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3B75" w14:textId="234E48D5" w:rsidR="00CD141F" w:rsidRDefault="00D450D1" w:rsidP="00CD141F">
      <w:pPr>
        <w:jc w:val="center"/>
        <w:rPr>
          <w:rFonts w:ascii="Georgia" w:hAnsi="Georgia"/>
          <w:b/>
          <w:sz w:val="36"/>
          <w:szCs w:val="36"/>
        </w:rPr>
      </w:pPr>
      <w:r>
        <w:rPr>
          <w:rFonts w:ascii="Georgia" w:hAnsi="Georgia"/>
          <w:b/>
          <w:sz w:val="36"/>
          <w:szCs w:val="36"/>
        </w:rPr>
        <w:t xml:space="preserve"> </w:t>
      </w:r>
    </w:p>
    <w:p w14:paraId="6188E2F3" w14:textId="77777777" w:rsidR="00CD141F" w:rsidRPr="00873755" w:rsidRDefault="00CD141F" w:rsidP="00CD141F">
      <w:pPr>
        <w:jc w:val="center"/>
        <w:rPr>
          <w:rFonts w:ascii="Georgia" w:hAnsi="Georgia"/>
          <w:b/>
          <w:sz w:val="36"/>
          <w:szCs w:val="36"/>
        </w:rPr>
      </w:pPr>
      <w:r w:rsidRPr="00873755">
        <w:rPr>
          <w:rFonts w:ascii="Georgia" w:hAnsi="Georgia"/>
          <w:b/>
          <w:sz w:val="36"/>
          <w:szCs w:val="36"/>
        </w:rPr>
        <w:t>Table of Contents</w:t>
      </w:r>
    </w:p>
    <w:p w14:paraId="5B77703F" w14:textId="77777777" w:rsidR="00CD141F" w:rsidRPr="00873755"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Welcome</w:t>
      </w:r>
      <w:r>
        <w:rPr>
          <w:rFonts w:ascii="Georgia" w:hAnsi="Georgia"/>
          <w:sz w:val="36"/>
          <w:szCs w:val="36"/>
        </w:rPr>
        <w:tab/>
        <w:t>2</w:t>
      </w:r>
    </w:p>
    <w:p w14:paraId="101A1747" w14:textId="77777777" w:rsidR="00CD141F" w:rsidRPr="00873755"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Guidance</w:t>
      </w:r>
      <w:r>
        <w:rPr>
          <w:rFonts w:ascii="Georgia" w:hAnsi="Georgia"/>
          <w:sz w:val="36"/>
          <w:szCs w:val="36"/>
        </w:rPr>
        <w:tab/>
        <w:t>3</w:t>
      </w:r>
    </w:p>
    <w:p w14:paraId="53FBB1F8" w14:textId="3712643F" w:rsidR="00CD141F"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Scheduling Procedures</w:t>
      </w:r>
      <w:r>
        <w:rPr>
          <w:rFonts w:ascii="Georgia" w:hAnsi="Georgia"/>
          <w:sz w:val="36"/>
          <w:szCs w:val="36"/>
        </w:rPr>
        <w:tab/>
        <w:t>4</w:t>
      </w:r>
    </w:p>
    <w:p w14:paraId="579C9924" w14:textId="57484223" w:rsidR="00454EE3" w:rsidRDefault="00454EE3"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Grade Forgive</w:t>
      </w:r>
      <w:r w:rsidR="00B926B5">
        <w:rPr>
          <w:rFonts w:ascii="Georgia" w:hAnsi="Georgia"/>
          <w:sz w:val="36"/>
          <w:szCs w:val="36"/>
        </w:rPr>
        <w:t>ness and Credit Recovery ……….….7</w:t>
      </w:r>
    </w:p>
    <w:p w14:paraId="79E75341" w14:textId="4257AD63" w:rsidR="00CD141F"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Graduation Requirements</w:t>
      </w:r>
      <w:r w:rsidR="00F0146A">
        <w:rPr>
          <w:rFonts w:ascii="Georgia" w:hAnsi="Georgia"/>
          <w:sz w:val="36"/>
          <w:szCs w:val="36"/>
        </w:rPr>
        <w:tab/>
        <w:t>8</w:t>
      </w:r>
    </w:p>
    <w:p w14:paraId="3A71CE7D" w14:textId="02FA702B" w:rsidR="00CD141F" w:rsidRPr="00873755" w:rsidRDefault="00F0146A"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NCAA Requirements</w:t>
      </w:r>
      <w:r>
        <w:rPr>
          <w:rFonts w:ascii="Georgia" w:hAnsi="Georgia"/>
          <w:sz w:val="36"/>
          <w:szCs w:val="36"/>
        </w:rPr>
        <w:tab/>
        <w:t>10</w:t>
      </w:r>
    </w:p>
    <w:p w14:paraId="3B0B5E36" w14:textId="52FD0091" w:rsidR="00CD141F" w:rsidRPr="00873755" w:rsidRDefault="00F0146A"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Bright Futures Requirements</w:t>
      </w:r>
      <w:r>
        <w:rPr>
          <w:rFonts w:ascii="Georgia" w:hAnsi="Georgia"/>
          <w:sz w:val="36"/>
          <w:szCs w:val="36"/>
        </w:rPr>
        <w:tab/>
        <w:t>11</w:t>
      </w:r>
    </w:p>
    <w:p w14:paraId="3E2A1E6D" w14:textId="439F870F" w:rsidR="00CD141F"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Dual Enrollment Criteria</w:t>
      </w:r>
      <w:r w:rsidR="00B926B5">
        <w:rPr>
          <w:rFonts w:ascii="Georgia" w:hAnsi="Georgia"/>
          <w:sz w:val="36"/>
          <w:szCs w:val="36"/>
        </w:rPr>
        <w:tab/>
        <w:t>12</w:t>
      </w:r>
    </w:p>
    <w:p w14:paraId="1D0E06E4" w14:textId="35971C61" w:rsidR="00454EE3" w:rsidRPr="00873755" w:rsidRDefault="00454EE3"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TCC Dual Enrollment Courses ……………………….1</w:t>
      </w:r>
      <w:r w:rsidR="00B926B5">
        <w:rPr>
          <w:rFonts w:ascii="Georgia" w:hAnsi="Georgia"/>
          <w:sz w:val="36"/>
          <w:szCs w:val="36"/>
        </w:rPr>
        <w:t>3</w:t>
      </w:r>
    </w:p>
    <w:p w14:paraId="70DE0925" w14:textId="37D862FB" w:rsidR="00CD141F" w:rsidRPr="00873755"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AP</w:t>
      </w:r>
      <w:r w:rsidR="00454EE3">
        <w:rPr>
          <w:rFonts w:ascii="Georgia" w:hAnsi="Georgia"/>
          <w:sz w:val="36"/>
          <w:szCs w:val="36"/>
        </w:rPr>
        <w:t xml:space="preserve"> Courses</w:t>
      </w:r>
      <w:r w:rsidR="00B926B5">
        <w:rPr>
          <w:rFonts w:ascii="Georgia" w:hAnsi="Georgia"/>
          <w:sz w:val="36"/>
          <w:szCs w:val="36"/>
        </w:rPr>
        <w:tab/>
        <w:t>14</w:t>
      </w:r>
    </w:p>
    <w:p w14:paraId="1111D092" w14:textId="77777777" w:rsidR="00CD141F" w:rsidRDefault="00CD141F" w:rsidP="00CD141F">
      <w:pPr>
        <w:tabs>
          <w:tab w:val="right" w:leader="dot" w:pos="7920"/>
        </w:tabs>
        <w:spacing w:before="120" w:after="120" w:line="480" w:lineRule="auto"/>
        <w:contextualSpacing/>
        <w:jc w:val="center"/>
        <w:rPr>
          <w:rFonts w:ascii="Georgia" w:hAnsi="Georgia"/>
          <w:sz w:val="36"/>
          <w:szCs w:val="36"/>
        </w:rPr>
      </w:pPr>
    </w:p>
    <w:p w14:paraId="737B3BE4" w14:textId="77777777" w:rsidR="00CD141F" w:rsidRPr="004B3931" w:rsidRDefault="00CD141F" w:rsidP="00CD141F">
      <w:pPr>
        <w:tabs>
          <w:tab w:val="right" w:leader="dot" w:pos="7920"/>
        </w:tabs>
        <w:spacing w:before="120" w:after="120" w:line="480" w:lineRule="auto"/>
        <w:contextualSpacing/>
        <w:jc w:val="center"/>
        <w:rPr>
          <w:rFonts w:ascii="Georgia" w:hAnsi="Georgia"/>
          <w:b/>
          <w:sz w:val="36"/>
          <w:szCs w:val="36"/>
        </w:rPr>
      </w:pPr>
      <w:r w:rsidRPr="004B3931">
        <w:rPr>
          <w:rFonts w:ascii="Georgia" w:hAnsi="Georgia"/>
          <w:b/>
          <w:sz w:val="36"/>
          <w:szCs w:val="36"/>
        </w:rPr>
        <w:t>Subject Area Courses</w:t>
      </w:r>
    </w:p>
    <w:p w14:paraId="59B58546" w14:textId="1D761685" w:rsidR="00CD141F" w:rsidRPr="00873755"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Language Arts</w:t>
      </w:r>
      <w:r w:rsidR="008F5EE4">
        <w:rPr>
          <w:rFonts w:ascii="Georgia" w:hAnsi="Georgia"/>
          <w:sz w:val="36"/>
          <w:szCs w:val="36"/>
        </w:rPr>
        <w:tab/>
        <w:t>15</w:t>
      </w:r>
    </w:p>
    <w:p w14:paraId="23C6BA8E" w14:textId="02B6D209" w:rsidR="00CD141F" w:rsidRPr="00873755"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Language Arts Electives</w:t>
      </w:r>
      <w:r w:rsidRPr="00873755">
        <w:rPr>
          <w:rFonts w:ascii="Georgia" w:hAnsi="Georgia"/>
          <w:sz w:val="36"/>
          <w:szCs w:val="36"/>
        </w:rPr>
        <w:tab/>
      </w:r>
      <w:r w:rsidR="008F5EE4">
        <w:rPr>
          <w:rFonts w:ascii="Georgia" w:hAnsi="Georgia"/>
          <w:sz w:val="36"/>
          <w:szCs w:val="36"/>
        </w:rPr>
        <w:t>16</w:t>
      </w:r>
    </w:p>
    <w:p w14:paraId="19EF912F" w14:textId="3803E7EF" w:rsidR="00CD141F" w:rsidRPr="00873755"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Math</w:t>
      </w:r>
      <w:r w:rsidRPr="00873755">
        <w:rPr>
          <w:rFonts w:ascii="Georgia" w:hAnsi="Georgia"/>
          <w:sz w:val="36"/>
          <w:szCs w:val="36"/>
        </w:rPr>
        <w:tab/>
      </w:r>
      <w:r w:rsidR="008F5EE4">
        <w:rPr>
          <w:rFonts w:ascii="Georgia" w:hAnsi="Georgia"/>
          <w:sz w:val="36"/>
          <w:szCs w:val="36"/>
        </w:rPr>
        <w:t>17</w:t>
      </w:r>
    </w:p>
    <w:p w14:paraId="16A18960" w14:textId="5E856E63" w:rsidR="00CD141F"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Science</w:t>
      </w:r>
      <w:r w:rsidRPr="00873755">
        <w:rPr>
          <w:rFonts w:ascii="Georgia" w:hAnsi="Georgia"/>
          <w:sz w:val="36"/>
          <w:szCs w:val="36"/>
        </w:rPr>
        <w:tab/>
      </w:r>
      <w:r w:rsidR="008F5EE4">
        <w:rPr>
          <w:rFonts w:ascii="Georgia" w:hAnsi="Georgia"/>
          <w:sz w:val="36"/>
          <w:szCs w:val="36"/>
        </w:rPr>
        <w:t>1</w:t>
      </w:r>
      <w:r w:rsidR="00B842DA">
        <w:rPr>
          <w:rFonts w:ascii="Georgia" w:hAnsi="Georgia"/>
          <w:sz w:val="36"/>
          <w:szCs w:val="36"/>
        </w:rPr>
        <w:t>9</w:t>
      </w:r>
    </w:p>
    <w:p w14:paraId="4E1FDE6C" w14:textId="034274E9" w:rsidR="00CD141F" w:rsidRPr="00873755" w:rsidRDefault="008F5EE4"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Social Science</w:t>
      </w:r>
      <w:r>
        <w:rPr>
          <w:rFonts w:ascii="Georgia" w:hAnsi="Georgia"/>
          <w:sz w:val="36"/>
          <w:szCs w:val="36"/>
        </w:rPr>
        <w:tab/>
        <w:t>20</w:t>
      </w:r>
    </w:p>
    <w:p w14:paraId="37A4B811" w14:textId="5BD45A01" w:rsidR="00CD141F" w:rsidRPr="00873755" w:rsidRDefault="008F5EE4"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Social Science Electives</w:t>
      </w:r>
      <w:r>
        <w:rPr>
          <w:rFonts w:ascii="Georgia" w:hAnsi="Georgia"/>
          <w:sz w:val="36"/>
          <w:szCs w:val="36"/>
        </w:rPr>
        <w:tab/>
        <w:t>2</w:t>
      </w:r>
      <w:r w:rsidR="00B842DA">
        <w:rPr>
          <w:rFonts w:ascii="Georgia" w:hAnsi="Georgia"/>
          <w:sz w:val="36"/>
          <w:szCs w:val="36"/>
        </w:rPr>
        <w:t>2</w:t>
      </w:r>
    </w:p>
    <w:p w14:paraId="45362E0E" w14:textId="2A0E02FC" w:rsidR="00CD141F" w:rsidRPr="00873755"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Fine and Performing Arts</w:t>
      </w:r>
      <w:r w:rsidRPr="00873755">
        <w:rPr>
          <w:rFonts w:ascii="Georgia" w:hAnsi="Georgia"/>
          <w:sz w:val="36"/>
          <w:szCs w:val="36"/>
        </w:rPr>
        <w:tab/>
      </w:r>
      <w:r w:rsidR="008F5EE4">
        <w:rPr>
          <w:rFonts w:ascii="Georgia" w:hAnsi="Georgia"/>
          <w:sz w:val="36"/>
          <w:szCs w:val="36"/>
        </w:rPr>
        <w:t>23</w:t>
      </w:r>
    </w:p>
    <w:p w14:paraId="519A174D" w14:textId="7BB46F85" w:rsidR="00CD141F" w:rsidRPr="00873755"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World Lan</w:t>
      </w:r>
      <w:r w:rsidR="008F5EE4">
        <w:rPr>
          <w:rFonts w:ascii="Georgia" w:hAnsi="Georgia"/>
          <w:sz w:val="36"/>
          <w:szCs w:val="36"/>
        </w:rPr>
        <w:t>guage</w:t>
      </w:r>
      <w:r w:rsidR="008F5EE4">
        <w:rPr>
          <w:rFonts w:ascii="Georgia" w:hAnsi="Georgia"/>
          <w:sz w:val="36"/>
          <w:szCs w:val="36"/>
        </w:rPr>
        <w:tab/>
        <w:t>25</w:t>
      </w:r>
    </w:p>
    <w:p w14:paraId="1A3A8A4A" w14:textId="0547D7C1" w:rsidR="00454EE3" w:rsidRDefault="00454EE3" w:rsidP="00454EE3">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Physical Education</w:t>
      </w:r>
      <w:r w:rsidRPr="00873755">
        <w:rPr>
          <w:rFonts w:ascii="Georgia" w:hAnsi="Georgia"/>
          <w:sz w:val="36"/>
          <w:szCs w:val="36"/>
        </w:rPr>
        <w:tab/>
      </w:r>
      <w:r w:rsidR="008F5EE4">
        <w:rPr>
          <w:rFonts w:ascii="Georgia" w:hAnsi="Georgia"/>
          <w:sz w:val="36"/>
          <w:szCs w:val="36"/>
        </w:rPr>
        <w:t>25</w:t>
      </w:r>
    </w:p>
    <w:p w14:paraId="47A95F6E" w14:textId="3BBCB99E" w:rsidR="00454EE3" w:rsidRDefault="00454EE3" w:rsidP="00454EE3">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Intensive and Required Courses</w:t>
      </w:r>
      <w:r w:rsidRPr="00873755">
        <w:rPr>
          <w:rFonts w:ascii="Georgia" w:hAnsi="Georgia"/>
          <w:sz w:val="36"/>
          <w:szCs w:val="36"/>
        </w:rPr>
        <w:tab/>
      </w:r>
      <w:r w:rsidR="008F5EE4">
        <w:rPr>
          <w:rFonts w:ascii="Georgia" w:hAnsi="Georgia"/>
          <w:sz w:val="36"/>
          <w:szCs w:val="36"/>
        </w:rPr>
        <w:t>26</w:t>
      </w:r>
    </w:p>
    <w:p w14:paraId="133D5A5F" w14:textId="423DCB6C" w:rsidR="00CD141F" w:rsidRPr="00873755" w:rsidRDefault="00CD141F"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General Electives</w:t>
      </w:r>
      <w:r w:rsidRPr="00873755">
        <w:rPr>
          <w:rFonts w:ascii="Georgia" w:hAnsi="Georgia"/>
          <w:sz w:val="36"/>
          <w:szCs w:val="36"/>
        </w:rPr>
        <w:tab/>
      </w:r>
      <w:r w:rsidR="008F5EE4">
        <w:rPr>
          <w:rFonts w:ascii="Georgia" w:hAnsi="Georgia"/>
          <w:sz w:val="36"/>
          <w:szCs w:val="36"/>
        </w:rPr>
        <w:t>26</w:t>
      </w:r>
    </w:p>
    <w:p w14:paraId="005275BE" w14:textId="5443EDF9" w:rsidR="00CD141F" w:rsidRPr="00873755" w:rsidRDefault="00454EE3"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College</w:t>
      </w:r>
      <w:r w:rsidR="008F5EE4">
        <w:rPr>
          <w:rFonts w:ascii="Georgia" w:hAnsi="Georgia"/>
          <w:sz w:val="36"/>
          <w:szCs w:val="36"/>
        </w:rPr>
        <w:t xml:space="preserve"> and Career Programs of Study</w:t>
      </w:r>
      <w:r w:rsidR="008F5EE4">
        <w:rPr>
          <w:rFonts w:ascii="Georgia" w:hAnsi="Georgia"/>
          <w:sz w:val="36"/>
          <w:szCs w:val="36"/>
        </w:rPr>
        <w:tab/>
        <w:t>27</w:t>
      </w:r>
    </w:p>
    <w:p w14:paraId="767B9F1C" w14:textId="3119F7E6" w:rsidR="00CD141F" w:rsidRPr="00873755" w:rsidRDefault="008F5EE4" w:rsidP="00CD141F">
      <w:pPr>
        <w:tabs>
          <w:tab w:val="right" w:leader="dot" w:pos="7920"/>
        </w:tabs>
        <w:spacing w:before="120" w:after="120" w:line="240" w:lineRule="auto"/>
        <w:contextualSpacing/>
        <w:jc w:val="center"/>
        <w:rPr>
          <w:rFonts w:ascii="Georgia" w:hAnsi="Georgia"/>
          <w:sz w:val="36"/>
          <w:szCs w:val="36"/>
        </w:rPr>
      </w:pPr>
      <w:r>
        <w:rPr>
          <w:rFonts w:ascii="Georgia" w:hAnsi="Georgia"/>
          <w:sz w:val="36"/>
          <w:szCs w:val="36"/>
        </w:rPr>
        <w:t>ACCESS</w:t>
      </w:r>
      <w:r>
        <w:rPr>
          <w:rFonts w:ascii="Georgia" w:hAnsi="Georgia"/>
          <w:sz w:val="36"/>
          <w:szCs w:val="36"/>
        </w:rPr>
        <w:tab/>
      </w:r>
      <w:r w:rsidR="009055C5">
        <w:rPr>
          <w:rFonts w:ascii="Georgia" w:hAnsi="Georgia"/>
          <w:sz w:val="36"/>
          <w:szCs w:val="36"/>
        </w:rPr>
        <w:t>30</w:t>
      </w:r>
    </w:p>
    <w:p w14:paraId="7F93F200" w14:textId="6B20FBF0" w:rsidR="00CD141F" w:rsidRPr="00873755" w:rsidRDefault="00CD141F" w:rsidP="00CD141F">
      <w:pPr>
        <w:tabs>
          <w:tab w:val="right" w:leader="dot" w:pos="7920"/>
        </w:tabs>
        <w:spacing w:before="120" w:after="120" w:line="240" w:lineRule="auto"/>
        <w:contextualSpacing/>
        <w:jc w:val="center"/>
        <w:rPr>
          <w:rFonts w:ascii="Georgia" w:hAnsi="Georgia"/>
          <w:sz w:val="36"/>
          <w:szCs w:val="36"/>
        </w:rPr>
      </w:pPr>
    </w:p>
    <w:p w14:paraId="58A228E6" w14:textId="77777777" w:rsidR="00CD141F" w:rsidRDefault="00CD141F">
      <w:pPr>
        <w:rPr>
          <w:rFonts w:ascii="AR JULIAN" w:eastAsiaTheme="majorEastAsia" w:hAnsi="AR JULIAN" w:cs="Andalus"/>
          <w:b/>
          <w:color w:val="C00000"/>
          <w:kern w:val="28"/>
          <w:sz w:val="56"/>
          <w:szCs w:val="56"/>
          <w14:textOutline w14:w="11112" w14:cap="flat" w14:cmpd="sng" w14:algn="ctr">
            <w14:solidFill>
              <w14:srgbClr w14:val="000000"/>
            </w14:solidFill>
            <w14:prstDash w14:val="solid"/>
            <w14:round/>
          </w14:textOutline>
        </w:rPr>
      </w:pPr>
    </w:p>
    <w:p w14:paraId="7B9002AD" w14:textId="706686BD" w:rsidR="00C80BE5" w:rsidRDefault="00B73B00" w:rsidP="00431C19">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lastRenderedPageBreak/>
        <w:t>WELCOME TO 202</w:t>
      </w:r>
      <w:r w:rsidR="004D2AFF">
        <w:rPr>
          <w:rFonts w:ascii="AR JULIAN" w:hAnsi="AR JULIAN" w:cs="Andalus"/>
          <w:b/>
          <w:color w:val="C00000"/>
          <w:spacing w:val="0"/>
          <w14:textOutline w14:w="11112" w14:cap="flat" w14:cmpd="sng" w14:algn="ctr">
            <w14:solidFill>
              <w14:srgbClr w14:val="000000"/>
            </w14:solidFill>
            <w14:prstDash w14:val="solid"/>
            <w14:round/>
          </w14:textOutline>
        </w:rPr>
        <w:t>2</w:t>
      </w:r>
      <w:r>
        <w:rPr>
          <w:rFonts w:ascii="AR JULIAN" w:hAnsi="AR JULIAN" w:cs="Andalus"/>
          <w:b/>
          <w:color w:val="C00000"/>
          <w:spacing w:val="0"/>
          <w14:textOutline w14:w="11112" w14:cap="flat" w14:cmpd="sng" w14:algn="ctr">
            <w14:solidFill>
              <w14:srgbClr w14:val="000000"/>
            </w14:solidFill>
            <w14:prstDash w14:val="solid"/>
            <w14:round/>
          </w14:textOutline>
        </w:rPr>
        <w:t>-202</w:t>
      </w:r>
      <w:r w:rsidR="004D2AFF">
        <w:rPr>
          <w:rFonts w:ascii="AR JULIAN" w:hAnsi="AR JULIAN" w:cs="Andalus"/>
          <w:b/>
          <w:color w:val="C00000"/>
          <w:spacing w:val="0"/>
          <w14:textOutline w14:w="11112" w14:cap="flat" w14:cmpd="sng" w14:algn="ctr">
            <w14:solidFill>
              <w14:srgbClr w14:val="000000"/>
            </w14:solidFill>
            <w14:prstDash w14:val="solid"/>
            <w14:round/>
          </w14:textOutline>
        </w:rPr>
        <w:t>3</w:t>
      </w:r>
      <w:r w:rsidR="00434499">
        <w:rPr>
          <w:rFonts w:ascii="AR JULIAN" w:hAnsi="AR JULIAN" w:cs="Andalus"/>
          <w:b/>
          <w:color w:val="C00000"/>
          <w:spacing w:val="0"/>
          <w14:textOutline w14:w="11112" w14:cap="flat" w14:cmpd="sng" w14:algn="ctr">
            <w14:solidFill>
              <w14:srgbClr w14:val="000000"/>
            </w14:solidFill>
            <w14:prstDash w14:val="solid"/>
            <w14:round/>
          </w14:textOutline>
        </w:rPr>
        <w:t>!</w:t>
      </w:r>
    </w:p>
    <w:p w14:paraId="6E473815" w14:textId="77777777" w:rsidR="00C80BE5" w:rsidRDefault="00C80BE5" w:rsidP="00C80BE5">
      <w:pPr>
        <w:rPr>
          <w:rFonts w:ascii="Georgia" w:hAnsi="Georgia"/>
        </w:rPr>
      </w:pPr>
    </w:p>
    <w:p w14:paraId="51629EC0" w14:textId="64A37833" w:rsidR="00C80BE5" w:rsidRDefault="00C80BE5" w:rsidP="00C80BE5">
      <w:pPr>
        <w:rPr>
          <w:rFonts w:ascii="Georgia" w:hAnsi="Georgia"/>
        </w:rPr>
      </w:pPr>
      <w:r>
        <w:rPr>
          <w:rFonts w:ascii="Georgia" w:hAnsi="Georgia"/>
        </w:rPr>
        <w:t>Hello, Students and Parents!</w:t>
      </w:r>
    </w:p>
    <w:p w14:paraId="3D3F6BA0" w14:textId="71BF08AF" w:rsidR="00C80BE5" w:rsidRDefault="00C80BE5" w:rsidP="00C80BE5">
      <w:pPr>
        <w:rPr>
          <w:rFonts w:ascii="Georgia" w:hAnsi="Georgia"/>
        </w:rPr>
      </w:pPr>
      <w:r>
        <w:rPr>
          <w:rFonts w:ascii="Georgia" w:hAnsi="Georgia"/>
        </w:rPr>
        <w:t xml:space="preserve">We are very excited </w:t>
      </w:r>
      <w:r w:rsidR="00323DBC">
        <w:rPr>
          <w:rFonts w:ascii="Georgia" w:hAnsi="Georgia"/>
        </w:rPr>
        <w:t>to begin</w:t>
      </w:r>
      <w:r>
        <w:rPr>
          <w:rFonts w:ascii="Georgia" w:hAnsi="Georgia"/>
        </w:rPr>
        <w:t xml:space="preserve"> another year as</w:t>
      </w:r>
      <w:r w:rsidR="00B73B00">
        <w:rPr>
          <w:rFonts w:ascii="Georgia" w:hAnsi="Georgia"/>
        </w:rPr>
        <w:t xml:space="preserve"> the</w:t>
      </w:r>
      <w:r>
        <w:rPr>
          <w:rFonts w:ascii="Georgia" w:hAnsi="Georgia"/>
        </w:rPr>
        <w:t xml:space="preserve"> War Eagle family. Many conversations and considerations have been devo</w:t>
      </w:r>
      <w:r w:rsidR="00B73B00">
        <w:rPr>
          <w:rFonts w:ascii="Georgia" w:hAnsi="Georgia"/>
        </w:rPr>
        <w:t>ted to the creation of this 202</w:t>
      </w:r>
      <w:r w:rsidR="00F2654F">
        <w:rPr>
          <w:rFonts w:ascii="Georgia" w:hAnsi="Georgia"/>
        </w:rPr>
        <w:t>2</w:t>
      </w:r>
      <w:r w:rsidR="00B73B00">
        <w:rPr>
          <w:rFonts w:ascii="Georgia" w:hAnsi="Georgia"/>
        </w:rPr>
        <w:t>-202</w:t>
      </w:r>
      <w:r w:rsidR="00F2654F">
        <w:rPr>
          <w:rFonts w:ascii="Georgia" w:hAnsi="Georgia"/>
        </w:rPr>
        <w:t>3</w:t>
      </w:r>
      <w:r>
        <w:rPr>
          <w:rFonts w:ascii="Georgia" w:hAnsi="Georgia"/>
        </w:rPr>
        <w:t xml:space="preserve"> Curriculum Guide, and we hope you will read it carefully</w:t>
      </w:r>
      <w:r w:rsidR="005F0700">
        <w:rPr>
          <w:rFonts w:ascii="Georgia" w:hAnsi="Georgia"/>
        </w:rPr>
        <w:t>. Please</w:t>
      </w:r>
      <w:r>
        <w:rPr>
          <w:rFonts w:ascii="Georgia" w:hAnsi="Georgia"/>
        </w:rPr>
        <w:t xml:space="preserve"> feel free to contact us with any questions or concerns.</w:t>
      </w:r>
    </w:p>
    <w:p w14:paraId="7F3E4DEC" w14:textId="13A9D801" w:rsidR="00C80BE5" w:rsidRDefault="00C80BE5" w:rsidP="00C80BE5">
      <w:pPr>
        <w:rPr>
          <w:rFonts w:ascii="Georgia" w:hAnsi="Georgia"/>
        </w:rPr>
      </w:pPr>
      <w:r>
        <w:rPr>
          <w:rFonts w:ascii="Georgia" w:hAnsi="Georgia"/>
        </w:rPr>
        <w:t>We consider it a privilege to work with your students and hope that their time at Wakulla High School is both a rewarding and edifying experience.</w:t>
      </w:r>
    </w:p>
    <w:p w14:paraId="445B7E6C" w14:textId="3F03F889" w:rsidR="00AE63FF" w:rsidRDefault="00AE63FF" w:rsidP="00C80BE5">
      <w:pPr>
        <w:rPr>
          <w:rFonts w:ascii="Georgia" w:hAnsi="Georgia"/>
        </w:rPr>
      </w:pPr>
      <w:r>
        <w:rPr>
          <w:rFonts w:ascii="Georgia" w:hAnsi="Georgia"/>
        </w:rPr>
        <w:t>Pl</w:t>
      </w:r>
      <w:r w:rsidR="0048732E">
        <w:rPr>
          <w:rFonts w:ascii="Georgia" w:hAnsi="Georgia"/>
        </w:rPr>
        <w:t xml:space="preserve">ease consult our website at </w:t>
      </w:r>
      <w:hyperlink r:id="rId8" w:history="1">
        <w:r w:rsidR="00B73B00" w:rsidRPr="008821D5">
          <w:rPr>
            <w:rStyle w:val="Hyperlink"/>
            <w:rFonts w:ascii="Georgia" w:hAnsi="Georgia"/>
          </w:rPr>
          <w:t>https://whs.wakullaschooldistrict.org/</w:t>
        </w:r>
      </w:hyperlink>
      <w:r w:rsidR="00B73B00">
        <w:rPr>
          <w:rFonts w:ascii="Georgia" w:hAnsi="Georgia"/>
        </w:rPr>
        <w:t xml:space="preserve"> </w:t>
      </w:r>
      <w:r w:rsidR="0048732E">
        <w:rPr>
          <w:rFonts w:ascii="Georgia" w:hAnsi="Georgia"/>
        </w:rPr>
        <w:t>regularl</w:t>
      </w:r>
      <w:r w:rsidR="0010667D">
        <w:rPr>
          <w:rFonts w:ascii="Georgia" w:hAnsi="Georgia"/>
        </w:rPr>
        <w:t>y for important information and</w:t>
      </w:r>
      <w:r w:rsidR="009F064F">
        <w:rPr>
          <w:rFonts w:ascii="Georgia" w:hAnsi="Georgia"/>
        </w:rPr>
        <w:t xml:space="preserve"> </w:t>
      </w:r>
      <w:r w:rsidR="0048732E">
        <w:rPr>
          <w:rFonts w:ascii="Georgia" w:hAnsi="Georgia"/>
        </w:rPr>
        <w:t>updates.</w:t>
      </w:r>
    </w:p>
    <w:p w14:paraId="4099A759" w14:textId="77777777" w:rsidR="00A24B12" w:rsidRDefault="00A24B12" w:rsidP="00C80BE5">
      <w:pPr>
        <w:rPr>
          <w:rFonts w:ascii="Georgia" w:hAnsi="Georgia"/>
        </w:rPr>
      </w:pPr>
    </w:p>
    <w:p w14:paraId="5695379C" w14:textId="7CD9BDB7" w:rsidR="00C80BE5" w:rsidRDefault="001B1232" w:rsidP="00C80BE5">
      <w:pPr>
        <w:rPr>
          <w:rFonts w:ascii="Georgia" w:hAnsi="Georgia"/>
        </w:rPr>
      </w:pPr>
      <w:r>
        <w:rPr>
          <w:rFonts w:ascii="Georgia" w:hAnsi="Georgia"/>
        </w:rPr>
        <w:t>Looking forward to a great year,</w:t>
      </w:r>
    </w:p>
    <w:p w14:paraId="029E7F00" w14:textId="77777777" w:rsidR="0010667D" w:rsidRDefault="0010667D">
      <w:pPr>
        <w:rPr>
          <w:rFonts w:ascii="Georgia" w:hAnsi="Georgia"/>
        </w:rPr>
      </w:pPr>
    </w:p>
    <w:p w14:paraId="3592B254" w14:textId="77777777" w:rsidR="0010667D" w:rsidRDefault="0010667D">
      <w:pPr>
        <w:rPr>
          <w:rFonts w:ascii="Georgia" w:hAnsi="Georgia"/>
        </w:rPr>
      </w:pPr>
      <w:r>
        <w:rPr>
          <w:rFonts w:ascii="Georgia" w:hAnsi="Georgia"/>
        </w:rPr>
        <w:t>Wakulla High School Administrative Team</w:t>
      </w:r>
    </w:p>
    <w:p w14:paraId="32F3B688" w14:textId="77777777" w:rsidR="0010667D" w:rsidRDefault="0010667D">
      <w:pPr>
        <w:rPr>
          <w:rFonts w:ascii="Georgia" w:hAnsi="Georgia"/>
        </w:rPr>
      </w:pPr>
    </w:p>
    <w:p w14:paraId="647A786B" w14:textId="0B4F3328" w:rsidR="0010667D" w:rsidRPr="005F0700" w:rsidRDefault="00B73B00" w:rsidP="0010667D">
      <w:pPr>
        <w:spacing w:after="0"/>
        <w:rPr>
          <w:rFonts w:ascii="Georgia" w:hAnsi="Georgia"/>
          <w:b/>
        </w:rPr>
      </w:pPr>
      <w:r>
        <w:rPr>
          <w:rFonts w:ascii="Georgia" w:hAnsi="Georgia"/>
          <w:b/>
        </w:rPr>
        <w:t xml:space="preserve">Sabrina “Michele” </w:t>
      </w:r>
      <w:r w:rsidR="00AF7C5B">
        <w:rPr>
          <w:rFonts w:ascii="Georgia" w:hAnsi="Georgia"/>
          <w:b/>
        </w:rPr>
        <w:t>Falk</w:t>
      </w:r>
      <w:r w:rsidR="00AF7C5B">
        <w:rPr>
          <w:rFonts w:ascii="Georgia" w:hAnsi="Georgia"/>
          <w:b/>
        </w:rPr>
        <w:tab/>
      </w:r>
      <w:r>
        <w:rPr>
          <w:rFonts w:ascii="Georgia" w:hAnsi="Georgia"/>
        </w:rPr>
        <w:tab/>
      </w:r>
      <w:r>
        <w:rPr>
          <w:rFonts w:ascii="Georgia" w:hAnsi="Georgia"/>
        </w:rPr>
        <w:tab/>
      </w:r>
      <w:r>
        <w:rPr>
          <w:rFonts w:ascii="Georgia" w:hAnsi="Georgia"/>
        </w:rPr>
        <w:tab/>
      </w:r>
      <w:r>
        <w:rPr>
          <w:rFonts w:ascii="Georgia" w:hAnsi="Georgia"/>
        </w:rPr>
        <w:tab/>
      </w:r>
      <w:r w:rsidR="00A24B12" w:rsidRPr="005F0700">
        <w:rPr>
          <w:rFonts w:ascii="Georgia" w:hAnsi="Georgia"/>
          <w:b/>
        </w:rPr>
        <w:t>Johnny Graham</w:t>
      </w:r>
    </w:p>
    <w:p w14:paraId="22C4C091" w14:textId="65176E14" w:rsidR="0010667D" w:rsidRDefault="0010667D" w:rsidP="0010667D">
      <w:pPr>
        <w:spacing w:after="0"/>
        <w:rPr>
          <w:rFonts w:ascii="Georgia" w:hAnsi="Georgia"/>
        </w:rPr>
      </w:pPr>
      <w:r>
        <w:rPr>
          <w:rFonts w:ascii="Georgia" w:hAnsi="Georgia"/>
        </w:rPr>
        <w:t>Principal</w:t>
      </w:r>
      <w:r>
        <w:rPr>
          <w:rFonts w:ascii="Georgia" w:hAnsi="Georgia"/>
        </w:rPr>
        <w:tab/>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A24B12">
        <w:rPr>
          <w:rFonts w:ascii="Georgia" w:hAnsi="Georgia"/>
        </w:rPr>
        <w:t>Assistant Principal of Discipline</w:t>
      </w:r>
    </w:p>
    <w:p w14:paraId="711C52DD" w14:textId="77777777" w:rsidR="0010667D" w:rsidRDefault="0010667D" w:rsidP="0010667D">
      <w:pPr>
        <w:spacing w:after="0"/>
        <w:rPr>
          <w:rFonts w:ascii="Georgia" w:hAnsi="Georgia"/>
        </w:rPr>
      </w:pPr>
    </w:p>
    <w:p w14:paraId="66A3E078" w14:textId="09A8178C" w:rsidR="0010667D" w:rsidRPr="000C114F" w:rsidRDefault="00766885" w:rsidP="0010667D">
      <w:pPr>
        <w:spacing w:after="0"/>
        <w:rPr>
          <w:rFonts w:ascii="Georgia" w:hAnsi="Georgia"/>
        </w:rPr>
      </w:pPr>
      <w:r>
        <w:rPr>
          <w:rFonts w:ascii="Georgia" w:hAnsi="Georgia"/>
          <w:b/>
        </w:rPr>
        <w:t>Timothy Wheeler</w:t>
      </w:r>
      <w:r w:rsidR="00A24B12" w:rsidRPr="000C114F">
        <w:rPr>
          <w:rFonts w:ascii="Georgia" w:hAnsi="Georgia"/>
        </w:rPr>
        <w:tab/>
      </w:r>
      <w:r w:rsidR="00A24B12" w:rsidRPr="000C114F">
        <w:rPr>
          <w:rFonts w:ascii="Georgia" w:hAnsi="Georgia"/>
        </w:rPr>
        <w:tab/>
      </w:r>
      <w:r w:rsidR="00A24B12" w:rsidRPr="000C114F">
        <w:rPr>
          <w:rFonts w:ascii="Georgia" w:hAnsi="Georgia"/>
        </w:rPr>
        <w:tab/>
      </w:r>
      <w:r w:rsidR="00A24B12" w:rsidRPr="000C114F">
        <w:rPr>
          <w:rFonts w:ascii="Georgia" w:hAnsi="Georgia"/>
        </w:rPr>
        <w:tab/>
      </w:r>
      <w:r w:rsidR="00A24B12" w:rsidRPr="000C114F">
        <w:rPr>
          <w:rFonts w:ascii="Georgia" w:hAnsi="Georgia"/>
        </w:rPr>
        <w:tab/>
      </w:r>
      <w:r w:rsidR="00A24B12" w:rsidRPr="000C114F">
        <w:rPr>
          <w:rFonts w:ascii="Georgia" w:hAnsi="Georgia"/>
        </w:rPr>
        <w:tab/>
      </w:r>
      <w:r w:rsidRPr="00766885">
        <w:rPr>
          <w:rFonts w:ascii="Georgia" w:hAnsi="Georgia"/>
          <w:b/>
          <w:bCs/>
        </w:rPr>
        <w:t>Frankie Harvey</w:t>
      </w:r>
    </w:p>
    <w:p w14:paraId="319F3610" w14:textId="39D4FA5F" w:rsidR="0010667D" w:rsidRPr="000C114F" w:rsidRDefault="0010667D" w:rsidP="0010667D">
      <w:pPr>
        <w:spacing w:after="0"/>
        <w:rPr>
          <w:rFonts w:ascii="Georgia" w:hAnsi="Georgia"/>
        </w:rPr>
      </w:pPr>
      <w:r w:rsidRPr="000C114F">
        <w:rPr>
          <w:rFonts w:ascii="Georgia" w:hAnsi="Georgia"/>
        </w:rPr>
        <w:t xml:space="preserve">Assistant Principal of </w:t>
      </w:r>
      <w:r w:rsidR="00D733A4">
        <w:rPr>
          <w:rFonts w:ascii="Georgia" w:hAnsi="Georgia"/>
        </w:rPr>
        <w:t>Instructional</w:t>
      </w:r>
      <w:r w:rsidR="00A24B12" w:rsidRPr="000C114F">
        <w:rPr>
          <w:rFonts w:ascii="Georgia" w:hAnsi="Georgia"/>
        </w:rPr>
        <w:t xml:space="preserve"> Services</w:t>
      </w:r>
      <w:r w:rsidR="00A24B12" w:rsidRPr="000C114F">
        <w:rPr>
          <w:rFonts w:ascii="Georgia" w:hAnsi="Georgia"/>
        </w:rPr>
        <w:tab/>
      </w:r>
      <w:r w:rsidR="00A24B12" w:rsidRPr="000C114F">
        <w:rPr>
          <w:rFonts w:ascii="Georgia" w:hAnsi="Georgia"/>
        </w:rPr>
        <w:tab/>
      </w:r>
      <w:r w:rsidR="00A24B12" w:rsidRPr="000C114F">
        <w:rPr>
          <w:rFonts w:ascii="Georgia" w:hAnsi="Georgia"/>
        </w:rPr>
        <w:tab/>
        <w:t xml:space="preserve">Assistant Principal </w:t>
      </w:r>
      <w:r w:rsidRPr="000C114F">
        <w:rPr>
          <w:rFonts w:ascii="Georgia" w:hAnsi="Georgia"/>
        </w:rPr>
        <w:t xml:space="preserve">of </w:t>
      </w:r>
      <w:r w:rsidR="005F0700">
        <w:rPr>
          <w:rFonts w:ascii="Georgia" w:hAnsi="Georgia"/>
        </w:rPr>
        <w:t>Discipline</w:t>
      </w:r>
    </w:p>
    <w:p w14:paraId="1ECB8AD5" w14:textId="77777777" w:rsidR="0010667D" w:rsidRPr="000C114F" w:rsidRDefault="0010667D" w:rsidP="0010667D">
      <w:pPr>
        <w:spacing w:after="0"/>
        <w:rPr>
          <w:rFonts w:ascii="Georgia" w:hAnsi="Georgia"/>
        </w:rPr>
      </w:pPr>
    </w:p>
    <w:p w14:paraId="157FAB52" w14:textId="2F81FADE" w:rsidR="005F0700" w:rsidRPr="005F0700" w:rsidRDefault="00D733A4" w:rsidP="0010667D">
      <w:pPr>
        <w:spacing w:after="0"/>
        <w:rPr>
          <w:rFonts w:ascii="Georgia" w:hAnsi="Georgia"/>
          <w:b/>
        </w:rPr>
      </w:pPr>
      <w:r>
        <w:rPr>
          <w:rFonts w:ascii="Georgia" w:hAnsi="Georgia"/>
          <w:b/>
        </w:rPr>
        <w:t>Logan Crouch</w:t>
      </w:r>
    </w:p>
    <w:p w14:paraId="6F7F9CC5" w14:textId="6C6850E5" w:rsidR="003A3490" w:rsidRDefault="005F0700" w:rsidP="0010667D">
      <w:pPr>
        <w:spacing w:after="0"/>
        <w:rPr>
          <w:rFonts w:ascii="Georgia" w:hAnsi="Georgia"/>
        </w:rPr>
      </w:pPr>
      <w:r>
        <w:rPr>
          <w:rFonts w:ascii="Georgia" w:hAnsi="Georgia"/>
        </w:rPr>
        <w:t xml:space="preserve">Assistant Principal of </w:t>
      </w:r>
      <w:r w:rsidR="00D733A4">
        <w:rPr>
          <w:rFonts w:ascii="Georgia" w:hAnsi="Georgia"/>
        </w:rPr>
        <w:t>Student Services</w:t>
      </w:r>
    </w:p>
    <w:p w14:paraId="367C82F0" w14:textId="77777777" w:rsidR="005F0700" w:rsidRDefault="005F0700" w:rsidP="003A3490">
      <w:pPr>
        <w:jc w:val="center"/>
        <w:rPr>
          <w:b/>
          <w:bCs/>
        </w:rPr>
      </w:pPr>
    </w:p>
    <w:p w14:paraId="2DDD9387" w14:textId="042910F7" w:rsidR="003A3490" w:rsidRPr="0072346D" w:rsidRDefault="003A3490" w:rsidP="003A3490">
      <w:pPr>
        <w:jc w:val="center"/>
      </w:pPr>
      <w:r w:rsidRPr="0072346D">
        <w:rPr>
          <w:b/>
          <w:bCs/>
        </w:rPr>
        <w:t>NOTICE OF NONDISCRIMINATION</w:t>
      </w:r>
    </w:p>
    <w:p w14:paraId="2871710E" w14:textId="137AE87D" w:rsidR="003A3490" w:rsidRPr="00035168" w:rsidRDefault="003A3490" w:rsidP="003A3490">
      <w:pPr>
        <w:rPr>
          <w:sz w:val="20"/>
          <w:szCs w:val="20"/>
        </w:rPr>
      </w:pPr>
      <w:r w:rsidRPr="00035168">
        <w:rPr>
          <w:sz w:val="20"/>
          <w:szCs w:val="20"/>
        </w:rPr>
        <w:t xml:space="preserve">The Wakulla County School District does not discriminate on the basis of race, color, national origin, gender, age, or disability in admission to its programs, services, or activities, in access to them, in treatment of individuals, or in any aspect of their operations. </w:t>
      </w:r>
      <w:r w:rsidRPr="00E038D6">
        <w:rPr>
          <w:sz w:val="20"/>
          <w:szCs w:val="20"/>
        </w:rPr>
        <w:t>Admission into academic and elective courses as well as CTE programs is based on the demonstration of student readiness as evidenced through student GPA and prerequisite course completion specific to a program of study. The Wakulla County School District assures that the lack of English language skills will not be a barrier to student participation in academic, elective, or CTE programs.</w:t>
      </w:r>
      <w:r>
        <w:rPr>
          <w:sz w:val="20"/>
          <w:szCs w:val="20"/>
        </w:rPr>
        <w:t xml:space="preserve"> </w:t>
      </w:r>
      <w:r w:rsidRPr="00035168">
        <w:rPr>
          <w:sz w:val="20"/>
          <w:szCs w:val="20"/>
        </w:rPr>
        <w:t xml:space="preserve">The Wakulla County School District also does not discriminate in its hiring or employment practices. </w:t>
      </w:r>
    </w:p>
    <w:p w14:paraId="230B0177" w14:textId="77777777" w:rsidR="003A3490" w:rsidRPr="00035168" w:rsidRDefault="003A3490" w:rsidP="003A3490">
      <w:pPr>
        <w:rPr>
          <w:sz w:val="20"/>
          <w:szCs w:val="20"/>
        </w:rPr>
      </w:pPr>
      <w:r w:rsidRPr="00035168">
        <w:rPr>
          <w:sz w:val="20"/>
          <w:szCs w:val="20"/>
        </w:rPr>
        <w:t xml:space="preserve">This notice is provided as required by Title VI of the Civil Rights Act of 1964, Section 504 of the Rehabilitation Act of 1973, Title IX of the Education Amendments of 1972, the Age Discrimination Act of 1975, and the Americans with Disabilities Act of 1990, the Boys Scout of America Equal Access Act and the Florida Educational Equity Act. Questions, complaints, or requests for additional information regarding these laws may be forwarded to Angela Walker, Director of Human Resources. </w:t>
      </w:r>
    </w:p>
    <w:p w14:paraId="2D2CE777" w14:textId="21457A30" w:rsidR="003A3490" w:rsidRDefault="00253DD4" w:rsidP="003A3490">
      <w:pPr>
        <w:rPr>
          <w:rFonts w:ascii="Georgia" w:hAnsi="Georgia"/>
        </w:rPr>
      </w:pPr>
      <w:r>
        <w:rPr>
          <w:sz w:val="20"/>
          <w:szCs w:val="20"/>
        </w:rPr>
        <w:t>Lori Sandgren</w:t>
      </w:r>
      <w:r w:rsidR="003A3490" w:rsidRPr="00035168">
        <w:rPr>
          <w:sz w:val="20"/>
          <w:szCs w:val="20"/>
        </w:rPr>
        <w:t xml:space="preserve">, Director of Human Resources; 69 Arran Road, Crawfordville, FL 32327 </w:t>
      </w:r>
      <w:r w:rsidR="003A3490" w:rsidRPr="00035168">
        <w:rPr>
          <w:rFonts w:ascii="Calibri" w:hAnsi="Calibri" w:cs="Calibri"/>
          <w:sz w:val="20"/>
          <w:szCs w:val="20"/>
        </w:rPr>
        <w:t>—</w:t>
      </w:r>
      <w:r w:rsidR="008A20A5">
        <w:rPr>
          <w:sz w:val="20"/>
          <w:szCs w:val="20"/>
        </w:rPr>
        <w:t xml:space="preserve"> 850.926.0065, </w:t>
      </w:r>
      <w:r w:rsidR="003A3490" w:rsidRPr="00035168">
        <w:rPr>
          <w:sz w:val="20"/>
          <w:szCs w:val="20"/>
        </w:rPr>
        <w:t xml:space="preserve"> </w:t>
      </w:r>
      <w:r w:rsidR="003A3490" w:rsidRPr="00035168">
        <w:rPr>
          <w:rFonts w:ascii="Calibri" w:hAnsi="Calibri" w:cs="Calibri"/>
          <w:sz w:val="20"/>
          <w:szCs w:val="20"/>
        </w:rPr>
        <w:t>—</w:t>
      </w:r>
      <w:r w:rsidR="003A3490" w:rsidRPr="00035168">
        <w:rPr>
          <w:sz w:val="20"/>
          <w:szCs w:val="20"/>
        </w:rPr>
        <w:t xml:space="preserve"> </w:t>
      </w:r>
      <w:hyperlink r:id="rId9" w:history="1">
        <w:r w:rsidRPr="007B55EE">
          <w:rPr>
            <w:rStyle w:val="Hyperlink"/>
            <w:sz w:val="20"/>
            <w:szCs w:val="20"/>
          </w:rPr>
          <w:t>lori.sandgren@wcsb.us</w:t>
        </w:r>
      </w:hyperlink>
    </w:p>
    <w:p w14:paraId="538EE4F2" w14:textId="1A6C7C8C" w:rsidR="002C3657" w:rsidRDefault="002C3657" w:rsidP="0010667D">
      <w:pPr>
        <w:spacing w:after="0"/>
        <w:rPr>
          <w:rFonts w:ascii="Georgia" w:hAnsi="Georgia"/>
        </w:rPr>
      </w:pPr>
      <w:r>
        <w:rPr>
          <w:rFonts w:ascii="Georgia" w:hAnsi="Georgia"/>
        </w:rPr>
        <w:br w:type="page"/>
      </w:r>
      <w:r w:rsidR="0010667D">
        <w:rPr>
          <w:rFonts w:ascii="Georgia" w:hAnsi="Georgia"/>
        </w:rPr>
        <w:lastRenderedPageBreak/>
        <w:tab/>
      </w:r>
    </w:p>
    <w:p w14:paraId="11F3450D" w14:textId="5BE93319" w:rsidR="009F064F" w:rsidRPr="00736764" w:rsidRDefault="009F064F" w:rsidP="009F064F">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sidRPr="00736764">
        <w:rPr>
          <w:rFonts w:ascii="AR JULIAN" w:hAnsi="AR JULIAN" w:cs="Andalus"/>
          <w:b/>
          <w:color w:val="C00000"/>
          <w:spacing w:val="0"/>
          <w14:textOutline w14:w="11112" w14:cap="flat" w14:cmpd="sng" w14:algn="ctr">
            <w14:solidFill>
              <w14:srgbClr w14:val="000000"/>
            </w14:solidFill>
            <w14:prstDash w14:val="solid"/>
            <w14:round/>
          </w14:textOutline>
        </w:rPr>
        <w:t>WAKULLA HIGH SCHOOL GUIDANCE</w:t>
      </w:r>
    </w:p>
    <w:p w14:paraId="18397CD4" w14:textId="77777777" w:rsidR="009F064F" w:rsidRPr="00736764" w:rsidRDefault="009F064F" w:rsidP="009F064F">
      <w:pPr>
        <w:rPr>
          <w:rFonts w:ascii="Georgia" w:hAnsi="Georgia"/>
        </w:rPr>
      </w:pPr>
    </w:p>
    <w:p w14:paraId="37CEE43C" w14:textId="722B1E3D" w:rsidR="009F064F" w:rsidRPr="00736764" w:rsidRDefault="009F064F" w:rsidP="009F064F">
      <w:pPr>
        <w:spacing w:after="0" w:line="240" w:lineRule="auto"/>
        <w:ind w:firstLine="720"/>
        <w:rPr>
          <w:rFonts w:ascii="Times New Roman" w:eastAsia="Times New Roman" w:hAnsi="Times New Roman" w:cs="Times New Roman"/>
          <w:sz w:val="24"/>
          <w:szCs w:val="24"/>
        </w:rPr>
      </w:pPr>
      <w:r w:rsidRPr="00736764">
        <w:rPr>
          <w:rFonts w:ascii="Georgia" w:hAnsi="Georgia"/>
        </w:rPr>
        <w:t xml:space="preserve">Wakulla High School students are assigned a grade level counselor to provide </w:t>
      </w:r>
      <w:r w:rsidRPr="00736764">
        <w:rPr>
          <w:rFonts w:ascii="Times New Roman" w:hAnsi="Times New Roman" w:cs="Times New Roman"/>
          <w:sz w:val="24"/>
          <w:szCs w:val="24"/>
        </w:rPr>
        <w:t>a</w:t>
      </w:r>
      <w:r w:rsidRPr="00736764">
        <w:rPr>
          <w:rFonts w:ascii="Times New Roman" w:eastAsia="Times New Roman" w:hAnsi="Times New Roman" w:cs="Times New Roman"/>
          <w:sz w:val="24"/>
          <w:szCs w:val="24"/>
        </w:rPr>
        <w:t>cademic advisement in the areas of course selection, remediation needs, accelerated mechanisms, graduation requirements, postsecondary school admission requirements, and study skills. These counselors attend not only to academic concerns, but to the needs of the individu</w:t>
      </w:r>
      <w:r w:rsidR="00A24B12">
        <w:rPr>
          <w:rFonts w:ascii="Times New Roman" w:eastAsia="Times New Roman" w:hAnsi="Times New Roman" w:cs="Times New Roman"/>
          <w:sz w:val="24"/>
          <w:szCs w:val="24"/>
        </w:rPr>
        <w:t>al through counseling and advising</w:t>
      </w:r>
      <w:r w:rsidRPr="00736764">
        <w:rPr>
          <w:rFonts w:ascii="Times New Roman" w:eastAsia="Times New Roman" w:hAnsi="Times New Roman" w:cs="Times New Roman"/>
          <w:sz w:val="24"/>
          <w:szCs w:val="24"/>
        </w:rPr>
        <w:t xml:space="preserve"> consultations that seek to assist students with social and emotional issues that may impact student achievement, the student’s learning environment, and school performance. Counselors work with administrators, teachers, and staff to meet student needs by serving as the conduit for communication between students and parents and school employees. </w:t>
      </w:r>
    </w:p>
    <w:p w14:paraId="020656C7" w14:textId="77777777" w:rsidR="00CA0527" w:rsidRPr="00736764" w:rsidRDefault="00CA0527" w:rsidP="00CA0527">
      <w:pPr>
        <w:jc w:val="center"/>
        <w:rPr>
          <w:rFonts w:ascii="Georgia" w:hAnsi="Georgia"/>
          <w:b/>
          <w:color w:val="C00000"/>
        </w:rPr>
      </w:pPr>
    </w:p>
    <w:p w14:paraId="0E46A2DD" w14:textId="56BD8A88" w:rsidR="00CA0527" w:rsidRDefault="0088256A" w:rsidP="0088256A">
      <w:pPr>
        <w:spacing w:after="0" w:line="240" w:lineRule="auto"/>
        <w:jc w:val="center"/>
        <w:rPr>
          <w:rFonts w:ascii="Georgia" w:hAnsi="Georgia"/>
          <w:b/>
          <w:color w:val="C00000"/>
        </w:rPr>
      </w:pPr>
      <w:r>
        <w:rPr>
          <w:rFonts w:ascii="Georgia" w:hAnsi="Georgia"/>
          <w:b/>
          <w:color w:val="C00000"/>
        </w:rPr>
        <w:t xml:space="preserve">GUIDANCE </w:t>
      </w:r>
      <w:r w:rsidR="00CA0527" w:rsidRPr="00736764">
        <w:rPr>
          <w:rFonts w:ascii="Georgia" w:hAnsi="Georgia"/>
          <w:b/>
          <w:color w:val="C00000"/>
        </w:rPr>
        <w:t>COUNSELORS</w:t>
      </w:r>
    </w:p>
    <w:p w14:paraId="40786F74" w14:textId="2F04932C" w:rsidR="0088256A" w:rsidRDefault="00FC7CF4" w:rsidP="0088256A">
      <w:pPr>
        <w:spacing w:after="0" w:line="240" w:lineRule="auto"/>
        <w:jc w:val="center"/>
        <w:rPr>
          <w:rFonts w:ascii="Georgia" w:hAnsi="Georgia"/>
          <w:b/>
          <w:color w:val="C00000"/>
          <w:sz w:val="18"/>
          <w:szCs w:val="18"/>
        </w:rPr>
      </w:pPr>
      <w:r>
        <w:rPr>
          <w:rFonts w:ascii="Georgia" w:hAnsi="Georgia"/>
          <w:b/>
          <w:color w:val="C00000"/>
          <w:sz w:val="18"/>
          <w:szCs w:val="18"/>
        </w:rPr>
        <w:t>Grade Level Counselors</w:t>
      </w:r>
    </w:p>
    <w:p w14:paraId="5D8EC99D" w14:textId="77777777" w:rsidR="00FC7CF4" w:rsidRPr="0088256A" w:rsidRDefault="00FC7CF4" w:rsidP="0088256A">
      <w:pPr>
        <w:spacing w:after="0" w:line="240" w:lineRule="auto"/>
        <w:jc w:val="center"/>
        <w:rPr>
          <w:rFonts w:ascii="Georgia" w:hAnsi="Georgia"/>
          <w:b/>
          <w:color w:val="C00000"/>
          <w:sz w:val="18"/>
          <w:szCs w:val="18"/>
        </w:rPr>
      </w:pPr>
    </w:p>
    <w:tbl>
      <w:tblPr>
        <w:tblStyle w:val="TableGrid"/>
        <w:tblW w:w="0" w:type="auto"/>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firstRow="1" w:lastRow="0" w:firstColumn="1" w:lastColumn="0" w:noHBand="0" w:noVBand="1"/>
      </w:tblPr>
      <w:tblGrid>
        <w:gridCol w:w="1853"/>
        <w:gridCol w:w="1850"/>
        <w:gridCol w:w="1857"/>
        <w:gridCol w:w="1856"/>
        <w:gridCol w:w="1854"/>
      </w:tblGrid>
      <w:tr w:rsidR="009F064F" w:rsidRPr="00D04C9C" w14:paraId="6D7638F8" w14:textId="77777777" w:rsidTr="07FCDFFC">
        <w:tc>
          <w:tcPr>
            <w:tcW w:w="1870" w:type="dxa"/>
          </w:tcPr>
          <w:p w14:paraId="7A6F63E6" w14:textId="0F8D0E90" w:rsidR="00FC7CF4" w:rsidRPr="005F0700" w:rsidRDefault="00FC7CF4" w:rsidP="009F064F">
            <w:pPr>
              <w:jc w:val="center"/>
              <w:rPr>
                <w:rFonts w:ascii="Times New Roman" w:eastAsia="Times New Roman" w:hAnsi="Times New Roman" w:cs="Times New Roman"/>
                <w:b/>
              </w:rPr>
            </w:pPr>
            <w:r w:rsidRPr="005F0700">
              <w:rPr>
                <w:rFonts w:ascii="Times New Roman" w:eastAsia="Times New Roman" w:hAnsi="Times New Roman" w:cs="Times New Roman"/>
                <w:b/>
              </w:rPr>
              <w:t>9</w:t>
            </w:r>
            <w:r w:rsidRPr="005F0700">
              <w:rPr>
                <w:rFonts w:ascii="Times New Roman" w:eastAsia="Times New Roman" w:hAnsi="Times New Roman" w:cs="Times New Roman"/>
                <w:b/>
                <w:vertAlign w:val="superscript"/>
              </w:rPr>
              <w:t>th</w:t>
            </w:r>
            <w:r w:rsidRPr="005F0700">
              <w:rPr>
                <w:rFonts w:ascii="Times New Roman" w:eastAsia="Times New Roman" w:hAnsi="Times New Roman" w:cs="Times New Roman"/>
                <w:b/>
              </w:rPr>
              <w:t xml:space="preserve"> Grade</w:t>
            </w:r>
          </w:p>
          <w:p w14:paraId="489B34B2" w14:textId="7CF1DE04" w:rsidR="009F064F" w:rsidRPr="00D04C9C" w:rsidRDefault="00B73B00" w:rsidP="009F064F">
            <w:pPr>
              <w:jc w:val="center"/>
              <w:rPr>
                <w:rFonts w:ascii="Times New Roman" w:eastAsia="Times New Roman" w:hAnsi="Times New Roman" w:cs="Times New Roman"/>
                <w:highlight w:val="yellow"/>
              </w:rPr>
            </w:pPr>
            <w:r>
              <w:rPr>
                <w:rFonts w:ascii="Times New Roman" w:eastAsia="Times New Roman" w:hAnsi="Times New Roman" w:cs="Times New Roman"/>
              </w:rPr>
              <w:t>Transition and Student Support</w:t>
            </w:r>
            <w:r w:rsidR="009F064F" w:rsidRPr="005F0700">
              <w:rPr>
                <w:rFonts w:ascii="Times New Roman" w:eastAsia="Times New Roman" w:hAnsi="Times New Roman" w:cs="Times New Roman"/>
              </w:rPr>
              <w:t xml:space="preserve"> </w:t>
            </w:r>
          </w:p>
        </w:tc>
        <w:tc>
          <w:tcPr>
            <w:tcW w:w="1870" w:type="dxa"/>
          </w:tcPr>
          <w:p w14:paraId="01D205EB" w14:textId="6A0C32DE" w:rsidR="009F064F" w:rsidRPr="005F0700" w:rsidRDefault="00FC7CF4" w:rsidP="009F064F">
            <w:pPr>
              <w:jc w:val="center"/>
              <w:rPr>
                <w:rFonts w:ascii="Times New Roman" w:eastAsia="Times New Roman" w:hAnsi="Times New Roman" w:cs="Times New Roman"/>
                <w:b/>
              </w:rPr>
            </w:pPr>
            <w:r w:rsidRPr="005F0700">
              <w:rPr>
                <w:rFonts w:ascii="Times New Roman" w:eastAsia="Times New Roman" w:hAnsi="Times New Roman" w:cs="Times New Roman"/>
                <w:b/>
              </w:rPr>
              <w:t>1</w:t>
            </w:r>
            <w:r w:rsidR="005612EF">
              <w:rPr>
                <w:rFonts w:ascii="Times New Roman" w:eastAsia="Times New Roman" w:hAnsi="Times New Roman" w:cs="Times New Roman"/>
                <w:b/>
              </w:rPr>
              <w:t>0</w:t>
            </w:r>
            <w:r w:rsidRPr="005F0700">
              <w:rPr>
                <w:rFonts w:ascii="Times New Roman" w:eastAsia="Times New Roman" w:hAnsi="Times New Roman" w:cs="Times New Roman"/>
                <w:b/>
                <w:vertAlign w:val="superscript"/>
              </w:rPr>
              <w:t>th</w:t>
            </w:r>
            <w:r w:rsidRPr="005F0700">
              <w:rPr>
                <w:rFonts w:ascii="Times New Roman" w:eastAsia="Times New Roman" w:hAnsi="Times New Roman" w:cs="Times New Roman"/>
                <w:b/>
              </w:rPr>
              <w:t xml:space="preserve"> Grade</w:t>
            </w:r>
          </w:p>
          <w:p w14:paraId="054164D0" w14:textId="06112A33" w:rsidR="00FC7CF4" w:rsidRPr="005F0700" w:rsidRDefault="005612EF" w:rsidP="009F064F">
            <w:pPr>
              <w:jc w:val="center"/>
              <w:rPr>
                <w:rFonts w:ascii="Times New Roman" w:eastAsia="Times New Roman" w:hAnsi="Times New Roman" w:cs="Times New Roman"/>
              </w:rPr>
            </w:pPr>
            <w:r>
              <w:rPr>
                <w:rFonts w:ascii="Times New Roman" w:eastAsia="Times New Roman" w:hAnsi="Times New Roman" w:cs="Times New Roman"/>
              </w:rPr>
              <w:t>Senior Sponsor 504 Designee</w:t>
            </w:r>
          </w:p>
        </w:tc>
        <w:tc>
          <w:tcPr>
            <w:tcW w:w="1870" w:type="dxa"/>
          </w:tcPr>
          <w:p w14:paraId="2F5C52C6" w14:textId="67654253" w:rsidR="009F064F" w:rsidRPr="005F0700" w:rsidRDefault="00FC7CF4" w:rsidP="009F064F">
            <w:pPr>
              <w:jc w:val="center"/>
              <w:rPr>
                <w:rFonts w:ascii="Times New Roman" w:eastAsia="Times New Roman" w:hAnsi="Times New Roman" w:cs="Times New Roman"/>
                <w:b/>
              </w:rPr>
            </w:pPr>
            <w:r w:rsidRPr="005F0700">
              <w:rPr>
                <w:rFonts w:ascii="Times New Roman" w:eastAsia="Times New Roman" w:hAnsi="Times New Roman" w:cs="Times New Roman"/>
                <w:b/>
              </w:rPr>
              <w:t>11</w:t>
            </w:r>
            <w:r w:rsidRPr="005F0700">
              <w:rPr>
                <w:rFonts w:ascii="Times New Roman" w:eastAsia="Times New Roman" w:hAnsi="Times New Roman" w:cs="Times New Roman"/>
                <w:b/>
                <w:vertAlign w:val="superscript"/>
              </w:rPr>
              <w:t>th</w:t>
            </w:r>
            <w:r w:rsidRPr="005F0700">
              <w:rPr>
                <w:rFonts w:ascii="Times New Roman" w:eastAsia="Times New Roman" w:hAnsi="Times New Roman" w:cs="Times New Roman"/>
                <w:b/>
              </w:rPr>
              <w:t xml:space="preserve"> Grade</w:t>
            </w:r>
          </w:p>
          <w:p w14:paraId="38C5325D" w14:textId="755DF100" w:rsidR="00FC7CF4" w:rsidRPr="005F0700" w:rsidRDefault="005612EF" w:rsidP="009F064F">
            <w:pPr>
              <w:jc w:val="center"/>
              <w:rPr>
                <w:rFonts w:ascii="Times New Roman" w:eastAsia="Times New Roman" w:hAnsi="Times New Roman" w:cs="Times New Roman"/>
              </w:rPr>
            </w:pPr>
            <w:r>
              <w:rPr>
                <w:rFonts w:ascii="Times New Roman" w:eastAsia="Times New Roman" w:hAnsi="Times New Roman" w:cs="Times New Roman"/>
              </w:rPr>
              <w:t>Scholarships</w:t>
            </w:r>
          </w:p>
        </w:tc>
        <w:tc>
          <w:tcPr>
            <w:tcW w:w="1870" w:type="dxa"/>
          </w:tcPr>
          <w:p w14:paraId="2E8ACAEE" w14:textId="56200BEC" w:rsidR="00FC7CF4" w:rsidRPr="005F0700" w:rsidRDefault="00FC7CF4" w:rsidP="00FC7CF4">
            <w:pPr>
              <w:jc w:val="center"/>
              <w:rPr>
                <w:rFonts w:ascii="Times New Roman" w:eastAsia="Times New Roman" w:hAnsi="Times New Roman" w:cs="Times New Roman"/>
                <w:b/>
              </w:rPr>
            </w:pPr>
            <w:r w:rsidRPr="005F0700">
              <w:rPr>
                <w:rFonts w:ascii="Times New Roman" w:eastAsia="Times New Roman" w:hAnsi="Times New Roman" w:cs="Times New Roman"/>
                <w:b/>
              </w:rPr>
              <w:t>12</w:t>
            </w:r>
            <w:r w:rsidRPr="005F0700">
              <w:rPr>
                <w:rFonts w:ascii="Times New Roman" w:eastAsia="Times New Roman" w:hAnsi="Times New Roman" w:cs="Times New Roman"/>
                <w:b/>
                <w:vertAlign w:val="superscript"/>
              </w:rPr>
              <w:t>th</w:t>
            </w:r>
            <w:r w:rsidRPr="005F0700">
              <w:rPr>
                <w:rFonts w:ascii="Times New Roman" w:eastAsia="Times New Roman" w:hAnsi="Times New Roman" w:cs="Times New Roman"/>
                <w:b/>
              </w:rPr>
              <w:t xml:space="preserve"> Grade</w:t>
            </w:r>
          </w:p>
          <w:p w14:paraId="0029F979" w14:textId="5A9E8EDB" w:rsidR="00FC7CF4" w:rsidRPr="005F0700" w:rsidRDefault="005612EF" w:rsidP="009F064F">
            <w:pPr>
              <w:jc w:val="center"/>
              <w:rPr>
                <w:rFonts w:ascii="Times New Roman" w:eastAsia="Times New Roman" w:hAnsi="Times New Roman" w:cs="Times New Roman"/>
              </w:rPr>
            </w:pPr>
            <w:r>
              <w:rPr>
                <w:rFonts w:ascii="Times New Roman" w:eastAsia="Times New Roman" w:hAnsi="Times New Roman" w:cs="Times New Roman"/>
              </w:rPr>
              <w:t>Risk Intervention</w:t>
            </w:r>
            <w:r w:rsidR="006916D1">
              <w:rPr>
                <w:rFonts w:ascii="Times New Roman" w:eastAsia="Times New Roman" w:hAnsi="Times New Roman" w:cs="Times New Roman"/>
              </w:rPr>
              <w:t xml:space="preserve"> &amp; Graduation</w:t>
            </w:r>
          </w:p>
        </w:tc>
        <w:tc>
          <w:tcPr>
            <w:tcW w:w="1870" w:type="dxa"/>
          </w:tcPr>
          <w:p w14:paraId="1D6D306D" w14:textId="3ACFB045" w:rsidR="00B73B00" w:rsidRDefault="47CE083C" w:rsidP="07FCDFFC">
            <w:pPr>
              <w:jc w:val="center"/>
              <w:rPr>
                <w:rFonts w:ascii="Times New Roman" w:eastAsia="Times New Roman" w:hAnsi="Times New Roman" w:cs="Times New Roman"/>
                <w:b/>
                <w:bCs/>
              </w:rPr>
            </w:pPr>
            <w:r w:rsidRPr="07FCDFFC">
              <w:rPr>
                <w:rFonts w:ascii="Times New Roman" w:eastAsia="Times New Roman" w:hAnsi="Times New Roman" w:cs="Times New Roman"/>
                <w:b/>
                <w:bCs/>
              </w:rPr>
              <w:t>All Grade Levels</w:t>
            </w:r>
          </w:p>
          <w:p w14:paraId="655448B5" w14:textId="68A47CC8" w:rsidR="006916D1" w:rsidRPr="005F0700" w:rsidRDefault="006916D1" w:rsidP="006916D1">
            <w:pPr>
              <w:jc w:val="center"/>
              <w:rPr>
                <w:rFonts w:ascii="Times New Roman" w:eastAsia="Times New Roman" w:hAnsi="Times New Roman" w:cs="Times New Roman"/>
              </w:rPr>
            </w:pPr>
            <w:r>
              <w:rPr>
                <w:rFonts w:ascii="Times New Roman" w:eastAsia="Times New Roman" w:hAnsi="Times New Roman" w:cs="Times New Roman"/>
              </w:rPr>
              <w:t xml:space="preserve">RtI &amp; Dual Enrollment </w:t>
            </w:r>
          </w:p>
        </w:tc>
      </w:tr>
      <w:tr w:rsidR="009F064F" w:rsidRPr="00D04C9C" w14:paraId="38709726" w14:textId="77777777" w:rsidTr="07FCDFFC">
        <w:tc>
          <w:tcPr>
            <w:tcW w:w="1870" w:type="dxa"/>
          </w:tcPr>
          <w:p w14:paraId="6B747BED" w14:textId="0FACB1D7" w:rsidR="009F064F" w:rsidRPr="005F0700" w:rsidRDefault="00B73B00" w:rsidP="009F064F">
            <w:pPr>
              <w:jc w:val="center"/>
              <w:rPr>
                <w:rFonts w:ascii="Times New Roman" w:eastAsia="Times New Roman" w:hAnsi="Times New Roman" w:cs="Times New Roman"/>
              </w:rPr>
            </w:pPr>
            <w:r>
              <w:rPr>
                <w:rFonts w:ascii="Times New Roman" w:eastAsia="Times New Roman" w:hAnsi="Times New Roman" w:cs="Times New Roman"/>
              </w:rPr>
              <w:t>Susan Hutchins</w:t>
            </w:r>
          </w:p>
        </w:tc>
        <w:tc>
          <w:tcPr>
            <w:tcW w:w="1870" w:type="dxa"/>
          </w:tcPr>
          <w:p w14:paraId="6EC31A6C" w14:textId="21703636" w:rsidR="009F064F" w:rsidRPr="005F0700" w:rsidRDefault="005612EF" w:rsidP="009F064F">
            <w:pPr>
              <w:jc w:val="center"/>
              <w:rPr>
                <w:rFonts w:ascii="Times New Roman" w:eastAsia="Times New Roman" w:hAnsi="Times New Roman" w:cs="Times New Roman"/>
              </w:rPr>
            </w:pPr>
            <w:r>
              <w:rPr>
                <w:rFonts w:ascii="Times New Roman" w:eastAsia="Times New Roman" w:hAnsi="Times New Roman" w:cs="Times New Roman"/>
              </w:rPr>
              <w:t>Jillian Solburg</w:t>
            </w:r>
          </w:p>
        </w:tc>
        <w:tc>
          <w:tcPr>
            <w:tcW w:w="1870" w:type="dxa"/>
          </w:tcPr>
          <w:p w14:paraId="4DD98DA8" w14:textId="0B418B1A" w:rsidR="009F064F" w:rsidRPr="005F0700" w:rsidRDefault="005612EF" w:rsidP="009F064F">
            <w:pPr>
              <w:jc w:val="center"/>
              <w:rPr>
                <w:rFonts w:ascii="Times New Roman" w:eastAsia="Times New Roman" w:hAnsi="Times New Roman" w:cs="Times New Roman"/>
              </w:rPr>
            </w:pPr>
            <w:r>
              <w:rPr>
                <w:rFonts w:ascii="Times New Roman" w:eastAsia="Times New Roman" w:hAnsi="Times New Roman" w:cs="Times New Roman"/>
              </w:rPr>
              <w:t>Jennifer Edwards</w:t>
            </w:r>
          </w:p>
        </w:tc>
        <w:tc>
          <w:tcPr>
            <w:tcW w:w="1870" w:type="dxa"/>
          </w:tcPr>
          <w:p w14:paraId="2E1C3994" w14:textId="6EE83C40" w:rsidR="009F064F" w:rsidRPr="005F0700" w:rsidRDefault="005612EF" w:rsidP="009F064F">
            <w:pPr>
              <w:jc w:val="center"/>
              <w:rPr>
                <w:rFonts w:ascii="Times New Roman" w:eastAsia="Times New Roman" w:hAnsi="Times New Roman" w:cs="Times New Roman"/>
              </w:rPr>
            </w:pPr>
            <w:r>
              <w:rPr>
                <w:rFonts w:ascii="Times New Roman" w:eastAsia="Times New Roman" w:hAnsi="Times New Roman" w:cs="Times New Roman"/>
              </w:rPr>
              <w:t>Amanda Camper</w:t>
            </w:r>
          </w:p>
        </w:tc>
        <w:tc>
          <w:tcPr>
            <w:tcW w:w="1870" w:type="dxa"/>
          </w:tcPr>
          <w:p w14:paraId="0BD9AA8D" w14:textId="591F0A27" w:rsidR="009F064F" w:rsidRPr="005F0700" w:rsidRDefault="006916D1" w:rsidP="009F064F">
            <w:pPr>
              <w:jc w:val="center"/>
              <w:rPr>
                <w:rFonts w:ascii="Times New Roman" w:eastAsia="Times New Roman" w:hAnsi="Times New Roman" w:cs="Times New Roman"/>
              </w:rPr>
            </w:pPr>
            <w:r>
              <w:rPr>
                <w:rFonts w:ascii="Times New Roman" w:eastAsia="Times New Roman" w:hAnsi="Times New Roman" w:cs="Times New Roman"/>
                <w:sz w:val="18"/>
              </w:rPr>
              <w:t>Jessica Mapes</w:t>
            </w:r>
          </w:p>
        </w:tc>
      </w:tr>
    </w:tbl>
    <w:p w14:paraId="4755501A" w14:textId="77777777" w:rsidR="009F064F" w:rsidRPr="008A12C1" w:rsidRDefault="009F064F" w:rsidP="009F064F">
      <w:pPr>
        <w:spacing w:after="0" w:line="240" w:lineRule="auto"/>
        <w:ind w:firstLine="720"/>
        <w:rPr>
          <w:rFonts w:ascii="Times New Roman" w:eastAsia="Times New Roman" w:hAnsi="Times New Roman" w:cs="Times New Roman"/>
          <w:sz w:val="24"/>
          <w:szCs w:val="24"/>
        </w:rPr>
      </w:pPr>
    </w:p>
    <w:p w14:paraId="7C2CB47A" w14:textId="77777777" w:rsidR="009F064F" w:rsidRPr="009F064F" w:rsidRDefault="009F064F" w:rsidP="009F064F">
      <w:pPr>
        <w:spacing w:after="0" w:line="240" w:lineRule="auto"/>
        <w:ind w:firstLine="720"/>
        <w:rPr>
          <w:rFonts w:ascii="Times New Roman" w:eastAsia="Times New Roman" w:hAnsi="Times New Roman" w:cs="Times New Roman"/>
          <w:sz w:val="24"/>
          <w:szCs w:val="24"/>
        </w:rPr>
      </w:pPr>
    </w:p>
    <w:p w14:paraId="660EFE65" w14:textId="77777777" w:rsidR="008768BD" w:rsidRDefault="008768BD" w:rsidP="008768BD">
      <w:pPr>
        <w:ind w:firstLine="720"/>
        <w:rPr>
          <w:rFonts w:ascii="Georgia" w:hAnsi="Georgia"/>
        </w:rPr>
      </w:pPr>
      <w:r>
        <w:rPr>
          <w:rFonts w:ascii="Georgia" w:hAnsi="Georgia"/>
        </w:rPr>
        <w:t>High school is an unparalleled experience. The courses you take in high school greatly impact future college and career opportunities. It is important to get to know your curriculum guide and to make informed, thoughtful choices regarding your schedule. Parents and students should attend the WHS parent nights and open houses. These opportunities are designed to showcase the educational pathways and special program opportunities available to students. They are also opportunities to speak with guidance counselors and teachers regarding program entrance requirements, pre-requisites for Honors, AP, and Dual-Enrollment, and general scheduling questions.</w:t>
      </w:r>
    </w:p>
    <w:p w14:paraId="6842618C" w14:textId="77777777" w:rsidR="008768BD" w:rsidRDefault="008768BD" w:rsidP="008768BD">
      <w:pPr>
        <w:ind w:firstLine="720"/>
        <w:rPr>
          <w:rFonts w:ascii="Georgia" w:hAnsi="Georgia"/>
        </w:rPr>
      </w:pPr>
      <w:r w:rsidRPr="00B34B47">
        <w:rPr>
          <w:rFonts w:ascii="Georgia" w:hAnsi="Georgia"/>
        </w:rPr>
        <w:t xml:space="preserve">Students should discuss and plan their schedule with their parents. Parents should ensure their student’s planned schedule </w:t>
      </w:r>
      <w:r>
        <w:rPr>
          <w:rFonts w:ascii="Georgia" w:hAnsi="Georgia"/>
        </w:rPr>
        <w:t>follows</w:t>
      </w:r>
      <w:r w:rsidRPr="00B34B47">
        <w:rPr>
          <w:rFonts w:ascii="Georgia" w:hAnsi="Georgia"/>
        </w:rPr>
        <w:t xml:space="preserve"> the scheduling procedures and </w:t>
      </w:r>
      <w:r>
        <w:rPr>
          <w:rFonts w:ascii="Georgia" w:hAnsi="Georgia"/>
        </w:rPr>
        <w:t xml:space="preserve">reflects </w:t>
      </w:r>
      <w:r w:rsidRPr="00B34B47">
        <w:rPr>
          <w:rFonts w:ascii="Georgia" w:hAnsi="Georgia"/>
        </w:rPr>
        <w:t xml:space="preserve">courses needed for </w:t>
      </w:r>
      <w:r>
        <w:rPr>
          <w:rFonts w:ascii="Georgia" w:hAnsi="Georgia"/>
        </w:rPr>
        <w:t>g</w:t>
      </w:r>
      <w:r w:rsidRPr="00B34B47">
        <w:rPr>
          <w:rFonts w:ascii="Georgia" w:hAnsi="Georgia"/>
        </w:rPr>
        <w:t xml:space="preserve">raduation. </w:t>
      </w:r>
      <w:r>
        <w:rPr>
          <w:rFonts w:ascii="Georgia" w:hAnsi="Georgia"/>
        </w:rPr>
        <w:t>Any questions and concerns should be addressed with a guidance counselor or program teacher prior to registration.</w:t>
      </w:r>
    </w:p>
    <w:p w14:paraId="1706DC28" w14:textId="77777777" w:rsidR="009F064F" w:rsidRDefault="009F064F" w:rsidP="00B34B47">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5C9A3597" w14:textId="77777777" w:rsidR="00CA0527" w:rsidRPr="00CA0527" w:rsidRDefault="00CA0527" w:rsidP="00CA0527"/>
    <w:p w14:paraId="013E465E" w14:textId="77777777" w:rsidR="008B264A" w:rsidRDefault="008B264A" w:rsidP="00B34B47">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br w:type="page"/>
      </w:r>
    </w:p>
    <w:p w14:paraId="59980D8A" w14:textId="7BE3F0B0" w:rsidR="003D315A" w:rsidRDefault="00B34B47" w:rsidP="00B34B47">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sidRPr="00B34B47">
        <w:rPr>
          <w:rFonts w:ascii="AR JULIAN" w:hAnsi="AR JULIAN" w:cs="Andalus"/>
          <w:b/>
          <w:color w:val="C00000"/>
          <w:spacing w:val="0"/>
          <w14:textOutline w14:w="11112" w14:cap="flat" w14:cmpd="sng" w14:algn="ctr">
            <w14:solidFill>
              <w14:srgbClr w14:val="000000"/>
            </w14:solidFill>
            <w14:prstDash w14:val="solid"/>
            <w14:round/>
          </w14:textOutline>
        </w:rPr>
        <w:lastRenderedPageBreak/>
        <w:t>SCHEDULING PROCEDURES</w:t>
      </w:r>
    </w:p>
    <w:p w14:paraId="056B2E82" w14:textId="77777777" w:rsidR="003A50FA" w:rsidRDefault="003A50FA" w:rsidP="00EA2525">
      <w:pPr>
        <w:rPr>
          <w:rFonts w:ascii="Georgia" w:hAnsi="Georgia"/>
          <w:b/>
          <w:color w:val="C00000"/>
        </w:rPr>
      </w:pPr>
    </w:p>
    <w:p w14:paraId="7DA248D1" w14:textId="5DC17337" w:rsidR="002C3657" w:rsidRDefault="002C3657" w:rsidP="00EA2525">
      <w:pPr>
        <w:rPr>
          <w:rFonts w:ascii="Georgia" w:hAnsi="Georgia"/>
        </w:rPr>
      </w:pPr>
      <w:r w:rsidRPr="002C3657">
        <w:rPr>
          <w:rFonts w:ascii="Georgia" w:hAnsi="Georgia"/>
          <w:b/>
          <w:color w:val="C00000"/>
        </w:rPr>
        <w:t>READ</w:t>
      </w:r>
      <w:r>
        <w:rPr>
          <w:rFonts w:ascii="Georgia" w:hAnsi="Georgia"/>
        </w:rPr>
        <w:t xml:space="preserve"> the curriculum guide carefully</w:t>
      </w:r>
      <w:r w:rsidR="00B73B00">
        <w:rPr>
          <w:rFonts w:ascii="Georgia" w:hAnsi="Georgia"/>
        </w:rPr>
        <w:t>.</w:t>
      </w:r>
    </w:p>
    <w:p w14:paraId="0FF0E145" w14:textId="58A0C75F" w:rsidR="002C3657" w:rsidRDefault="002C3657" w:rsidP="00EA2525">
      <w:pPr>
        <w:rPr>
          <w:rFonts w:ascii="Georgia" w:hAnsi="Georgia"/>
        </w:rPr>
      </w:pPr>
      <w:r w:rsidRPr="002C3657">
        <w:rPr>
          <w:rFonts w:ascii="Georgia" w:hAnsi="Georgia"/>
          <w:b/>
          <w:color w:val="C00000"/>
        </w:rPr>
        <w:t>REVIEW</w:t>
      </w:r>
      <w:r>
        <w:rPr>
          <w:rFonts w:ascii="Georgia" w:hAnsi="Georgia"/>
        </w:rPr>
        <w:t xml:space="preserve"> </w:t>
      </w:r>
      <w:r w:rsidRPr="002C3657">
        <w:rPr>
          <w:rFonts w:ascii="Georgia" w:hAnsi="Georgia"/>
        </w:rPr>
        <w:t xml:space="preserve">the list of </w:t>
      </w:r>
      <w:r>
        <w:rPr>
          <w:rFonts w:ascii="Georgia" w:hAnsi="Georgia"/>
        </w:rPr>
        <w:t>g</w:t>
      </w:r>
      <w:r w:rsidRPr="002C3657">
        <w:rPr>
          <w:rFonts w:ascii="Georgia" w:hAnsi="Georgia"/>
        </w:rPr>
        <w:t xml:space="preserve">raduation requirements and determine which requirements have been met and which courses </w:t>
      </w:r>
      <w:r>
        <w:rPr>
          <w:rFonts w:ascii="Georgia" w:hAnsi="Georgia"/>
        </w:rPr>
        <w:t>n</w:t>
      </w:r>
      <w:r w:rsidRPr="002C3657">
        <w:rPr>
          <w:rFonts w:ascii="Georgia" w:hAnsi="Georgia"/>
        </w:rPr>
        <w:t>eed to be taken next year. Consider courses</w:t>
      </w:r>
      <w:r>
        <w:rPr>
          <w:rFonts w:ascii="Georgia" w:hAnsi="Georgia"/>
        </w:rPr>
        <w:t xml:space="preserve"> </w:t>
      </w:r>
      <w:r w:rsidRPr="002C3657">
        <w:rPr>
          <w:rFonts w:ascii="Georgia" w:hAnsi="Georgia"/>
        </w:rPr>
        <w:t xml:space="preserve">which need to be repeated because of lost </w:t>
      </w:r>
      <w:r>
        <w:rPr>
          <w:rFonts w:ascii="Georgia" w:hAnsi="Georgia"/>
        </w:rPr>
        <w:t>credit</w:t>
      </w:r>
      <w:r w:rsidR="00B73B00">
        <w:rPr>
          <w:rFonts w:ascii="Georgia" w:hAnsi="Georgia"/>
        </w:rPr>
        <w:t>.</w:t>
      </w:r>
    </w:p>
    <w:p w14:paraId="46B1FD3D" w14:textId="3EFFB57E" w:rsidR="002C3657" w:rsidRDefault="002C3657" w:rsidP="00EA2525">
      <w:pPr>
        <w:rPr>
          <w:rFonts w:ascii="Georgia" w:hAnsi="Georgia"/>
        </w:rPr>
      </w:pPr>
      <w:r w:rsidRPr="002C3657">
        <w:rPr>
          <w:rFonts w:ascii="Georgia" w:hAnsi="Georgia"/>
          <w:b/>
          <w:color w:val="C00000"/>
        </w:rPr>
        <w:t>TALK</w:t>
      </w:r>
      <w:r>
        <w:rPr>
          <w:rFonts w:ascii="Georgia" w:hAnsi="Georgia"/>
        </w:rPr>
        <w:t xml:space="preserve"> </w:t>
      </w:r>
      <w:r w:rsidRPr="002C3657">
        <w:rPr>
          <w:rFonts w:ascii="Georgia" w:hAnsi="Georgia"/>
        </w:rPr>
        <w:t xml:space="preserve">to your parents and teachers about course selections and appropriate academic </w:t>
      </w:r>
      <w:r>
        <w:rPr>
          <w:rFonts w:ascii="Georgia" w:hAnsi="Georgia"/>
        </w:rPr>
        <w:t>l</w:t>
      </w:r>
      <w:r w:rsidRPr="002C3657">
        <w:rPr>
          <w:rFonts w:ascii="Georgia" w:hAnsi="Georgia"/>
        </w:rPr>
        <w:t xml:space="preserve">evels as determined by your </w:t>
      </w:r>
      <w:r w:rsidR="00BA4CA7">
        <w:rPr>
          <w:rFonts w:ascii="Georgia" w:hAnsi="Georgia"/>
        </w:rPr>
        <w:t>class</w:t>
      </w:r>
      <w:r w:rsidRPr="002C3657">
        <w:rPr>
          <w:rFonts w:ascii="Georgia" w:hAnsi="Georgia"/>
        </w:rPr>
        <w:t xml:space="preserve">room </w:t>
      </w:r>
      <w:r>
        <w:rPr>
          <w:rFonts w:ascii="Georgia" w:hAnsi="Georgia"/>
        </w:rPr>
        <w:t>te</w:t>
      </w:r>
      <w:r w:rsidRPr="002C3657">
        <w:rPr>
          <w:rFonts w:ascii="Georgia" w:hAnsi="Georgia"/>
        </w:rPr>
        <w:t xml:space="preserve">acher. </w:t>
      </w:r>
    </w:p>
    <w:p w14:paraId="57A09AA3" w14:textId="77777777" w:rsidR="008768BD" w:rsidRDefault="008768BD" w:rsidP="008768BD">
      <w:pPr>
        <w:rPr>
          <w:rFonts w:ascii="Georgia" w:hAnsi="Georgia"/>
        </w:rPr>
      </w:pPr>
      <w:r w:rsidRPr="002C3657">
        <w:rPr>
          <w:rFonts w:ascii="Georgia" w:hAnsi="Georgia"/>
          <w:b/>
          <w:color w:val="C00000"/>
        </w:rPr>
        <w:t>SELECT</w:t>
      </w:r>
      <w:r>
        <w:rPr>
          <w:rFonts w:ascii="Georgia" w:hAnsi="Georgia"/>
          <w:color w:val="C00000"/>
        </w:rPr>
        <w:t xml:space="preserve"> </w:t>
      </w:r>
      <w:r w:rsidRPr="002C3657">
        <w:rPr>
          <w:rFonts w:ascii="Georgia" w:hAnsi="Georgia"/>
        </w:rPr>
        <w:t xml:space="preserve">courses that will correspond to or complement your goals for the future. Course </w:t>
      </w:r>
      <w:r>
        <w:rPr>
          <w:rFonts w:ascii="Georgia" w:hAnsi="Georgia"/>
        </w:rPr>
        <w:t>s</w:t>
      </w:r>
      <w:r w:rsidRPr="002C3657">
        <w:rPr>
          <w:rFonts w:ascii="Georgia" w:hAnsi="Georgia"/>
        </w:rPr>
        <w:t xml:space="preserve">election represents a commitment on the part of the student and parent to complete the </w:t>
      </w:r>
      <w:r>
        <w:rPr>
          <w:rFonts w:ascii="Georgia" w:hAnsi="Georgia"/>
        </w:rPr>
        <w:t>s</w:t>
      </w:r>
      <w:r w:rsidRPr="002C3657">
        <w:rPr>
          <w:rFonts w:ascii="Georgia" w:hAnsi="Georgia"/>
        </w:rPr>
        <w:t xml:space="preserve">chedule of </w:t>
      </w:r>
      <w:r>
        <w:rPr>
          <w:rFonts w:ascii="Georgia" w:hAnsi="Georgia"/>
        </w:rPr>
        <w:t>class</w:t>
      </w:r>
      <w:r w:rsidRPr="002C3657">
        <w:rPr>
          <w:rFonts w:ascii="Georgia" w:hAnsi="Georgia"/>
        </w:rPr>
        <w:t xml:space="preserve">es </w:t>
      </w:r>
      <w:r>
        <w:rPr>
          <w:rFonts w:ascii="Georgia" w:hAnsi="Georgia"/>
        </w:rPr>
        <w:t xml:space="preserve">chosen. </w:t>
      </w:r>
    </w:p>
    <w:p w14:paraId="6DC74D67" w14:textId="3A251A08" w:rsidR="008768BD" w:rsidRPr="003C1743" w:rsidRDefault="008768BD" w:rsidP="008768BD">
      <w:pPr>
        <w:jc w:val="center"/>
        <w:rPr>
          <w:rFonts w:ascii="Georgia" w:hAnsi="Georgia"/>
          <w:b/>
          <w:color w:val="C00000"/>
        </w:rPr>
      </w:pPr>
      <w:r>
        <w:rPr>
          <w:rFonts w:ascii="AR JULIAN" w:hAnsi="AR JULIAN" w:cs="Andalus"/>
          <w:b/>
          <w:color w:val="C00000"/>
          <w:sz w:val="56"/>
          <w:szCs w:val="56"/>
          <w14:textOutline w14:w="11112" w14:cap="flat" w14:cmpd="sng" w14:algn="ctr">
            <w14:solidFill>
              <w14:srgbClr w14:val="000000"/>
            </w14:solidFill>
            <w14:prstDash w14:val="solid"/>
            <w14:round/>
          </w14:textOutline>
        </w:rPr>
        <w:t>SCHEDULE CHANGE</w:t>
      </w:r>
      <w:r w:rsidRPr="008768BD">
        <w:rPr>
          <w:rFonts w:ascii="AR JULIAN" w:hAnsi="AR JULIAN" w:cs="Andalus"/>
          <w:b/>
          <w:color w:val="C00000"/>
          <w:sz w:val="56"/>
          <w:szCs w:val="56"/>
          <w14:textOutline w14:w="11112" w14:cap="flat" w14:cmpd="sng" w14:algn="ctr">
            <w14:solidFill>
              <w14:srgbClr w14:val="000000"/>
            </w14:solidFill>
            <w14:prstDash w14:val="solid"/>
            <w14:round/>
          </w14:textOutline>
        </w:rPr>
        <w:t xml:space="preserve"> PROCEDURES</w:t>
      </w:r>
    </w:p>
    <w:p w14:paraId="11F15C09" w14:textId="77777777" w:rsidR="008768BD" w:rsidRDefault="008768BD" w:rsidP="008768BD">
      <w:pPr>
        <w:rPr>
          <w:rFonts w:ascii="Georgia" w:hAnsi="Georgia"/>
        </w:rPr>
      </w:pPr>
      <w:r>
        <w:rPr>
          <w:rFonts w:ascii="Georgia" w:hAnsi="Georgia"/>
        </w:rPr>
        <w:t>Please be aware of the schedule change p</w:t>
      </w:r>
      <w:r w:rsidRPr="006658D4">
        <w:rPr>
          <w:rFonts w:ascii="Georgia" w:hAnsi="Georgia"/>
        </w:rPr>
        <w:t xml:space="preserve">rocedure when course selections are made. Schedule change </w:t>
      </w:r>
      <w:r w:rsidRPr="002154D8">
        <w:rPr>
          <w:rFonts w:ascii="Georgia" w:hAnsi="Georgia"/>
          <w:b/>
        </w:rPr>
        <w:t>requests</w:t>
      </w:r>
      <w:r w:rsidRPr="006658D4">
        <w:rPr>
          <w:rFonts w:ascii="Georgia" w:hAnsi="Georgia"/>
        </w:rPr>
        <w:t xml:space="preserve"> must take place </w:t>
      </w:r>
      <w:r>
        <w:rPr>
          <w:rFonts w:ascii="Georgia" w:hAnsi="Georgia"/>
        </w:rPr>
        <w:t>during</w:t>
      </w:r>
      <w:r w:rsidRPr="006658D4">
        <w:rPr>
          <w:rFonts w:ascii="Georgia" w:hAnsi="Georgia"/>
        </w:rPr>
        <w:t xml:space="preserve"> our August Open House and no later than the first week of school. All requests will be reviewed during the first five days of school. All students who register for a full credit course are expected to remain in the course for </w:t>
      </w:r>
      <w:r w:rsidRPr="002C3657">
        <w:rPr>
          <w:rFonts w:ascii="Georgia" w:hAnsi="Georgia"/>
          <w:i/>
        </w:rPr>
        <w:t>both semesters</w:t>
      </w:r>
      <w:r w:rsidRPr="006658D4">
        <w:rPr>
          <w:rFonts w:ascii="Georgia" w:hAnsi="Georgia"/>
        </w:rPr>
        <w:t xml:space="preserve"> as scheduling is done annually. </w:t>
      </w:r>
    </w:p>
    <w:p w14:paraId="7364833B" w14:textId="77777777" w:rsidR="008768BD" w:rsidRDefault="008768BD" w:rsidP="008768BD">
      <w:pPr>
        <w:rPr>
          <w:rFonts w:ascii="Georgia" w:hAnsi="Georgia"/>
        </w:rPr>
      </w:pPr>
      <w:r>
        <w:rPr>
          <w:rFonts w:ascii="Georgia" w:hAnsi="Georgia"/>
        </w:rPr>
        <w:t>R</w:t>
      </w:r>
      <w:r w:rsidRPr="002C3657">
        <w:rPr>
          <w:rFonts w:ascii="Georgia" w:hAnsi="Georgia"/>
        </w:rPr>
        <w:t xml:space="preserve">equests for schedule changes will be considered for the </w:t>
      </w:r>
      <w:r>
        <w:rPr>
          <w:rFonts w:ascii="Georgia" w:hAnsi="Georgia"/>
        </w:rPr>
        <w:t>f</w:t>
      </w:r>
      <w:r w:rsidRPr="002C3657">
        <w:rPr>
          <w:rFonts w:ascii="Georgia" w:hAnsi="Georgia"/>
        </w:rPr>
        <w:t xml:space="preserve">ollowing reasons: </w:t>
      </w:r>
    </w:p>
    <w:p w14:paraId="720B76F3" w14:textId="77777777" w:rsidR="008768BD" w:rsidRDefault="008768BD" w:rsidP="008768BD">
      <w:pPr>
        <w:pStyle w:val="ListParagraph"/>
        <w:numPr>
          <w:ilvl w:val="0"/>
          <w:numId w:val="25"/>
        </w:numPr>
        <w:rPr>
          <w:rFonts w:ascii="Georgia" w:hAnsi="Georgia"/>
        </w:rPr>
      </w:pPr>
      <w:r>
        <w:rPr>
          <w:rFonts w:ascii="Georgia" w:hAnsi="Georgia"/>
        </w:rPr>
        <w:t>Scheduling error (for example, Geometry was requested and student received Algebra II)</w:t>
      </w:r>
    </w:p>
    <w:p w14:paraId="3CDF46AF" w14:textId="77777777" w:rsidR="008768BD" w:rsidRDefault="008768BD" w:rsidP="008768BD">
      <w:pPr>
        <w:pStyle w:val="ListParagraph"/>
        <w:numPr>
          <w:ilvl w:val="0"/>
          <w:numId w:val="25"/>
        </w:numPr>
        <w:rPr>
          <w:rFonts w:ascii="Georgia" w:hAnsi="Georgia"/>
        </w:rPr>
      </w:pPr>
      <w:r>
        <w:rPr>
          <w:rFonts w:ascii="Georgia" w:hAnsi="Georgia"/>
        </w:rPr>
        <w:t>Failure to complete a prerequisite course or requirement</w:t>
      </w:r>
    </w:p>
    <w:p w14:paraId="5CA76B88" w14:textId="77777777" w:rsidR="008768BD" w:rsidRDefault="008768BD" w:rsidP="008768BD">
      <w:pPr>
        <w:pStyle w:val="ListParagraph"/>
        <w:numPr>
          <w:ilvl w:val="0"/>
          <w:numId w:val="25"/>
        </w:numPr>
        <w:rPr>
          <w:rFonts w:ascii="Georgia" w:hAnsi="Georgia"/>
        </w:rPr>
      </w:pPr>
      <w:r>
        <w:rPr>
          <w:rFonts w:ascii="Georgia" w:hAnsi="Georgia"/>
        </w:rPr>
        <w:t>Graduation or college requirement omitted from schedule</w:t>
      </w:r>
    </w:p>
    <w:p w14:paraId="1DD536F2" w14:textId="77777777" w:rsidR="008768BD" w:rsidRDefault="008768BD" w:rsidP="008768BD">
      <w:pPr>
        <w:pStyle w:val="ListParagraph"/>
        <w:numPr>
          <w:ilvl w:val="0"/>
          <w:numId w:val="25"/>
        </w:numPr>
        <w:rPr>
          <w:rFonts w:ascii="Georgia" w:hAnsi="Georgia"/>
        </w:rPr>
      </w:pPr>
      <w:r>
        <w:rPr>
          <w:rFonts w:ascii="Georgia" w:hAnsi="Georgia"/>
        </w:rPr>
        <w:t>Special programs requiring unique schedules (for example, Band, Academy courses, Exceptional Student Education, Advanced Placement, or Dual-enrollment)</w:t>
      </w:r>
    </w:p>
    <w:p w14:paraId="17A9A308" w14:textId="77777777" w:rsidR="008768BD" w:rsidRDefault="008768BD" w:rsidP="008768BD">
      <w:pPr>
        <w:pStyle w:val="ListParagraph"/>
        <w:numPr>
          <w:ilvl w:val="0"/>
          <w:numId w:val="25"/>
        </w:numPr>
        <w:rPr>
          <w:rFonts w:ascii="Georgia" w:hAnsi="Georgia"/>
        </w:rPr>
      </w:pPr>
      <w:r>
        <w:rPr>
          <w:rFonts w:ascii="Georgia" w:hAnsi="Georgia"/>
        </w:rPr>
        <w:t xml:space="preserve">Summer school course or credit recovery completion </w:t>
      </w:r>
    </w:p>
    <w:p w14:paraId="61E01776" w14:textId="77777777" w:rsidR="008768BD" w:rsidRDefault="008768BD" w:rsidP="008768BD">
      <w:pPr>
        <w:pStyle w:val="ListParagraph"/>
        <w:numPr>
          <w:ilvl w:val="0"/>
          <w:numId w:val="25"/>
        </w:numPr>
        <w:rPr>
          <w:rFonts w:ascii="Georgia" w:hAnsi="Georgia"/>
        </w:rPr>
      </w:pPr>
      <w:r>
        <w:rPr>
          <w:rFonts w:ascii="Georgia" w:hAnsi="Georgia"/>
        </w:rPr>
        <w:t>Duplicate course</w:t>
      </w:r>
    </w:p>
    <w:p w14:paraId="6CF0F47D" w14:textId="77777777" w:rsidR="008768BD" w:rsidRDefault="008768BD" w:rsidP="008768BD">
      <w:pPr>
        <w:pStyle w:val="ListParagraph"/>
        <w:numPr>
          <w:ilvl w:val="0"/>
          <w:numId w:val="25"/>
        </w:numPr>
        <w:rPr>
          <w:rFonts w:ascii="Georgia" w:hAnsi="Georgia"/>
        </w:rPr>
      </w:pPr>
      <w:r>
        <w:rPr>
          <w:rFonts w:ascii="Georgia" w:hAnsi="Georgia"/>
        </w:rPr>
        <w:t>Blank period schedule</w:t>
      </w:r>
    </w:p>
    <w:p w14:paraId="72E04B74" w14:textId="77777777" w:rsidR="008768BD" w:rsidRDefault="008768BD" w:rsidP="008768BD">
      <w:pPr>
        <w:pStyle w:val="ListParagraph"/>
        <w:numPr>
          <w:ilvl w:val="0"/>
          <w:numId w:val="25"/>
        </w:numPr>
        <w:rPr>
          <w:rFonts w:ascii="Georgia" w:hAnsi="Georgia"/>
        </w:rPr>
      </w:pPr>
      <w:r>
        <w:rPr>
          <w:rFonts w:ascii="Georgia" w:hAnsi="Georgia"/>
        </w:rPr>
        <w:t>Limits in class-size or class availability</w:t>
      </w:r>
    </w:p>
    <w:p w14:paraId="21BB9EA6" w14:textId="77777777" w:rsidR="008768BD" w:rsidRDefault="008768BD" w:rsidP="008768BD">
      <w:pPr>
        <w:rPr>
          <w:rFonts w:ascii="Georgia" w:hAnsi="Georgia"/>
        </w:rPr>
      </w:pPr>
      <w:r w:rsidRPr="00B34B47">
        <w:rPr>
          <w:rFonts w:ascii="Georgia" w:hAnsi="Georgia"/>
        </w:rPr>
        <w:t xml:space="preserve">According to the </w:t>
      </w:r>
      <w:r>
        <w:rPr>
          <w:rFonts w:ascii="Georgia" w:hAnsi="Georgia"/>
        </w:rPr>
        <w:t>Wakulla County</w:t>
      </w:r>
      <w:r w:rsidRPr="00B34B47">
        <w:rPr>
          <w:rFonts w:ascii="Georgia" w:hAnsi="Georgia"/>
        </w:rPr>
        <w:t xml:space="preserve"> Student Progression Plan, if a student is enrolled in an Honors or AP course, the student </w:t>
      </w:r>
      <w:r w:rsidRPr="00B34B47">
        <w:rPr>
          <w:rFonts w:ascii="Georgia" w:hAnsi="Georgia"/>
          <w:b/>
        </w:rPr>
        <w:t>may not</w:t>
      </w:r>
      <w:r w:rsidRPr="00B34B47">
        <w:rPr>
          <w:rFonts w:ascii="Georgia" w:hAnsi="Georgia"/>
        </w:rPr>
        <w:t xml:space="preserve"> drop the course until the </w:t>
      </w:r>
      <w:r w:rsidRPr="008768BD">
        <w:rPr>
          <w:rFonts w:ascii="Georgia" w:hAnsi="Georgia"/>
          <w:b/>
        </w:rPr>
        <w:t xml:space="preserve">end </w:t>
      </w:r>
      <w:r w:rsidRPr="00B34B47">
        <w:rPr>
          <w:rFonts w:ascii="Georgia" w:hAnsi="Georgia"/>
        </w:rPr>
        <w:t xml:space="preserve">of the first semester and </w:t>
      </w:r>
      <w:r w:rsidRPr="00B34B47">
        <w:rPr>
          <w:rFonts w:ascii="Georgia" w:hAnsi="Georgia"/>
          <w:b/>
        </w:rPr>
        <w:t>ONLY</w:t>
      </w:r>
      <w:r w:rsidRPr="00B34B47">
        <w:rPr>
          <w:rFonts w:ascii="Georgia" w:hAnsi="Georgia"/>
        </w:rPr>
        <w:t xml:space="preserve"> if </w:t>
      </w:r>
      <w:r w:rsidRPr="00B34B47">
        <w:rPr>
          <w:rFonts w:ascii="Georgia" w:hAnsi="Georgia"/>
          <w:b/>
        </w:rPr>
        <w:t>ALL</w:t>
      </w:r>
      <w:r w:rsidRPr="00B34B47">
        <w:rPr>
          <w:rFonts w:ascii="Georgia" w:hAnsi="Georgia"/>
        </w:rPr>
        <w:t xml:space="preserve"> of the following conditions exist: </w:t>
      </w:r>
    </w:p>
    <w:p w14:paraId="35C2035F" w14:textId="77777777" w:rsidR="008768BD" w:rsidRPr="002C3657" w:rsidRDefault="008768BD" w:rsidP="008768BD">
      <w:pPr>
        <w:pStyle w:val="ListParagraph"/>
        <w:numPr>
          <w:ilvl w:val="0"/>
          <w:numId w:val="26"/>
        </w:numPr>
        <w:rPr>
          <w:rFonts w:ascii="Georgia" w:hAnsi="Georgia"/>
        </w:rPr>
      </w:pPr>
      <w:r w:rsidRPr="002C3657">
        <w:rPr>
          <w:rFonts w:ascii="Georgia" w:hAnsi="Georgia"/>
        </w:rPr>
        <w:t>Student has a grade of D or F,</w:t>
      </w:r>
    </w:p>
    <w:p w14:paraId="6F082EC6" w14:textId="77777777" w:rsidR="008768BD" w:rsidRPr="002C3657" w:rsidRDefault="008768BD" w:rsidP="008768BD">
      <w:pPr>
        <w:pStyle w:val="ListParagraph"/>
        <w:numPr>
          <w:ilvl w:val="0"/>
          <w:numId w:val="26"/>
        </w:numPr>
        <w:rPr>
          <w:rFonts w:ascii="Georgia" w:hAnsi="Georgia"/>
        </w:rPr>
      </w:pPr>
      <w:r w:rsidRPr="002C3657">
        <w:rPr>
          <w:rFonts w:ascii="Georgia" w:hAnsi="Georgia"/>
        </w:rPr>
        <w:t xml:space="preserve">Completion of a parent conference during each grading period, </w:t>
      </w:r>
    </w:p>
    <w:p w14:paraId="27F744E9" w14:textId="77777777" w:rsidR="008768BD" w:rsidRPr="002C3657" w:rsidRDefault="008768BD" w:rsidP="008768BD">
      <w:pPr>
        <w:pStyle w:val="ListParagraph"/>
        <w:numPr>
          <w:ilvl w:val="0"/>
          <w:numId w:val="26"/>
        </w:numPr>
        <w:rPr>
          <w:rFonts w:ascii="Georgia" w:hAnsi="Georgia"/>
        </w:rPr>
      </w:pPr>
      <w:r w:rsidRPr="002C3657">
        <w:rPr>
          <w:rFonts w:ascii="Georgia" w:hAnsi="Georgia"/>
        </w:rPr>
        <w:t>Demonstration of the student seeking consistent academic assistance, AND</w:t>
      </w:r>
    </w:p>
    <w:p w14:paraId="541B7689" w14:textId="05F07012" w:rsidR="008768BD" w:rsidRPr="002C3657" w:rsidRDefault="00B73B00" w:rsidP="008768BD">
      <w:pPr>
        <w:pStyle w:val="ListParagraph"/>
        <w:numPr>
          <w:ilvl w:val="0"/>
          <w:numId w:val="26"/>
        </w:numPr>
        <w:rPr>
          <w:rFonts w:ascii="AR JULIAN" w:hAnsi="AR JULIAN" w:cs="Andalus"/>
          <w:b/>
          <w:color w:val="C00000"/>
          <w14:textOutline w14:w="11112" w14:cap="flat" w14:cmpd="sng" w14:algn="ctr">
            <w14:solidFill>
              <w14:srgbClr w14:val="000000"/>
            </w14:solidFill>
            <w14:prstDash w14:val="solid"/>
            <w14:round/>
          </w14:textOutline>
        </w:rPr>
      </w:pPr>
      <w:r>
        <w:rPr>
          <w:rFonts w:ascii="Georgia" w:hAnsi="Georgia"/>
        </w:rPr>
        <w:t>s</w:t>
      </w:r>
      <w:r w:rsidR="008768BD" w:rsidRPr="002C3657">
        <w:rPr>
          <w:rFonts w:ascii="Georgia" w:hAnsi="Georgia"/>
        </w:rPr>
        <w:t xml:space="preserve">pace available in a comparable </w:t>
      </w:r>
      <w:r w:rsidR="008768BD">
        <w:rPr>
          <w:rFonts w:ascii="Georgia" w:hAnsi="Georgia"/>
        </w:rPr>
        <w:t>class</w:t>
      </w:r>
      <w:r w:rsidR="008768BD" w:rsidRPr="002C3657">
        <w:rPr>
          <w:rFonts w:ascii="Georgia" w:hAnsi="Georgia"/>
        </w:rPr>
        <w:t>.</w:t>
      </w:r>
    </w:p>
    <w:p w14:paraId="2515A795" w14:textId="77777777" w:rsidR="008768BD" w:rsidRDefault="008768BD" w:rsidP="008768BD">
      <w:pPr>
        <w:rPr>
          <w:rFonts w:ascii="Georgia" w:hAnsi="Georgia"/>
        </w:rPr>
      </w:pPr>
    </w:p>
    <w:p w14:paraId="617C8503" w14:textId="57094625" w:rsidR="008768BD" w:rsidRPr="003C1743" w:rsidRDefault="008768BD" w:rsidP="5A0A4207">
      <w:pPr>
        <w:jc w:val="center"/>
        <w:rPr>
          <w:rFonts w:ascii="Georgia" w:hAnsi="Georgia"/>
          <w:b/>
          <w:bCs/>
          <w:color w:val="C00000"/>
        </w:rPr>
      </w:pPr>
      <w:r w:rsidRPr="5A0A4207">
        <w:rPr>
          <w:rFonts w:ascii="AR JULIAN" w:hAnsi="AR JULIAN" w:cs="Andalus"/>
          <w:b/>
          <w:bCs/>
          <w:color w:val="C00000"/>
          <w:sz w:val="56"/>
          <w:szCs w:val="56"/>
          <w14:textOutline w14:w="11112" w14:cap="flat" w14:cmpd="sng" w14:algn="ctr">
            <w14:solidFill>
              <w14:srgbClr w14:val="000000"/>
            </w14:solidFill>
            <w14:prstDash w14:val="solid"/>
            <w14:round/>
          </w14:textOutline>
        </w:rPr>
        <w:lastRenderedPageBreak/>
        <w:t>COURSE LEVEL RIGOR</w:t>
      </w:r>
    </w:p>
    <w:tbl>
      <w:tblPr>
        <w:tblStyle w:val="TableGrid"/>
        <w:tblW w:w="0" w:type="auto"/>
        <w:tblInd w:w="765" w:type="dxa"/>
        <w:tblBorders>
          <w:top w:val="thinThickSmallGap" w:sz="24" w:space="0" w:color="5B9BD5" w:themeColor="accent1"/>
          <w:left w:val="thinThickSmallGap" w:sz="24" w:space="0" w:color="5B9BD5" w:themeColor="accent1"/>
          <w:bottom w:val="thickThinSmallGap" w:sz="24" w:space="0" w:color="5B9BD5" w:themeColor="accent1"/>
          <w:right w:val="thickThinSmallGap" w:sz="24" w:space="0" w:color="5B9BD5" w:themeColor="accent1"/>
          <w:insideH w:val="none" w:sz="0" w:space="0" w:color="auto"/>
          <w:insideV w:val="none" w:sz="0" w:space="0" w:color="auto"/>
        </w:tblBorders>
        <w:tblLook w:val="04A0" w:firstRow="1" w:lastRow="0" w:firstColumn="1" w:lastColumn="0" w:noHBand="0" w:noVBand="1"/>
      </w:tblPr>
      <w:tblGrid>
        <w:gridCol w:w="8505"/>
      </w:tblGrid>
      <w:tr w:rsidR="002C3657" w14:paraId="2BE49259" w14:textId="77777777" w:rsidTr="00F41CBA">
        <w:tc>
          <w:tcPr>
            <w:tcW w:w="8505" w:type="dxa"/>
          </w:tcPr>
          <w:p w14:paraId="0D9778FC" w14:textId="50323183" w:rsidR="002C3657" w:rsidRPr="002C3657" w:rsidRDefault="00323DBC" w:rsidP="002154D8">
            <w:pPr>
              <w:spacing w:line="360" w:lineRule="auto"/>
              <w:jc w:val="center"/>
              <w:rPr>
                <w:rFonts w:ascii="Georgia" w:hAnsi="Georgia"/>
                <w:b/>
                <w:color w:val="5B9BD5" w:themeColor="accent1"/>
              </w:rPr>
            </w:pPr>
            <w:r>
              <w:rPr>
                <w:rFonts w:ascii="Georgia" w:hAnsi="Georgia"/>
                <w:b/>
                <w:color w:val="5B9BD5" w:themeColor="accent1"/>
              </w:rPr>
              <w:t>Regular</w:t>
            </w:r>
          </w:p>
          <w:p w14:paraId="520ED5DF" w14:textId="6260B2A3" w:rsidR="002C3657" w:rsidRDefault="002C3657" w:rsidP="002C3657">
            <w:pPr>
              <w:jc w:val="center"/>
              <w:rPr>
                <w:rFonts w:ascii="Georgia" w:hAnsi="Georgia"/>
              </w:rPr>
            </w:pPr>
            <w:r w:rsidRPr="002C3657">
              <w:rPr>
                <w:rFonts w:ascii="Georgia" w:hAnsi="Georgia"/>
              </w:rPr>
              <w:t xml:space="preserve">These courses are designed for in-depth instruction that challenges students. These </w:t>
            </w:r>
            <w:r w:rsidR="00BA4CA7">
              <w:rPr>
                <w:rFonts w:ascii="Georgia" w:hAnsi="Georgia"/>
              </w:rPr>
              <w:t>class</w:t>
            </w:r>
            <w:r w:rsidRPr="002C3657">
              <w:rPr>
                <w:rFonts w:ascii="Georgia" w:hAnsi="Georgia"/>
              </w:rPr>
              <w:t>es are suitable for all students.</w:t>
            </w:r>
          </w:p>
          <w:p w14:paraId="3F68A090" w14:textId="1E2FAC5F" w:rsidR="002C3657" w:rsidRPr="002C3657" w:rsidRDefault="002C3657" w:rsidP="002C3657">
            <w:pPr>
              <w:jc w:val="center"/>
              <w:rPr>
                <w:rFonts w:ascii="Georgia" w:hAnsi="Georgia"/>
                <w:sz w:val="18"/>
                <w:szCs w:val="18"/>
              </w:rPr>
            </w:pPr>
            <w:r w:rsidRPr="002C3657">
              <w:rPr>
                <w:rFonts w:ascii="Georgia" w:hAnsi="Georgia"/>
                <w:sz w:val="18"/>
                <w:szCs w:val="18"/>
              </w:rPr>
              <w:t>Expected homework: approximately 20-30 minutes day/course.</w:t>
            </w:r>
          </w:p>
        </w:tc>
      </w:tr>
      <w:tr w:rsidR="002C3657" w14:paraId="7221DB2F" w14:textId="77777777" w:rsidTr="00F41CBA">
        <w:tc>
          <w:tcPr>
            <w:tcW w:w="8505" w:type="dxa"/>
          </w:tcPr>
          <w:p w14:paraId="603FB114" w14:textId="439E281B" w:rsidR="002C3657" w:rsidRPr="002C3657" w:rsidRDefault="002C3657" w:rsidP="002154D8">
            <w:pPr>
              <w:spacing w:line="360" w:lineRule="auto"/>
              <w:jc w:val="center"/>
              <w:rPr>
                <w:rFonts w:ascii="Georgia" w:hAnsi="Georgia"/>
                <w:b/>
                <w:color w:val="5B9BD5" w:themeColor="accent1"/>
              </w:rPr>
            </w:pPr>
            <w:r>
              <w:rPr>
                <w:rFonts w:ascii="Georgia" w:hAnsi="Georgia"/>
                <w:b/>
                <w:color w:val="5B9BD5" w:themeColor="accent1"/>
              </w:rPr>
              <w:t>Honors</w:t>
            </w:r>
          </w:p>
          <w:p w14:paraId="23D94E4D" w14:textId="581F01B5" w:rsidR="002C3657" w:rsidRDefault="002C3657" w:rsidP="002C3657">
            <w:pPr>
              <w:tabs>
                <w:tab w:val="left" w:pos="1275"/>
              </w:tabs>
              <w:jc w:val="center"/>
              <w:rPr>
                <w:rFonts w:ascii="Georgia" w:hAnsi="Georgia"/>
              </w:rPr>
            </w:pPr>
            <w:r w:rsidRPr="002C3657">
              <w:rPr>
                <w:rFonts w:ascii="Georgia" w:hAnsi="Georgia"/>
              </w:rPr>
              <w:t xml:space="preserve">These courses are designed for self-motivated students who wish to pursue a </w:t>
            </w:r>
            <w:r>
              <w:rPr>
                <w:rFonts w:ascii="Georgia" w:hAnsi="Georgia"/>
              </w:rPr>
              <w:t>m</w:t>
            </w:r>
            <w:r w:rsidRPr="002C3657">
              <w:rPr>
                <w:rFonts w:ascii="Georgia" w:hAnsi="Georgia"/>
              </w:rPr>
              <w:t>ore challenging curriculum while in high school.</w:t>
            </w:r>
          </w:p>
          <w:p w14:paraId="754D84F1" w14:textId="7B3405A4" w:rsidR="002C3657" w:rsidRDefault="002C3657" w:rsidP="002C3657">
            <w:pPr>
              <w:tabs>
                <w:tab w:val="left" w:pos="1275"/>
              </w:tabs>
              <w:jc w:val="center"/>
              <w:rPr>
                <w:rFonts w:ascii="Georgia" w:hAnsi="Georgia"/>
                <w:sz w:val="20"/>
                <w:szCs w:val="20"/>
              </w:rPr>
            </w:pPr>
            <w:r>
              <w:rPr>
                <w:rFonts w:ascii="Georgia" w:hAnsi="Georgia"/>
                <w:sz w:val="20"/>
                <w:szCs w:val="20"/>
              </w:rPr>
              <w:t>Grades of A or B in a regular or honors pre-requisite (other pre</w:t>
            </w:r>
            <w:r w:rsidR="00A24B12">
              <w:rPr>
                <w:rFonts w:ascii="Georgia" w:hAnsi="Georgia"/>
                <w:sz w:val="20"/>
                <w:szCs w:val="20"/>
              </w:rPr>
              <w:t>-</w:t>
            </w:r>
            <w:r>
              <w:rPr>
                <w:rFonts w:ascii="Georgia" w:hAnsi="Georgia"/>
                <w:sz w:val="20"/>
                <w:szCs w:val="20"/>
              </w:rPr>
              <w:t>requisites may apply)</w:t>
            </w:r>
          </w:p>
          <w:p w14:paraId="39F1FD13" w14:textId="77777777" w:rsidR="002C3657" w:rsidRDefault="002C3657" w:rsidP="002C3657">
            <w:pPr>
              <w:tabs>
                <w:tab w:val="left" w:pos="1275"/>
              </w:tabs>
              <w:jc w:val="center"/>
              <w:rPr>
                <w:rFonts w:ascii="Georgia" w:hAnsi="Georgia"/>
                <w:sz w:val="20"/>
                <w:szCs w:val="20"/>
              </w:rPr>
            </w:pPr>
            <w:r>
              <w:rPr>
                <w:rFonts w:ascii="Georgia" w:hAnsi="Georgia"/>
                <w:sz w:val="20"/>
                <w:szCs w:val="20"/>
              </w:rPr>
              <w:t>FSA and EOC scores of 4 or above and/or teacher recommendation</w:t>
            </w:r>
          </w:p>
          <w:p w14:paraId="13868E8F" w14:textId="77777777" w:rsidR="002C3657" w:rsidRDefault="002C3657" w:rsidP="002C3657">
            <w:pPr>
              <w:tabs>
                <w:tab w:val="left" w:pos="1275"/>
              </w:tabs>
              <w:jc w:val="center"/>
              <w:rPr>
                <w:rFonts w:ascii="Georgia" w:hAnsi="Georgia"/>
                <w:sz w:val="20"/>
                <w:szCs w:val="20"/>
              </w:rPr>
            </w:pPr>
            <w:r>
              <w:rPr>
                <w:rFonts w:ascii="Georgia" w:hAnsi="Georgia"/>
                <w:sz w:val="20"/>
                <w:szCs w:val="20"/>
              </w:rPr>
              <w:t>A solid work ethic and good attendance</w:t>
            </w:r>
          </w:p>
          <w:p w14:paraId="06792F8D" w14:textId="13D04F1E" w:rsidR="002C3657" w:rsidRPr="002C3657" w:rsidRDefault="002C3657" w:rsidP="002C3657">
            <w:pPr>
              <w:tabs>
                <w:tab w:val="left" w:pos="1275"/>
              </w:tabs>
              <w:jc w:val="center"/>
              <w:rPr>
                <w:rFonts w:ascii="Georgia" w:hAnsi="Georgia"/>
                <w:sz w:val="20"/>
                <w:szCs w:val="20"/>
              </w:rPr>
            </w:pPr>
            <w:r>
              <w:rPr>
                <w:rFonts w:ascii="Georgia" w:hAnsi="Georgia"/>
                <w:sz w:val="20"/>
                <w:szCs w:val="20"/>
              </w:rPr>
              <w:t>Expected homework: approximately 30-45 minutes day/course</w:t>
            </w:r>
          </w:p>
        </w:tc>
      </w:tr>
      <w:tr w:rsidR="002C3657" w14:paraId="270F99C9" w14:textId="77777777" w:rsidTr="00F41CBA">
        <w:tc>
          <w:tcPr>
            <w:tcW w:w="8505" w:type="dxa"/>
          </w:tcPr>
          <w:p w14:paraId="6240E5AD" w14:textId="2CCAD572" w:rsidR="002C3657" w:rsidRPr="002C3657" w:rsidRDefault="002C3657" w:rsidP="002154D8">
            <w:pPr>
              <w:spacing w:line="360" w:lineRule="auto"/>
              <w:jc w:val="center"/>
              <w:rPr>
                <w:rFonts w:ascii="Georgia" w:hAnsi="Georgia"/>
                <w:b/>
                <w:color w:val="5B9BD5" w:themeColor="accent1"/>
              </w:rPr>
            </w:pPr>
            <w:r w:rsidRPr="002C3657">
              <w:rPr>
                <w:rFonts w:ascii="Georgia" w:hAnsi="Georgia"/>
                <w:b/>
                <w:color w:val="5B9BD5" w:themeColor="accent1"/>
              </w:rPr>
              <w:t>Advanced Studies (Advanced Placement</w:t>
            </w:r>
            <w:r>
              <w:rPr>
                <w:rFonts w:ascii="Georgia" w:hAnsi="Georgia"/>
                <w:b/>
                <w:color w:val="5B9BD5" w:themeColor="accent1"/>
              </w:rPr>
              <w:t>)</w:t>
            </w:r>
          </w:p>
          <w:p w14:paraId="1A7F7EDD" w14:textId="77777777" w:rsidR="002C3657" w:rsidRDefault="002C3657" w:rsidP="002C3657">
            <w:pPr>
              <w:jc w:val="center"/>
              <w:rPr>
                <w:rFonts w:ascii="Georgia" w:hAnsi="Georgia"/>
              </w:rPr>
            </w:pPr>
            <w:r w:rsidRPr="002C3657">
              <w:rPr>
                <w:rFonts w:ascii="Georgia" w:hAnsi="Georgia"/>
              </w:rPr>
              <w:t>These college-level courses are designed for highly motivated students who wish to pursue potential college credit in high school.</w:t>
            </w:r>
          </w:p>
          <w:p w14:paraId="7E235132" w14:textId="15C94B9C" w:rsidR="002C3657" w:rsidRDefault="002C3657" w:rsidP="002C3657">
            <w:pPr>
              <w:tabs>
                <w:tab w:val="left" w:pos="1275"/>
              </w:tabs>
              <w:jc w:val="center"/>
              <w:rPr>
                <w:rFonts w:ascii="Georgia" w:hAnsi="Georgia"/>
                <w:sz w:val="20"/>
                <w:szCs w:val="20"/>
              </w:rPr>
            </w:pPr>
            <w:r>
              <w:rPr>
                <w:rFonts w:ascii="Georgia" w:hAnsi="Georgia"/>
                <w:sz w:val="20"/>
                <w:szCs w:val="20"/>
              </w:rPr>
              <w:t>Grades of A or B in a regular or honors pre-requisite (other pre</w:t>
            </w:r>
            <w:r w:rsidR="00A24B12">
              <w:rPr>
                <w:rFonts w:ascii="Georgia" w:hAnsi="Georgia"/>
                <w:sz w:val="20"/>
                <w:szCs w:val="20"/>
              </w:rPr>
              <w:t>-</w:t>
            </w:r>
            <w:r>
              <w:rPr>
                <w:rFonts w:ascii="Georgia" w:hAnsi="Georgia"/>
                <w:sz w:val="20"/>
                <w:szCs w:val="20"/>
              </w:rPr>
              <w:t>requisites may apply)</w:t>
            </w:r>
          </w:p>
          <w:p w14:paraId="2BEEF6FB" w14:textId="77777777" w:rsidR="002C3657" w:rsidRDefault="002C3657" w:rsidP="002C3657">
            <w:pPr>
              <w:tabs>
                <w:tab w:val="left" w:pos="1275"/>
              </w:tabs>
              <w:jc w:val="center"/>
              <w:rPr>
                <w:rFonts w:ascii="Georgia" w:hAnsi="Georgia"/>
                <w:sz w:val="20"/>
                <w:szCs w:val="20"/>
              </w:rPr>
            </w:pPr>
            <w:r>
              <w:rPr>
                <w:rFonts w:ascii="Georgia" w:hAnsi="Georgia"/>
                <w:sz w:val="20"/>
                <w:szCs w:val="20"/>
              </w:rPr>
              <w:t>FSA and EOC scores of 4 or above and/or teacher recommendation</w:t>
            </w:r>
          </w:p>
          <w:p w14:paraId="0985D2EE" w14:textId="77777777" w:rsidR="002C3657" w:rsidRDefault="002C3657" w:rsidP="002C3657">
            <w:pPr>
              <w:tabs>
                <w:tab w:val="left" w:pos="1275"/>
              </w:tabs>
              <w:jc w:val="center"/>
              <w:rPr>
                <w:rFonts w:ascii="Georgia" w:hAnsi="Georgia"/>
                <w:sz w:val="20"/>
                <w:szCs w:val="20"/>
              </w:rPr>
            </w:pPr>
            <w:r>
              <w:rPr>
                <w:rFonts w:ascii="Georgia" w:hAnsi="Georgia"/>
                <w:sz w:val="20"/>
                <w:szCs w:val="20"/>
              </w:rPr>
              <w:t>A solid work ethic and excellent attendance</w:t>
            </w:r>
          </w:p>
          <w:p w14:paraId="6EB81522" w14:textId="07719B5F" w:rsidR="002C3657" w:rsidRPr="002C3657" w:rsidRDefault="002C3657" w:rsidP="002C3657">
            <w:pPr>
              <w:tabs>
                <w:tab w:val="left" w:pos="1275"/>
              </w:tabs>
              <w:jc w:val="center"/>
              <w:rPr>
                <w:rFonts w:ascii="Georgia" w:hAnsi="Georgia"/>
                <w:sz w:val="20"/>
                <w:szCs w:val="20"/>
              </w:rPr>
            </w:pPr>
            <w:r>
              <w:rPr>
                <w:rFonts w:ascii="Georgia" w:hAnsi="Georgia"/>
                <w:sz w:val="20"/>
                <w:szCs w:val="20"/>
              </w:rPr>
              <w:t>Exp</w:t>
            </w:r>
            <w:r w:rsidR="003C1743">
              <w:rPr>
                <w:rFonts w:ascii="Georgia" w:hAnsi="Georgia"/>
                <w:sz w:val="20"/>
                <w:szCs w:val="20"/>
              </w:rPr>
              <w:t>ected homework: approximately 30</w:t>
            </w:r>
            <w:r>
              <w:rPr>
                <w:rFonts w:ascii="Georgia" w:hAnsi="Georgia"/>
                <w:sz w:val="20"/>
                <w:szCs w:val="20"/>
              </w:rPr>
              <w:t>-60 minutes day/course</w:t>
            </w:r>
          </w:p>
        </w:tc>
      </w:tr>
      <w:tr w:rsidR="002C3657" w14:paraId="5CF50C81" w14:textId="77777777" w:rsidTr="00F41CBA">
        <w:tc>
          <w:tcPr>
            <w:tcW w:w="8505" w:type="dxa"/>
          </w:tcPr>
          <w:p w14:paraId="13054DC6" w14:textId="785F45EA" w:rsidR="002C3657" w:rsidRDefault="003C1743" w:rsidP="002154D8">
            <w:pPr>
              <w:spacing w:line="360" w:lineRule="auto"/>
              <w:jc w:val="center"/>
              <w:rPr>
                <w:rFonts w:ascii="Georgia" w:hAnsi="Georgia"/>
                <w:b/>
                <w:color w:val="5B9BD5" w:themeColor="accent1"/>
              </w:rPr>
            </w:pPr>
            <w:r>
              <w:rPr>
                <w:rFonts w:ascii="Georgia" w:hAnsi="Georgia"/>
                <w:b/>
                <w:color w:val="5B9BD5" w:themeColor="accent1"/>
              </w:rPr>
              <w:t>Career and Technical Education</w:t>
            </w:r>
          </w:p>
          <w:p w14:paraId="297A8961" w14:textId="0020B24D" w:rsidR="009B0F2A" w:rsidRPr="002C3657" w:rsidRDefault="002C3657" w:rsidP="00660EDA">
            <w:pPr>
              <w:jc w:val="center"/>
              <w:rPr>
                <w:rFonts w:ascii="Georgia" w:hAnsi="Georgia"/>
              </w:rPr>
            </w:pPr>
            <w:r w:rsidRPr="002C3657">
              <w:rPr>
                <w:rFonts w:ascii="Georgia" w:hAnsi="Georgia"/>
              </w:rPr>
              <w:t>These courses are designed to prepare students for employment and/or post-secondary education in a career of their choice.</w:t>
            </w:r>
          </w:p>
        </w:tc>
      </w:tr>
      <w:tr w:rsidR="008768BD" w14:paraId="143B3FB3" w14:textId="77777777" w:rsidTr="00BC42CA">
        <w:tc>
          <w:tcPr>
            <w:tcW w:w="8505" w:type="dxa"/>
          </w:tcPr>
          <w:p w14:paraId="0770A960" w14:textId="3F283D55" w:rsidR="008768BD" w:rsidRDefault="003A50FA" w:rsidP="002154D8">
            <w:pPr>
              <w:spacing w:line="360" w:lineRule="auto"/>
              <w:jc w:val="center"/>
              <w:rPr>
                <w:rFonts w:ascii="Georgia" w:hAnsi="Georgia"/>
                <w:b/>
                <w:color w:val="5B9BD5" w:themeColor="accent1"/>
              </w:rPr>
            </w:pPr>
            <w:r>
              <w:rPr>
                <w:rFonts w:ascii="Georgia" w:hAnsi="Georgia"/>
                <w:b/>
                <w:color w:val="C00000"/>
              </w:rPr>
              <w:br w:type="page"/>
            </w:r>
            <w:r w:rsidR="008768BD">
              <w:rPr>
                <w:rFonts w:ascii="Georgia" w:hAnsi="Georgia"/>
                <w:b/>
                <w:color w:val="5B9BD5" w:themeColor="accent1"/>
              </w:rPr>
              <w:t>Dual Enrollment</w:t>
            </w:r>
          </w:p>
          <w:p w14:paraId="081E7A01" w14:textId="13D7C429" w:rsidR="008768BD" w:rsidRPr="002C3657" w:rsidRDefault="008768BD" w:rsidP="008768BD">
            <w:pPr>
              <w:jc w:val="center"/>
              <w:rPr>
                <w:rFonts w:ascii="Georgia" w:hAnsi="Georgia"/>
              </w:rPr>
            </w:pPr>
            <w:r w:rsidRPr="002C3657">
              <w:rPr>
                <w:rFonts w:ascii="Georgia" w:hAnsi="Georgia"/>
              </w:rPr>
              <w:t xml:space="preserve">These courses are designed </w:t>
            </w:r>
            <w:r>
              <w:rPr>
                <w:rFonts w:ascii="Georgia" w:hAnsi="Georgia"/>
              </w:rPr>
              <w:t>for highly motivated students who have met the requisite requirements to participate in courses through TCC or FSU, earning both high school and college course credit simultaneously.</w:t>
            </w:r>
          </w:p>
        </w:tc>
      </w:tr>
    </w:tbl>
    <w:p w14:paraId="097CB143" w14:textId="02AE4CE8" w:rsidR="003A50FA" w:rsidRDefault="003A50FA">
      <w:pPr>
        <w:rPr>
          <w:rFonts w:ascii="Georgia" w:hAnsi="Georgia"/>
          <w:b/>
          <w:color w:val="C00000"/>
        </w:rPr>
      </w:pPr>
    </w:p>
    <w:p w14:paraId="61F1D90D" w14:textId="77777777" w:rsidR="002154D8" w:rsidRPr="002154D8" w:rsidRDefault="002154D8" w:rsidP="002154D8">
      <w:pPr>
        <w:rPr>
          <w:sz w:val="32"/>
          <w:szCs w:val="32"/>
        </w:rPr>
      </w:pPr>
      <w:r w:rsidRPr="002154D8">
        <w:rPr>
          <w:rFonts w:ascii="Georgia" w:hAnsi="Georgia"/>
          <w:b/>
          <w:color w:val="C00000"/>
          <w:w w:val="105"/>
          <w:sz w:val="32"/>
          <w:szCs w:val="32"/>
        </w:rPr>
        <w:t>COURSE WEIGHTING</w:t>
      </w:r>
    </w:p>
    <w:tbl>
      <w:tblPr>
        <w:tblStyle w:val="TableGrid"/>
        <w:tblW w:w="0" w:type="auto"/>
        <w:jc w:val="center"/>
        <w:tblLook w:val="04A0" w:firstRow="1" w:lastRow="0" w:firstColumn="1" w:lastColumn="0" w:noHBand="0" w:noVBand="1"/>
      </w:tblPr>
      <w:tblGrid>
        <w:gridCol w:w="1596"/>
        <w:gridCol w:w="1596"/>
        <w:gridCol w:w="1596"/>
        <w:gridCol w:w="1596"/>
        <w:gridCol w:w="1596"/>
      </w:tblGrid>
      <w:tr w:rsidR="002154D8" w14:paraId="08A4CD92" w14:textId="77777777" w:rsidTr="00D733A4">
        <w:trPr>
          <w:jc w:val="center"/>
        </w:trPr>
        <w:tc>
          <w:tcPr>
            <w:tcW w:w="1596" w:type="dxa"/>
            <w:vAlign w:val="center"/>
          </w:tcPr>
          <w:p w14:paraId="1620B280" w14:textId="77777777" w:rsidR="002154D8" w:rsidRPr="00DE18E6" w:rsidRDefault="002154D8" w:rsidP="00D733A4">
            <w:pPr>
              <w:jc w:val="center"/>
              <w:rPr>
                <w:b/>
              </w:rPr>
            </w:pPr>
            <w:r>
              <w:rPr>
                <w:b/>
              </w:rPr>
              <w:t>Grade</w:t>
            </w:r>
          </w:p>
        </w:tc>
        <w:tc>
          <w:tcPr>
            <w:tcW w:w="1596" w:type="dxa"/>
            <w:vAlign w:val="center"/>
          </w:tcPr>
          <w:p w14:paraId="7F6C85C1" w14:textId="77777777" w:rsidR="002154D8" w:rsidRPr="00DE18E6" w:rsidRDefault="002154D8" w:rsidP="00D733A4">
            <w:pPr>
              <w:jc w:val="center"/>
              <w:rPr>
                <w:b/>
              </w:rPr>
            </w:pPr>
            <w:r>
              <w:rPr>
                <w:b/>
              </w:rPr>
              <w:t>Percent</w:t>
            </w:r>
          </w:p>
        </w:tc>
        <w:tc>
          <w:tcPr>
            <w:tcW w:w="1596" w:type="dxa"/>
            <w:vAlign w:val="center"/>
          </w:tcPr>
          <w:p w14:paraId="0154323B" w14:textId="77777777" w:rsidR="002154D8" w:rsidRPr="00DE18E6" w:rsidRDefault="002154D8" w:rsidP="00D733A4">
            <w:pPr>
              <w:jc w:val="center"/>
              <w:rPr>
                <w:b/>
              </w:rPr>
            </w:pPr>
            <w:r>
              <w:rPr>
                <w:b/>
              </w:rPr>
              <w:t>Non-Weighted Grade Point Value</w:t>
            </w:r>
          </w:p>
        </w:tc>
        <w:tc>
          <w:tcPr>
            <w:tcW w:w="1596" w:type="dxa"/>
            <w:vAlign w:val="center"/>
          </w:tcPr>
          <w:p w14:paraId="1617B151" w14:textId="77777777" w:rsidR="002154D8" w:rsidRPr="00DE18E6" w:rsidRDefault="002154D8" w:rsidP="00D733A4">
            <w:pPr>
              <w:jc w:val="center"/>
              <w:rPr>
                <w:b/>
              </w:rPr>
            </w:pPr>
            <w:r>
              <w:rPr>
                <w:b/>
              </w:rPr>
              <w:t>Honors Weighted Grade Point Value</w:t>
            </w:r>
          </w:p>
        </w:tc>
        <w:tc>
          <w:tcPr>
            <w:tcW w:w="1596" w:type="dxa"/>
            <w:vAlign w:val="center"/>
          </w:tcPr>
          <w:p w14:paraId="25FA2687" w14:textId="77777777" w:rsidR="002154D8" w:rsidRPr="00DE18E6" w:rsidRDefault="002154D8" w:rsidP="00D733A4">
            <w:pPr>
              <w:jc w:val="center"/>
              <w:rPr>
                <w:b/>
              </w:rPr>
            </w:pPr>
            <w:r>
              <w:rPr>
                <w:b/>
              </w:rPr>
              <w:t>AP, and Dual Enrollment Weighted Grade Point Value</w:t>
            </w:r>
          </w:p>
        </w:tc>
      </w:tr>
      <w:tr w:rsidR="002154D8" w14:paraId="49524BC2" w14:textId="77777777" w:rsidTr="00D733A4">
        <w:trPr>
          <w:jc w:val="center"/>
        </w:trPr>
        <w:tc>
          <w:tcPr>
            <w:tcW w:w="1596" w:type="dxa"/>
          </w:tcPr>
          <w:p w14:paraId="356EFE91" w14:textId="77777777" w:rsidR="002154D8" w:rsidRDefault="002154D8" w:rsidP="00D733A4">
            <w:pPr>
              <w:jc w:val="center"/>
            </w:pPr>
            <w:r>
              <w:t>A</w:t>
            </w:r>
          </w:p>
        </w:tc>
        <w:tc>
          <w:tcPr>
            <w:tcW w:w="1596" w:type="dxa"/>
          </w:tcPr>
          <w:p w14:paraId="7E28DC6C" w14:textId="77777777" w:rsidR="002154D8" w:rsidRDefault="002154D8" w:rsidP="00D733A4">
            <w:pPr>
              <w:jc w:val="center"/>
            </w:pPr>
            <w:r>
              <w:t>90-100</w:t>
            </w:r>
          </w:p>
        </w:tc>
        <w:tc>
          <w:tcPr>
            <w:tcW w:w="1596" w:type="dxa"/>
          </w:tcPr>
          <w:p w14:paraId="009D185E" w14:textId="77777777" w:rsidR="002154D8" w:rsidRDefault="002154D8" w:rsidP="00D733A4">
            <w:pPr>
              <w:jc w:val="center"/>
            </w:pPr>
            <w:r>
              <w:t>4</w:t>
            </w:r>
          </w:p>
        </w:tc>
        <w:tc>
          <w:tcPr>
            <w:tcW w:w="1596" w:type="dxa"/>
          </w:tcPr>
          <w:p w14:paraId="25BC8ED0" w14:textId="77777777" w:rsidR="002154D8" w:rsidRDefault="002154D8" w:rsidP="00D733A4">
            <w:pPr>
              <w:jc w:val="center"/>
            </w:pPr>
            <w:r>
              <w:t>4.5</w:t>
            </w:r>
          </w:p>
        </w:tc>
        <w:tc>
          <w:tcPr>
            <w:tcW w:w="1596" w:type="dxa"/>
          </w:tcPr>
          <w:p w14:paraId="4DBF9209" w14:textId="77777777" w:rsidR="002154D8" w:rsidRDefault="002154D8" w:rsidP="00D733A4">
            <w:pPr>
              <w:jc w:val="center"/>
            </w:pPr>
            <w:r>
              <w:t>5</w:t>
            </w:r>
          </w:p>
        </w:tc>
      </w:tr>
      <w:tr w:rsidR="002154D8" w14:paraId="4A2C59B9" w14:textId="77777777" w:rsidTr="00D733A4">
        <w:trPr>
          <w:jc w:val="center"/>
        </w:trPr>
        <w:tc>
          <w:tcPr>
            <w:tcW w:w="1596" w:type="dxa"/>
          </w:tcPr>
          <w:p w14:paraId="75312398" w14:textId="77777777" w:rsidR="002154D8" w:rsidRDefault="002154D8" w:rsidP="00D733A4">
            <w:pPr>
              <w:jc w:val="center"/>
            </w:pPr>
            <w:r>
              <w:t>B</w:t>
            </w:r>
          </w:p>
        </w:tc>
        <w:tc>
          <w:tcPr>
            <w:tcW w:w="1596" w:type="dxa"/>
          </w:tcPr>
          <w:p w14:paraId="792F816A" w14:textId="77777777" w:rsidR="002154D8" w:rsidRDefault="002154D8" w:rsidP="00D733A4">
            <w:pPr>
              <w:jc w:val="center"/>
            </w:pPr>
            <w:r>
              <w:t>80-89</w:t>
            </w:r>
          </w:p>
        </w:tc>
        <w:tc>
          <w:tcPr>
            <w:tcW w:w="1596" w:type="dxa"/>
          </w:tcPr>
          <w:p w14:paraId="2E84C1CF" w14:textId="77777777" w:rsidR="002154D8" w:rsidRDefault="002154D8" w:rsidP="00D733A4">
            <w:pPr>
              <w:jc w:val="center"/>
            </w:pPr>
            <w:r>
              <w:t>3</w:t>
            </w:r>
          </w:p>
        </w:tc>
        <w:tc>
          <w:tcPr>
            <w:tcW w:w="1596" w:type="dxa"/>
          </w:tcPr>
          <w:p w14:paraId="360BF73E" w14:textId="77777777" w:rsidR="002154D8" w:rsidRDefault="002154D8" w:rsidP="00D733A4">
            <w:pPr>
              <w:jc w:val="center"/>
            </w:pPr>
            <w:r>
              <w:t>3.5</w:t>
            </w:r>
          </w:p>
        </w:tc>
        <w:tc>
          <w:tcPr>
            <w:tcW w:w="1596" w:type="dxa"/>
          </w:tcPr>
          <w:p w14:paraId="0418E596" w14:textId="77777777" w:rsidR="002154D8" w:rsidRDefault="002154D8" w:rsidP="00D733A4">
            <w:pPr>
              <w:jc w:val="center"/>
            </w:pPr>
            <w:r>
              <w:t>4</w:t>
            </w:r>
          </w:p>
        </w:tc>
      </w:tr>
      <w:tr w:rsidR="002154D8" w14:paraId="46802386" w14:textId="77777777" w:rsidTr="00D733A4">
        <w:trPr>
          <w:jc w:val="center"/>
        </w:trPr>
        <w:tc>
          <w:tcPr>
            <w:tcW w:w="1596" w:type="dxa"/>
          </w:tcPr>
          <w:p w14:paraId="227AEAD2" w14:textId="77777777" w:rsidR="002154D8" w:rsidRDefault="002154D8" w:rsidP="00D733A4">
            <w:pPr>
              <w:jc w:val="center"/>
            </w:pPr>
            <w:r>
              <w:t>C</w:t>
            </w:r>
          </w:p>
        </w:tc>
        <w:tc>
          <w:tcPr>
            <w:tcW w:w="1596" w:type="dxa"/>
          </w:tcPr>
          <w:p w14:paraId="608F413F" w14:textId="77777777" w:rsidR="002154D8" w:rsidRDefault="002154D8" w:rsidP="00D733A4">
            <w:pPr>
              <w:jc w:val="center"/>
            </w:pPr>
            <w:r>
              <w:t>70-79</w:t>
            </w:r>
          </w:p>
        </w:tc>
        <w:tc>
          <w:tcPr>
            <w:tcW w:w="1596" w:type="dxa"/>
          </w:tcPr>
          <w:p w14:paraId="72C6E83F" w14:textId="77777777" w:rsidR="002154D8" w:rsidRDefault="002154D8" w:rsidP="00D733A4">
            <w:pPr>
              <w:jc w:val="center"/>
            </w:pPr>
            <w:r>
              <w:t>2</w:t>
            </w:r>
          </w:p>
        </w:tc>
        <w:tc>
          <w:tcPr>
            <w:tcW w:w="1596" w:type="dxa"/>
          </w:tcPr>
          <w:p w14:paraId="53C8BB56" w14:textId="77777777" w:rsidR="002154D8" w:rsidRDefault="002154D8" w:rsidP="00D733A4">
            <w:pPr>
              <w:jc w:val="center"/>
            </w:pPr>
            <w:r>
              <w:t>2.5</w:t>
            </w:r>
          </w:p>
        </w:tc>
        <w:tc>
          <w:tcPr>
            <w:tcW w:w="1596" w:type="dxa"/>
          </w:tcPr>
          <w:p w14:paraId="56C7B539" w14:textId="77777777" w:rsidR="002154D8" w:rsidRDefault="002154D8" w:rsidP="00D733A4">
            <w:pPr>
              <w:jc w:val="center"/>
            </w:pPr>
            <w:r>
              <w:t>3</w:t>
            </w:r>
          </w:p>
        </w:tc>
      </w:tr>
      <w:tr w:rsidR="002154D8" w14:paraId="43642EBF" w14:textId="77777777" w:rsidTr="00D733A4">
        <w:trPr>
          <w:jc w:val="center"/>
        </w:trPr>
        <w:tc>
          <w:tcPr>
            <w:tcW w:w="1596" w:type="dxa"/>
          </w:tcPr>
          <w:p w14:paraId="3CDFA106" w14:textId="77777777" w:rsidR="002154D8" w:rsidRDefault="002154D8" w:rsidP="00D733A4">
            <w:pPr>
              <w:jc w:val="center"/>
            </w:pPr>
            <w:r>
              <w:t>D</w:t>
            </w:r>
          </w:p>
        </w:tc>
        <w:tc>
          <w:tcPr>
            <w:tcW w:w="1596" w:type="dxa"/>
          </w:tcPr>
          <w:p w14:paraId="6A3138BF" w14:textId="77777777" w:rsidR="002154D8" w:rsidRDefault="002154D8" w:rsidP="00D733A4">
            <w:pPr>
              <w:jc w:val="center"/>
            </w:pPr>
            <w:r>
              <w:t>60-69</w:t>
            </w:r>
          </w:p>
        </w:tc>
        <w:tc>
          <w:tcPr>
            <w:tcW w:w="1596" w:type="dxa"/>
          </w:tcPr>
          <w:p w14:paraId="7D5AE1DB" w14:textId="77777777" w:rsidR="002154D8" w:rsidRDefault="002154D8" w:rsidP="00D733A4">
            <w:pPr>
              <w:jc w:val="center"/>
            </w:pPr>
            <w:r>
              <w:t>1</w:t>
            </w:r>
          </w:p>
        </w:tc>
        <w:tc>
          <w:tcPr>
            <w:tcW w:w="1596" w:type="dxa"/>
          </w:tcPr>
          <w:p w14:paraId="22979309" w14:textId="77777777" w:rsidR="002154D8" w:rsidRDefault="002154D8" w:rsidP="00D733A4">
            <w:pPr>
              <w:jc w:val="center"/>
            </w:pPr>
            <w:r>
              <w:t>1.5</w:t>
            </w:r>
          </w:p>
        </w:tc>
        <w:tc>
          <w:tcPr>
            <w:tcW w:w="1596" w:type="dxa"/>
          </w:tcPr>
          <w:p w14:paraId="2BF07924" w14:textId="77777777" w:rsidR="002154D8" w:rsidRDefault="002154D8" w:rsidP="00D733A4">
            <w:pPr>
              <w:jc w:val="center"/>
            </w:pPr>
            <w:r>
              <w:t>2</w:t>
            </w:r>
          </w:p>
        </w:tc>
      </w:tr>
      <w:tr w:rsidR="002154D8" w14:paraId="3B4A3F8A" w14:textId="77777777" w:rsidTr="00D733A4">
        <w:trPr>
          <w:jc w:val="center"/>
        </w:trPr>
        <w:tc>
          <w:tcPr>
            <w:tcW w:w="1596" w:type="dxa"/>
          </w:tcPr>
          <w:p w14:paraId="756238F7" w14:textId="77777777" w:rsidR="002154D8" w:rsidRDefault="002154D8" w:rsidP="00D733A4">
            <w:pPr>
              <w:jc w:val="center"/>
            </w:pPr>
            <w:r>
              <w:t>F</w:t>
            </w:r>
          </w:p>
        </w:tc>
        <w:tc>
          <w:tcPr>
            <w:tcW w:w="1596" w:type="dxa"/>
          </w:tcPr>
          <w:p w14:paraId="543044EE" w14:textId="77777777" w:rsidR="002154D8" w:rsidRDefault="002154D8" w:rsidP="00D733A4">
            <w:pPr>
              <w:jc w:val="center"/>
            </w:pPr>
            <w:r>
              <w:t>0-59</w:t>
            </w:r>
          </w:p>
        </w:tc>
        <w:tc>
          <w:tcPr>
            <w:tcW w:w="1596" w:type="dxa"/>
          </w:tcPr>
          <w:p w14:paraId="5AD13933" w14:textId="77777777" w:rsidR="002154D8" w:rsidRDefault="002154D8" w:rsidP="00D733A4">
            <w:pPr>
              <w:jc w:val="center"/>
            </w:pPr>
            <w:r>
              <w:t>0</w:t>
            </w:r>
          </w:p>
        </w:tc>
        <w:tc>
          <w:tcPr>
            <w:tcW w:w="1596" w:type="dxa"/>
          </w:tcPr>
          <w:p w14:paraId="278C3218" w14:textId="77777777" w:rsidR="002154D8" w:rsidRDefault="002154D8" w:rsidP="00D733A4">
            <w:pPr>
              <w:jc w:val="center"/>
            </w:pPr>
            <w:r>
              <w:t>0</w:t>
            </w:r>
          </w:p>
        </w:tc>
        <w:tc>
          <w:tcPr>
            <w:tcW w:w="1596" w:type="dxa"/>
          </w:tcPr>
          <w:p w14:paraId="486A9105" w14:textId="77777777" w:rsidR="002154D8" w:rsidRDefault="002154D8" w:rsidP="00D733A4">
            <w:pPr>
              <w:jc w:val="center"/>
            </w:pPr>
            <w:r>
              <w:t>0</w:t>
            </w:r>
          </w:p>
        </w:tc>
      </w:tr>
    </w:tbl>
    <w:p w14:paraId="2A7458FE" w14:textId="77777777" w:rsidR="002154D8" w:rsidRDefault="002154D8" w:rsidP="002154D8"/>
    <w:p w14:paraId="4C86C32B" w14:textId="77777777" w:rsidR="002154D8" w:rsidRPr="00B34B47" w:rsidRDefault="002154D8" w:rsidP="002154D8">
      <w:pPr>
        <w:pStyle w:val="ListParagraph"/>
        <w:numPr>
          <w:ilvl w:val="0"/>
          <w:numId w:val="5"/>
        </w:numPr>
        <w:rPr>
          <w:rFonts w:ascii="Georgia" w:hAnsi="Georgia"/>
        </w:rPr>
      </w:pPr>
      <w:r w:rsidRPr="00B34B47">
        <w:rPr>
          <w:rFonts w:ascii="Georgia" w:hAnsi="Georgia"/>
        </w:rPr>
        <w:t xml:space="preserve">An additional weight of .5 is added to Honors courses for grade point average (GPA) calculation. </w:t>
      </w:r>
    </w:p>
    <w:p w14:paraId="68FA199E" w14:textId="77777777" w:rsidR="002154D8" w:rsidRDefault="002154D8" w:rsidP="002154D8">
      <w:pPr>
        <w:pStyle w:val="ListParagraph"/>
        <w:numPr>
          <w:ilvl w:val="0"/>
          <w:numId w:val="5"/>
        </w:numPr>
        <w:rPr>
          <w:rFonts w:ascii="Georgia" w:hAnsi="Georgia"/>
        </w:rPr>
      </w:pPr>
      <w:r w:rsidRPr="00723CC3">
        <w:rPr>
          <w:rFonts w:ascii="Georgia" w:hAnsi="Georgia"/>
        </w:rPr>
        <w:t xml:space="preserve">An additional weight of 1.0 is added to Advanced Placement and Dual Enrollment courses for GPA calculation. </w:t>
      </w:r>
    </w:p>
    <w:p w14:paraId="602CB86F" w14:textId="4C613360" w:rsidR="003A50FA" w:rsidRDefault="003A50FA">
      <w:pPr>
        <w:rPr>
          <w:rFonts w:ascii="Georgia" w:hAnsi="Georgia"/>
          <w:b/>
          <w:color w:val="C00000"/>
        </w:rPr>
      </w:pPr>
    </w:p>
    <w:p w14:paraId="6435016A" w14:textId="77777777" w:rsidR="002154D8" w:rsidRPr="002154D8" w:rsidRDefault="002154D8" w:rsidP="002154D8">
      <w:pPr>
        <w:widowControl w:val="0"/>
        <w:autoSpaceDE w:val="0"/>
        <w:autoSpaceDN w:val="0"/>
        <w:adjustRightInd w:val="0"/>
        <w:rPr>
          <w:rFonts w:ascii="Georgia" w:hAnsi="Georgia"/>
          <w:b/>
          <w:color w:val="C00000"/>
          <w:sz w:val="32"/>
          <w:szCs w:val="32"/>
        </w:rPr>
      </w:pPr>
      <w:r>
        <w:rPr>
          <w:rFonts w:ascii="Georgia" w:hAnsi="Georgia"/>
          <w:b/>
          <w:color w:val="C00000"/>
          <w:sz w:val="32"/>
          <w:szCs w:val="32"/>
        </w:rPr>
        <w:br w:type="page"/>
      </w:r>
      <w:r w:rsidRPr="002154D8">
        <w:rPr>
          <w:rFonts w:ascii="Georgia" w:hAnsi="Georgia"/>
          <w:b/>
          <w:color w:val="C00000"/>
          <w:sz w:val="32"/>
          <w:szCs w:val="32"/>
        </w:rPr>
        <w:lastRenderedPageBreak/>
        <w:t>PROMOTION REQUIREMENTS</w:t>
      </w:r>
    </w:p>
    <w:p w14:paraId="6084221D" w14:textId="77777777" w:rsidR="002154D8" w:rsidRPr="00CA0527" w:rsidRDefault="132AB0BE" w:rsidP="002154D8">
      <w:pPr>
        <w:widowControl w:val="0"/>
        <w:numPr>
          <w:ilvl w:val="0"/>
          <w:numId w:val="30"/>
        </w:numPr>
        <w:autoSpaceDE w:val="0"/>
        <w:autoSpaceDN w:val="0"/>
        <w:adjustRightInd w:val="0"/>
        <w:spacing w:after="0" w:line="240" w:lineRule="auto"/>
        <w:rPr>
          <w:rFonts w:ascii="Georgia" w:hAnsi="Georgia" w:cs="Times New Roman"/>
        </w:rPr>
      </w:pPr>
      <w:r w:rsidRPr="5A0A4207">
        <w:rPr>
          <w:rFonts w:ascii="Georgia" w:hAnsi="Georgia" w:cs="Times New Roman"/>
          <w:b/>
          <w:bCs/>
        </w:rPr>
        <w:t xml:space="preserve">9th Grade to 10th Grade:  </w:t>
      </w:r>
      <w:r w:rsidRPr="5A0A4207">
        <w:rPr>
          <w:rFonts w:ascii="Georgia" w:hAnsi="Georgia" w:cs="Times New Roman"/>
        </w:rPr>
        <w:t>A minimum of four (4) credits earned in Grade 9 and a 1.0 GPA.</w:t>
      </w:r>
    </w:p>
    <w:p w14:paraId="481D8DDF" w14:textId="77777777" w:rsidR="002154D8" w:rsidRPr="00CA0527" w:rsidRDefault="132AB0BE" w:rsidP="002154D8">
      <w:pPr>
        <w:widowControl w:val="0"/>
        <w:numPr>
          <w:ilvl w:val="0"/>
          <w:numId w:val="30"/>
        </w:numPr>
        <w:autoSpaceDE w:val="0"/>
        <w:autoSpaceDN w:val="0"/>
        <w:adjustRightInd w:val="0"/>
        <w:spacing w:after="0" w:line="240" w:lineRule="auto"/>
        <w:rPr>
          <w:rFonts w:ascii="Georgia" w:hAnsi="Georgia" w:cs="Times New Roman"/>
        </w:rPr>
      </w:pPr>
      <w:r w:rsidRPr="5A0A4207">
        <w:rPr>
          <w:rFonts w:ascii="Georgia" w:hAnsi="Georgia" w:cs="Times New Roman"/>
          <w:b/>
          <w:bCs/>
        </w:rPr>
        <w:t xml:space="preserve">10th Grade to 11th Grade:  </w:t>
      </w:r>
      <w:r w:rsidRPr="5A0A4207">
        <w:rPr>
          <w:rFonts w:ascii="Georgia" w:hAnsi="Georgia" w:cs="Times New Roman"/>
        </w:rPr>
        <w:t xml:space="preserve">A minimum of eleven (11) total credits earned in Grades 9 and 10 including at least one (1) English, one (1) mathematics, one (1) science, one (1) required social studies credit, and a 1.5 GPA.  </w:t>
      </w:r>
    </w:p>
    <w:p w14:paraId="30D88DF6" w14:textId="77777777" w:rsidR="002154D8" w:rsidRPr="00CA0527" w:rsidRDefault="132AB0BE" w:rsidP="002154D8">
      <w:pPr>
        <w:widowControl w:val="0"/>
        <w:numPr>
          <w:ilvl w:val="0"/>
          <w:numId w:val="30"/>
        </w:numPr>
        <w:autoSpaceDE w:val="0"/>
        <w:autoSpaceDN w:val="0"/>
        <w:adjustRightInd w:val="0"/>
        <w:spacing w:after="0" w:line="240" w:lineRule="auto"/>
        <w:rPr>
          <w:rFonts w:ascii="Georgia" w:hAnsi="Georgia" w:cs="Times New Roman"/>
        </w:rPr>
      </w:pPr>
      <w:r w:rsidRPr="5A0A4207">
        <w:rPr>
          <w:rFonts w:ascii="Georgia" w:hAnsi="Georgia" w:cs="Times New Roman"/>
          <w:b/>
          <w:bCs/>
        </w:rPr>
        <w:t>11th Grade to 12th Grade:</w:t>
      </w:r>
      <w:r w:rsidRPr="5A0A4207">
        <w:rPr>
          <w:rFonts w:ascii="Georgia" w:hAnsi="Georgia" w:cs="Times New Roman"/>
        </w:rPr>
        <w:t xml:space="preserve">  A minimum of seventeen (17) total credits earned in Grades 9 through 11 of which at least nine (9) fulfill course requirements.  At least two (2) credits must be earned in English, two (2) mathematics, two (2) science, one (1) required social studies and a 2.0 GPA.</w:t>
      </w:r>
    </w:p>
    <w:p w14:paraId="7ECAEA0F" w14:textId="77777777" w:rsidR="002154D8" w:rsidRPr="00CA0527" w:rsidRDefault="132AB0BE" w:rsidP="002154D8">
      <w:pPr>
        <w:widowControl w:val="0"/>
        <w:numPr>
          <w:ilvl w:val="0"/>
          <w:numId w:val="30"/>
        </w:numPr>
        <w:autoSpaceDE w:val="0"/>
        <w:autoSpaceDN w:val="0"/>
        <w:adjustRightInd w:val="0"/>
        <w:spacing w:after="0" w:line="240" w:lineRule="auto"/>
        <w:rPr>
          <w:rFonts w:ascii="Georgia" w:hAnsi="Georgia" w:cs="Times New Roman"/>
        </w:rPr>
      </w:pPr>
      <w:r w:rsidRPr="5A0A4207">
        <w:rPr>
          <w:rFonts w:ascii="Georgia" w:hAnsi="Georgia" w:cs="Times New Roman"/>
          <w:b/>
          <w:bCs/>
        </w:rPr>
        <w:t xml:space="preserve">Second Year Seniors:  </w:t>
      </w:r>
      <w:r w:rsidRPr="5A0A4207">
        <w:rPr>
          <w:rFonts w:ascii="Georgia" w:hAnsi="Georgia" w:cs="Times New Roman"/>
        </w:rPr>
        <w:t>When a student, after completing one full year with classification as a senior, lacks the 24 credits or the 2.0 GPA required for graduation, he/she may return to Wakulla High School as a second year senior on a part-time basis to complete the requirements for graduation.</w:t>
      </w:r>
    </w:p>
    <w:p w14:paraId="49823D88" w14:textId="77777777" w:rsidR="002154D8" w:rsidRDefault="002154D8" w:rsidP="002154D8">
      <w:pPr>
        <w:widowControl w:val="0"/>
        <w:autoSpaceDE w:val="0"/>
        <w:autoSpaceDN w:val="0"/>
        <w:adjustRightInd w:val="0"/>
        <w:rPr>
          <w:rFonts w:ascii="Georgia" w:hAnsi="Georgia" w:cs="Times New Roman"/>
        </w:rPr>
      </w:pPr>
    </w:p>
    <w:p w14:paraId="247F5C74" w14:textId="77777777" w:rsidR="002154D8" w:rsidRDefault="002154D8" w:rsidP="002154D8">
      <w:pPr>
        <w:widowControl w:val="0"/>
        <w:autoSpaceDE w:val="0"/>
        <w:autoSpaceDN w:val="0"/>
        <w:adjustRightInd w:val="0"/>
        <w:rPr>
          <w:rFonts w:ascii="AR JULIAN" w:hAnsi="AR JULIAN" w:cs="Andalus"/>
          <w:b/>
          <w:color w:val="C00000"/>
          <w14:textOutline w14:w="11112" w14:cap="flat" w14:cmpd="sng" w14:algn="ctr">
            <w14:solidFill>
              <w14:srgbClr w14:val="000000"/>
            </w14:solidFill>
            <w14:prstDash w14:val="solid"/>
            <w14:round/>
          </w14:textOutline>
        </w:rPr>
      </w:pPr>
      <w:r w:rsidRPr="00CA0527">
        <w:rPr>
          <w:rFonts w:ascii="Georgia" w:hAnsi="Georgia" w:cs="Times New Roman"/>
        </w:rPr>
        <w:t>Students may graduate from high school earlier than four (4) years if they have met all graduation requirements.  This may be done through early admissions, advanced study, dual enrollment or other means agreed to by the School Board.</w:t>
      </w:r>
    </w:p>
    <w:p w14:paraId="70E394B1" w14:textId="77777777" w:rsidR="002154D8" w:rsidRDefault="002154D8" w:rsidP="002154D8">
      <w:pPr>
        <w:rPr>
          <w:rFonts w:ascii="Georgia" w:hAnsi="Georgia"/>
          <w:b/>
          <w:color w:val="C00000"/>
          <w:w w:val="105"/>
          <w:sz w:val="32"/>
          <w:szCs w:val="32"/>
        </w:rPr>
      </w:pPr>
    </w:p>
    <w:p w14:paraId="2A95463F" w14:textId="2EF10F45" w:rsidR="002154D8" w:rsidRPr="002154D8" w:rsidRDefault="002154D8" w:rsidP="002154D8">
      <w:pPr>
        <w:rPr>
          <w:rFonts w:ascii="Georgia" w:hAnsi="Georgia"/>
          <w:b/>
          <w:color w:val="C00000"/>
          <w:w w:val="105"/>
          <w:sz w:val="32"/>
          <w:szCs w:val="32"/>
        </w:rPr>
      </w:pPr>
      <w:r w:rsidRPr="002154D8">
        <w:rPr>
          <w:rFonts w:ascii="Georgia" w:hAnsi="Georgia"/>
          <w:b/>
          <w:color w:val="C00000"/>
          <w:w w:val="105"/>
          <w:sz w:val="32"/>
          <w:szCs w:val="32"/>
        </w:rPr>
        <w:t>SELECTION OF HONOR GRADUATES</w:t>
      </w:r>
    </w:p>
    <w:p w14:paraId="3BB49E5A" w14:textId="77777777" w:rsidR="002154D8" w:rsidRPr="00B5479E" w:rsidRDefault="002154D8" w:rsidP="002154D8">
      <w:pPr>
        <w:pStyle w:val="NoSpacing"/>
        <w:rPr>
          <w:rFonts w:ascii="Georgia" w:hAnsi="Georgia"/>
          <w:b/>
        </w:rPr>
      </w:pPr>
      <w:r w:rsidRPr="00B5479E">
        <w:rPr>
          <w:rFonts w:ascii="Georgia" w:hAnsi="Georgia"/>
          <w:b/>
        </w:rPr>
        <w:t>Honor Court:</w:t>
      </w:r>
    </w:p>
    <w:p w14:paraId="1B2BB6C4" w14:textId="77777777" w:rsidR="002154D8" w:rsidRPr="00B5479E" w:rsidRDefault="002154D8" w:rsidP="002154D8">
      <w:pPr>
        <w:rPr>
          <w:rFonts w:ascii="Georgia" w:hAnsi="Georgia"/>
          <w:sz w:val="20"/>
          <w:szCs w:val="20"/>
        </w:rPr>
      </w:pPr>
      <w:r w:rsidRPr="00B5479E">
        <w:rPr>
          <w:rFonts w:ascii="Georgia" w:hAnsi="Georgia"/>
          <w:sz w:val="20"/>
          <w:szCs w:val="20"/>
        </w:rPr>
        <w:t>The cumulative weighted grade point averages of seniors are ranked at the end of the first semester of the student’s senior year.  The top senior becomes Valedictorian, the second senior becomes Salutatorian, and the next eighteen seniors become members of the Honor Court.  In order to be Valedictorian, Salutatorian or a member of the Honor Court, a student must have been in attendance at Wakulla High School for the entire second semester of their year prior to graduation and the entire first semester of their senior year.  In addition, they must have earned all credits required for graduation by the end of the regular school year, not counting summer school or unfinished virtual classes.</w:t>
      </w:r>
    </w:p>
    <w:p w14:paraId="770F4F65" w14:textId="77777777" w:rsidR="002154D8" w:rsidRPr="00B5479E" w:rsidRDefault="002154D8" w:rsidP="002154D8">
      <w:pPr>
        <w:pStyle w:val="NoSpacing"/>
        <w:rPr>
          <w:rFonts w:ascii="Georgia" w:hAnsi="Georgia"/>
          <w:b/>
        </w:rPr>
      </w:pPr>
      <w:r w:rsidRPr="00B5479E">
        <w:rPr>
          <w:rFonts w:ascii="Georgia" w:hAnsi="Georgia"/>
          <w:b/>
        </w:rPr>
        <w:t>Graduation Honors:</w:t>
      </w:r>
    </w:p>
    <w:p w14:paraId="2165DFDD" w14:textId="77777777" w:rsidR="002154D8" w:rsidRPr="00B5479E" w:rsidRDefault="002154D8" w:rsidP="002154D8">
      <w:pPr>
        <w:pStyle w:val="NoSpacing"/>
        <w:rPr>
          <w:rFonts w:ascii="Georgia" w:hAnsi="Georgia"/>
        </w:rPr>
      </w:pPr>
      <w:r w:rsidRPr="00B5479E">
        <w:rPr>
          <w:rFonts w:ascii="Georgia" w:hAnsi="Georgia"/>
        </w:rPr>
        <w:t>Graduation honors will be awarded according to unweighted grade point averages as follows:</w:t>
      </w:r>
    </w:p>
    <w:p w14:paraId="5C49D2A9" w14:textId="77777777" w:rsidR="002154D8" w:rsidRPr="00B5479E" w:rsidRDefault="002154D8" w:rsidP="002154D8">
      <w:pPr>
        <w:pStyle w:val="NoSpacing"/>
        <w:rPr>
          <w:rFonts w:ascii="Georgia" w:hAnsi="Georgia"/>
        </w:rPr>
      </w:pPr>
      <w:r w:rsidRPr="00B5479E">
        <w:rPr>
          <w:rFonts w:ascii="Georgia" w:hAnsi="Georgia"/>
        </w:rPr>
        <w:t>Cum Laude – 3.25-3.49</w:t>
      </w:r>
    </w:p>
    <w:p w14:paraId="17239223" w14:textId="77777777" w:rsidR="002154D8" w:rsidRPr="00B5479E" w:rsidRDefault="002154D8" w:rsidP="002154D8">
      <w:pPr>
        <w:pStyle w:val="NoSpacing"/>
        <w:rPr>
          <w:rFonts w:ascii="Georgia" w:hAnsi="Georgia"/>
        </w:rPr>
      </w:pPr>
      <w:r w:rsidRPr="00B5479E">
        <w:rPr>
          <w:rFonts w:ascii="Georgia" w:hAnsi="Georgia"/>
        </w:rPr>
        <w:t>Magna Cum Laude – 3.50 – 3.74</w:t>
      </w:r>
    </w:p>
    <w:p w14:paraId="4AA9FC0A" w14:textId="2B4C8C47" w:rsidR="002154D8" w:rsidRDefault="002154D8" w:rsidP="002154D8">
      <w:pPr>
        <w:pStyle w:val="NoSpacing"/>
        <w:rPr>
          <w:rFonts w:ascii="Georgia" w:hAnsi="Georgia"/>
        </w:rPr>
      </w:pPr>
      <w:r w:rsidRPr="00B5479E">
        <w:rPr>
          <w:rFonts w:ascii="Georgia" w:hAnsi="Georgia"/>
        </w:rPr>
        <w:t>Summa Cum Laude – 3.75 – 4.00</w:t>
      </w:r>
    </w:p>
    <w:p w14:paraId="32AE5583" w14:textId="77777777" w:rsidR="002154D8" w:rsidRPr="00B5479E" w:rsidRDefault="002154D8" w:rsidP="002154D8">
      <w:pPr>
        <w:pStyle w:val="NoSpacing"/>
        <w:rPr>
          <w:rFonts w:ascii="Georgia" w:hAnsi="Georgia"/>
        </w:rPr>
      </w:pPr>
    </w:p>
    <w:p w14:paraId="5476DB4F" w14:textId="77777777" w:rsidR="002154D8" w:rsidRDefault="002154D8">
      <w:pPr>
        <w:rPr>
          <w:rFonts w:ascii="Georgia" w:hAnsi="Georgia"/>
          <w:b/>
          <w:color w:val="C00000"/>
          <w:sz w:val="28"/>
          <w:szCs w:val="28"/>
        </w:rPr>
      </w:pPr>
      <w:r>
        <w:rPr>
          <w:rFonts w:ascii="Georgia" w:hAnsi="Georgia"/>
          <w:b/>
          <w:color w:val="C00000"/>
          <w:sz w:val="28"/>
          <w:szCs w:val="28"/>
        </w:rPr>
        <w:br w:type="page"/>
      </w:r>
    </w:p>
    <w:p w14:paraId="28CDDF64" w14:textId="73D88518" w:rsidR="00B31286" w:rsidRPr="002154D8" w:rsidRDefault="002C3657" w:rsidP="00B34B47">
      <w:pPr>
        <w:rPr>
          <w:rFonts w:ascii="Georgia" w:hAnsi="Georgia"/>
          <w:b/>
          <w:color w:val="C00000"/>
          <w:sz w:val="32"/>
          <w:szCs w:val="32"/>
        </w:rPr>
      </w:pPr>
      <w:r w:rsidRPr="002154D8">
        <w:rPr>
          <w:rFonts w:ascii="Georgia" w:hAnsi="Georgia"/>
          <w:b/>
          <w:color w:val="C00000"/>
          <w:sz w:val="32"/>
          <w:szCs w:val="32"/>
        </w:rPr>
        <w:lastRenderedPageBreak/>
        <w:t>GRADE FORGIVENESS</w:t>
      </w:r>
    </w:p>
    <w:p w14:paraId="4A7A83C0" w14:textId="56E988E9" w:rsidR="00B34B47" w:rsidRPr="002154D8" w:rsidRDefault="00B34B47" w:rsidP="00BA4CA7">
      <w:pPr>
        <w:rPr>
          <w:rFonts w:ascii="Georgia" w:hAnsi="Georgia"/>
          <w:sz w:val="20"/>
          <w:szCs w:val="20"/>
        </w:rPr>
      </w:pPr>
      <w:r w:rsidRPr="002154D8">
        <w:rPr>
          <w:rFonts w:ascii="Georgia" w:hAnsi="Georgia"/>
          <w:sz w:val="20"/>
          <w:szCs w:val="20"/>
        </w:rPr>
        <w:t xml:space="preserve">State law requires a cumulative 2.0 GPA to graduate. Forgiveness policies for </w:t>
      </w:r>
      <w:r w:rsidRPr="002154D8">
        <w:rPr>
          <w:rFonts w:ascii="Georgia" w:hAnsi="Georgia"/>
          <w:b/>
          <w:sz w:val="20"/>
          <w:szCs w:val="20"/>
        </w:rPr>
        <w:t>required</w:t>
      </w:r>
      <w:r w:rsidRPr="002154D8">
        <w:rPr>
          <w:rFonts w:ascii="Georgia" w:hAnsi="Georgia"/>
          <w:sz w:val="20"/>
          <w:szCs w:val="20"/>
        </w:rPr>
        <w:t xml:space="preserve"> courses will be limited to replacing a grade of "D" or "F", or the equivalent, with a grade of "C" or higher, or its equivalent, earned subsequently in the </w:t>
      </w:r>
      <w:r w:rsidRPr="002154D8">
        <w:rPr>
          <w:rFonts w:ascii="Georgia" w:hAnsi="Georgia"/>
          <w:b/>
          <w:sz w:val="20"/>
          <w:szCs w:val="20"/>
        </w:rPr>
        <w:t>same</w:t>
      </w:r>
      <w:r w:rsidRPr="002154D8">
        <w:rPr>
          <w:rFonts w:ascii="Georgia" w:hAnsi="Georgia"/>
          <w:sz w:val="20"/>
          <w:szCs w:val="20"/>
        </w:rPr>
        <w:t xml:space="preserve"> or </w:t>
      </w:r>
      <w:r w:rsidRPr="002154D8">
        <w:rPr>
          <w:rFonts w:ascii="Georgia" w:hAnsi="Georgia"/>
          <w:b/>
          <w:sz w:val="20"/>
          <w:szCs w:val="20"/>
        </w:rPr>
        <w:t>comparable</w:t>
      </w:r>
      <w:r w:rsidRPr="002154D8">
        <w:rPr>
          <w:rFonts w:ascii="Georgia" w:hAnsi="Georgia"/>
          <w:sz w:val="20"/>
          <w:szCs w:val="20"/>
        </w:rPr>
        <w:t xml:space="preserve"> course. Forgiveness policies for </w:t>
      </w:r>
      <w:r w:rsidRPr="002154D8">
        <w:rPr>
          <w:rFonts w:ascii="Georgia" w:hAnsi="Georgia"/>
          <w:b/>
          <w:sz w:val="20"/>
          <w:szCs w:val="20"/>
        </w:rPr>
        <w:t>elective</w:t>
      </w:r>
      <w:r w:rsidRPr="002154D8">
        <w:rPr>
          <w:rFonts w:ascii="Georgia" w:hAnsi="Georgia"/>
          <w:sz w:val="20"/>
          <w:szCs w:val="20"/>
        </w:rPr>
        <w:t xml:space="preserve"> courses will be limited to replacing a grade of "D" or "F", or the equivalent, with a grade of "C" or higher, or its equivalent, earned subsequently in a </w:t>
      </w:r>
      <w:r w:rsidRPr="002154D8">
        <w:rPr>
          <w:rFonts w:ascii="Georgia" w:hAnsi="Georgia"/>
          <w:b/>
          <w:sz w:val="20"/>
          <w:szCs w:val="20"/>
        </w:rPr>
        <w:t>comparable</w:t>
      </w:r>
      <w:r w:rsidRPr="002154D8">
        <w:rPr>
          <w:rFonts w:ascii="Georgia" w:hAnsi="Georgia"/>
          <w:sz w:val="20"/>
          <w:szCs w:val="20"/>
        </w:rPr>
        <w:t xml:space="preserve"> course. These restrictions on forgiveness do not apply to </w:t>
      </w:r>
      <w:r w:rsidR="00323DBC" w:rsidRPr="002154D8">
        <w:rPr>
          <w:rFonts w:ascii="Georgia" w:hAnsi="Georgia"/>
          <w:sz w:val="20"/>
          <w:szCs w:val="20"/>
        </w:rPr>
        <w:t xml:space="preserve">middle school </w:t>
      </w:r>
      <w:r w:rsidRPr="002154D8">
        <w:rPr>
          <w:rFonts w:ascii="Georgia" w:hAnsi="Georgia"/>
          <w:sz w:val="20"/>
          <w:szCs w:val="20"/>
        </w:rPr>
        <w:t xml:space="preserve">students </w:t>
      </w:r>
      <w:r w:rsidR="00323DBC" w:rsidRPr="002154D8">
        <w:rPr>
          <w:rFonts w:ascii="Georgia" w:hAnsi="Georgia"/>
          <w:sz w:val="20"/>
          <w:szCs w:val="20"/>
        </w:rPr>
        <w:t>having taken</w:t>
      </w:r>
      <w:r w:rsidRPr="002154D8">
        <w:rPr>
          <w:rFonts w:ascii="Georgia" w:hAnsi="Georgia"/>
          <w:sz w:val="20"/>
          <w:szCs w:val="20"/>
        </w:rPr>
        <w:t xml:space="preserve"> high school courses. </w:t>
      </w:r>
      <w:r w:rsidR="00BA4CA7" w:rsidRPr="002154D8">
        <w:rPr>
          <w:rStyle w:val="Emphasis"/>
          <w:rFonts w:ascii="Georgia" w:hAnsi="Georgia"/>
          <w:i w:val="0"/>
          <w:sz w:val="20"/>
          <w:szCs w:val="20"/>
        </w:rPr>
        <w:t>The only exception to these forgiveness policies shall be made for a student in the middle grades who takes any high school course for high school credit and earns a grade of “C,” “D,” or “F”. In such case, the district forgiveness policy must allow the replacement of the grade with a grade of “C” or higher earned subsequently in the same or comparable course.</w:t>
      </w:r>
    </w:p>
    <w:p w14:paraId="591D48A5" w14:textId="77777777" w:rsidR="00B34B47" w:rsidRPr="002154D8" w:rsidRDefault="00B34B47" w:rsidP="00B34B47">
      <w:pPr>
        <w:rPr>
          <w:rFonts w:ascii="Georgia" w:hAnsi="Georgia"/>
          <w:sz w:val="20"/>
          <w:szCs w:val="20"/>
        </w:rPr>
      </w:pPr>
      <w:r w:rsidRPr="002154D8">
        <w:rPr>
          <w:rFonts w:ascii="Georgia" w:hAnsi="Georgia"/>
          <w:sz w:val="20"/>
          <w:szCs w:val="20"/>
        </w:rPr>
        <w:t xml:space="preserve">Any course credit not replaced according to the district's forgiveness policy will be included in the calculation of the cumulative GPA required for graduation. All courses and grades must be included on the student’s transcript. </w:t>
      </w:r>
    </w:p>
    <w:p w14:paraId="5378D15C" w14:textId="77777777" w:rsidR="00B34B47" w:rsidRPr="002154D8" w:rsidRDefault="00B34B47" w:rsidP="00B34B47">
      <w:pPr>
        <w:rPr>
          <w:rFonts w:ascii="Georgia" w:hAnsi="Georgia"/>
          <w:sz w:val="20"/>
          <w:szCs w:val="20"/>
        </w:rPr>
      </w:pPr>
      <w:r w:rsidRPr="002154D8">
        <w:rPr>
          <w:rFonts w:ascii="Georgia" w:hAnsi="Georgia"/>
          <w:sz w:val="20"/>
          <w:szCs w:val="20"/>
        </w:rPr>
        <w:t xml:space="preserve">If an “F” is received in a course required for graduation, the student is strongly encouraged to repeat the course as soon as possible. Please note that failure to earn a full credit in a year-long course required for graduation may keep a student from going on to a higher course in that subject area. </w:t>
      </w:r>
    </w:p>
    <w:p w14:paraId="5D049415" w14:textId="77777777" w:rsidR="00B34B47" w:rsidRPr="002154D8" w:rsidRDefault="00B34B47" w:rsidP="00B34B47">
      <w:pPr>
        <w:rPr>
          <w:rFonts w:ascii="Georgia" w:hAnsi="Georgia"/>
          <w:sz w:val="20"/>
          <w:szCs w:val="20"/>
        </w:rPr>
      </w:pPr>
      <w:r w:rsidRPr="002154D8">
        <w:rPr>
          <w:rFonts w:ascii="Georgia" w:hAnsi="Georgia"/>
          <w:sz w:val="20"/>
          <w:szCs w:val="20"/>
        </w:rPr>
        <w:t xml:space="preserve">A student is cautioned NOT to repeat courses for which credit has already been received. No credit will be awarded the second time. Courses in which one earns a C or higher may NOT be retaken to improve a grade. </w:t>
      </w:r>
    </w:p>
    <w:p w14:paraId="6333438C" w14:textId="2EA84BFD" w:rsidR="00033E8E" w:rsidRPr="002154D8" w:rsidRDefault="00033E8E" w:rsidP="00B34B47">
      <w:pPr>
        <w:rPr>
          <w:rFonts w:ascii="Georgia" w:hAnsi="Georgia"/>
          <w:sz w:val="20"/>
          <w:szCs w:val="20"/>
        </w:rPr>
      </w:pPr>
      <w:r w:rsidRPr="002154D8">
        <w:rPr>
          <w:rFonts w:ascii="Georgia" w:hAnsi="Georgia"/>
          <w:sz w:val="20"/>
          <w:szCs w:val="20"/>
        </w:rPr>
        <w:t>Students may earn grade forgiveness in a</w:t>
      </w:r>
      <w:r w:rsidR="00A24B12" w:rsidRPr="002154D8">
        <w:rPr>
          <w:rFonts w:ascii="Georgia" w:hAnsi="Georgia"/>
          <w:sz w:val="20"/>
          <w:szCs w:val="20"/>
        </w:rPr>
        <w:t>n on-campus</w:t>
      </w:r>
      <w:r w:rsidRPr="002154D8">
        <w:rPr>
          <w:rFonts w:ascii="Georgia" w:hAnsi="Georgia"/>
          <w:sz w:val="20"/>
          <w:szCs w:val="20"/>
        </w:rPr>
        <w:t xml:space="preserve"> Credit Recovery course, </w:t>
      </w:r>
      <w:r w:rsidR="00A24B12" w:rsidRPr="002154D8">
        <w:rPr>
          <w:rFonts w:ascii="Georgia" w:hAnsi="Georgia"/>
          <w:sz w:val="20"/>
          <w:szCs w:val="20"/>
        </w:rPr>
        <w:t>virtual instruction from home</w:t>
      </w:r>
      <w:r w:rsidR="00B5479E" w:rsidRPr="002154D8">
        <w:rPr>
          <w:rFonts w:ascii="Georgia" w:hAnsi="Georgia"/>
          <w:sz w:val="20"/>
          <w:szCs w:val="20"/>
        </w:rPr>
        <w:t>, or</w:t>
      </w:r>
      <w:r w:rsidRPr="002154D8">
        <w:rPr>
          <w:rFonts w:ascii="Georgia" w:hAnsi="Georgia"/>
          <w:sz w:val="20"/>
          <w:szCs w:val="20"/>
        </w:rPr>
        <w:t xml:space="preserve"> summer school.</w:t>
      </w:r>
    </w:p>
    <w:p w14:paraId="13B1C56B" w14:textId="77777777" w:rsidR="00B34B47" w:rsidRPr="002154D8" w:rsidRDefault="00B34B47" w:rsidP="00B34B47">
      <w:pPr>
        <w:rPr>
          <w:rFonts w:ascii="Georgia" w:hAnsi="Georgia"/>
          <w:sz w:val="20"/>
          <w:szCs w:val="20"/>
        </w:rPr>
      </w:pPr>
      <w:r w:rsidRPr="002154D8">
        <w:rPr>
          <w:rFonts w:ascii="Georgia" w:hAnsi="Georgia"/>
          <w:sz w:val="20"/>
          <w:szCs w:val="20"/>
        </w:rPr>
        <w:t xml:space="preserve">The district’s Student Progression Plan contains updated information on grade forgiveness. The document can be accessed at </w:t>
      </w:r>
      <w:hyperlink r:id="rId10" w:history="1">
        <w:r w:rsidRPr="002154D8">
          <w:rPr>
            <w:rStyle w:val="Hyperlink"/>
            <w:rFonts w:ascii="Georgia" w:hAnsi="Georgia"/>
            <w:sz w:val="20"/>
            <w:szCs w:val="20"/>
          </w:rPr>
          <w:t>www.wakullaschooldistrict.org</w:t>
        </w:r>
      </w:hyperlink>
      <w:r w:rsidRPr="002154D8">
        <w:rPr>
          <w:rFonts w:ascii="Georgia" w:hAnsi="Georgia"/>
          <w:sz w:val="20"/>
          <w:szCs w:val="20"/>
        </w:rPr>
        <w:t>.</w:t>
      </w:r>
    </w:p>
    <w:p w14:paraId="68A54400" w14:textId="77777777" w:rsidR="002154D8" w:rsidRDefault="002154D8" w:rsidP="002C3657">
      <w:pPr>
        <w:widowControl w:val="0"/>
        <w:autoSpaceDE w:val="0"/>
        <w:autoSpaceDN w:val="0"/>
        <w:adjustRightInd w:val="0"/>
        <w:rPr>
          <w:rFonts w:ascii="Georgia" w:hAnsi="Georgia"/>
          <w:b/>
          <w:color w:val="C00000"/>
          <w:sz w:val="32"/>
          <w:szCs w:val="32"/>
        </w:rPr>
      </w:pPr>
    </w:p>
    <w:p w14:paraId="35CD425B" w14:textId="0C8F1856" w:rsidR="00AF41D3" w:rsidRPr="002154D8" w:rsidRDefault="00AF41D3" w:rsidP="002C3657">
      <w:pPr>
        <w:widowControl w:val="0"/>
        <w:autoSpaceDE w:val="0"/>
        <w:autoSpaceDN w:val="0"/>
        <w:adjustRightInd w:val="0"/>
        <w:rPr>
          <w:rFonts w:ascii="Georgia" w:hAnsi="Georgia"/>
          <w:b/>
          <w:color w:val="C00000"/>
          <w:sz w:val="32"/>
          <w:szCs w:val="32"/>
        </w:rPr>
      </w:pPr>
      <w:r w:rsidRPr="002154D8">
        <w:rPr>
          <w:rFonts w:ascii="Georgia" w:hAnsi="Georgia"/>
          <w:b/>
          <w:color w:val="C00000"/>
          <w:sz w:val="32"/>
          <w:szCs w:val="32"/>
        </w:rPr>
        <w:t>CREDIT RECOVERY</w:t>
      </w:r>
    </w:p>
    <w:p w14:paraId="65E8A071" w14:textId="6257A15E" w:rsidR="00AF41D3" w:rsidRPr="002154D8" w:rsidRDefault="00AF41D3" w:rsidP="00AF41D3">
      <w:pPr>
        <w:widowControl w:val="0"/>
        <w:autoSpaceDE w:val="0"/>
        <w:autoSpaceDN w:val="0"/>
        <w:adjustRightInd w:val="0"/>
        <w:rPr>
          <w:rFonts w:ascii="Georgia" w:hAnsi="Georgia"/>
          <w:sz w:val="20"/>
          <w:szCs w:val="20"/>
        </w:rPr>
      </w:pPr>
      <w:r w:rsidRPr="002154D8">
        <w:rPr>
          <w:rFonts w:ascii="Georgia" w:hAnsi="Georgia"/>
          <w:sz w:val="20"/>
          <w:szCs w:val="20"/>
        </w:rPr>
        <w:t>This computer based program offers forgiveness credit in academic courses required for graduation.  To be eligible, the student must have previously earned a “D” or “F” in a required core course.   Students should be able to work independently and read information on their own while working on the computer.  Courses are self-paced.  Interested students should contact their guidance counselor.</w:t>
      </w:r>
    </w:p>
    <w:p w14:paraId="09BB3D42" w14:textId="77777777" w:rsidR="003A50FA" w:rsidRDefault="003A50FA" w:rsidP="00FD11CC">
      <w:pPr>
        <w:widowControl w:val="0"/>
        <w:autoSpaceDE w:val="0"/>
        <w:autoSpaceDN w:val="0"/>
        <w:adjustRightInd w:val="0"/>
        <w:rPr>
          <w:rFonts w:ascii="Georgia" w:hAnsi="Georgia"/>
          <w:b/>
          <w:color w:val="C00000"/>
          <w:sz w:val="24"/>
          <w:szCs w:val="24"/>
        </w:rPr>
      </w:pPr>
    </w:p>
    <w:p w14:paraId="475D06F0" w14:textId="77777777" w:rsidR="002154D8" w:rsidRDefault="00EA2525" w:rsidP="00FD11CC">
      <w:pPr>
        <w:widowControl w:val="0"/>
        <w:autoSpaceDE w:val="0"/>
        <w:autoSpaceDN w:val="0"/>
        <w:adjustRightInd w:val="0"/>
        <w:rPr>
          <w:rFonts w:ascii="Georgia" w:hAnsi="Georgia"/>
          <w:b/>
          <w:color w:val="C00000"/>
          <w:sz w:val="32"/>
          <w:szCs w:val="32"/>
        </w:rPr>
      </w:pPr>
      <w:r w:rsidRPr="002154D8">
        <w:rPr>
          <w:rFonts w:ascii="Georgia" w:hAnsi="Georgia"/>
          <w:b/>
          <w:color w:val="C00000"/>
          <w:sz w:val="32"/>
          <w:szCs w:val="32"/>
        </w:rPr>
        <w:t>COMMUNITY SERVICE PERIOD</w:t>
      </w:r>
      <w:r w:rsidR="00FD11CC" w:rsidRPr="002154D8">
        <w:rPr>
          <w:rFonts w:ascii="Georgia" w:hAnsi="Georgia"/>
          <w:b/>
          <w:color w:val="C00000"/>
          <w:sz w:val="32"/>
          <w:szCs w:val="32"/>
        </w:rPr>
        <w:t xml:space="preserve"> OPTION </w:t>
      </w:r>
    </w:p>
    <w:p w14:paraId="36075FBF" w14:textId="726C7F50" w:rsidR="00FD11CC" w:rsidRPr="002154D8" w:rsidRDefault="00FD11CC" w:rsidP="00FD11CC">
      <w:pPr>
        <w:widowControl w:val="0"/>
        <w:autoSpaceDE w:val="0"/>
        <w:autoSpaceDN w:val="0"/>
        <w:adjustRightInd w:val="0"/>
        <w:rPr>
          <w:rFonts w:ascii="Georgia" w:hAnsi="Georgia"/>
          <w:b/>
          <w:color w:val="C00000"/>
          <w:sz w:val="32"/>
          <w:szCs w:val="32"/>
        </w:rPr>
      </w:pPr>
      <w:r w:rsidRPr="002154D8">
        <w:rPr>
          <w:rFonts w:ascii="Georgia" w:hAnsi="Georgia"/>
          <w:b/>
          <w:color w:val="C00000"/>
          <w:sz w:val="32"/>
          <w:szCs w:val="32"/>
        </w:rPr>
        <w:t>(JUNIORS AND SENIORS ONLY)</w:t>
      </w:r>
    </w:p>
    <w:p w14:paraId="7D59BCDB" w14:textId="3CF3169D" w:rsidR="00FD11CC" w:rsidRPr="00BA4CA7" w:rsidRDefault="00FD11CC" w:rsidP="00323DBC">
      <w:pPr>
        <w:rPr>
          <w:rFonts w:ascii="Georgia" w:hAnsi="Georgia"/>
        </w:rPr>
      </w:pPr>
      <w:r w:rsidRPr="00BA4CA7">
        <w:rPr>
          <w:rFonts w:ascii="Georgia" w:hAnsi="Georgia"/>
        </w:rPr>
        <w:t>Only students on track for graduation with a minimum of 14 credits, a passing score on the Algebra EOC and FSA</w:t>
      </w:r>
      <w:r w:rsidR="00323DBC" w:rsidRPr="00BA4CA7">
        <w:rPr>
          <w:rFonts w:ascii="Georgia" w:hAnsi="Georgia"/>
        </w:rPr>
        <w:t>- ELA</w:t>
      </w:r>
      <w:r w:rsidRPr="00BA4CA7">
        <w:rPr>
          <w:rFonts w:ascii="Georgia" w:hAnsi="Georgia"/>
        </w:rPr>
        <w:t xml:space="preserve">, and a cumulative unweighted GPA of 2.50, will be allowed to register for a </w:t>
      </w:r>
      <w:r w:rsidR="00EA2525">
        <w:rPr>
          <w:rFonts w:ascii="Georgia" w:hAnsi="Georgia"/>
        </w:rPr>
        <w:t>Community Service</w:t>
      </w:r>
      <w:r w:rsidR="00323DBC" w:rsidRPr="00BA4CA7">
        <w:rPr>
          <w:rFonts w:ascii="Georgia" w:hAnsi="Georgia"/>
        </w:rPr>
        <w:t xml:space="preserve"> period. Requests for a </w:t>
      </w:r>
      <w:r w:rsidR="00EA2525">
        <w:rPr>
          <w:rFonts w:ascii="Georgia" w:hAnsi="Georgia"/>
        </w:rPr>
        <w:t>Community Service</w:t>
      </w:r>
      <w:r w:rsidR="00EA2525" w:rsidRPr="00BA4CA7">
        <w:rPr>
          <w:rFonts w:ascii="Georgia" w:hAnsi="Georgia"/>
        </w:rPr>
        <w:t xml:space="preserve"> </w:t>
      </w:r>
      <w:r w:rsidR="00D12CFA" w:rsidRPr="00BA4CA7">
        <w:rPr>
          <w:rFonts w:ascii="Georgia" w:hAnsi="Georgia"/>
        </w:rPr>
        <w:t>should be made at the time</w:t>
      </w:r>
      <w:r w:rsidRPr="00BA4CA7">
        <w:rPr>
          <w:rFonts w:ascii="Georgia" w:hAnsi="Georgia"/>
        </w:rPr>
        <w:t xml:space="preserve"> </w:t>
      </w:r>
      <w:r w:rsidR="00D12CFA" w:rsidRPr="00BA4CA7">
        <w:rPr>
          <w:rFonts w:ascii="Georgia" w:hAnsi="Georgia"/>
        </w:rPr>
        <w:t>of registration and the</w:t>
      </w:r>
      <w:r w:rsidR="00D12CFA" w:rsidRPr="00EA2525">
        <w:rPr>
          <w:rFonts w:ascii="Georgia" w:hAnsi="Georgia"/>
          <w:b/>
        </w:rPr>
        <w:t xml:space="preserve"> completed notarized parent form MUST be returned</w:t>
      </w:r>
      <w:r w:rsidRPr="00EA2525">
        <w:rPr>
          <w:rFonts w:ascii="Georgia" w:hAnsi="Georgia"/>
          <w:b/>
        </w:rPr>
        <w:t xml:space="preserve"> BEFORE the </w:t>
      </w:r>
      <w:r w:rsidR="00EA2525" w:rsidRPr="00EA2525">
        <w:rPr>
          <w:rFonts w:ascii="Georgia" w:hAnsi="Georgia"/>
          <w:b/>
        </w:rPr>
        <w:t xml:space="preserve">Community Service </w:t>
      </w:r>
      <w:r w:rsidRPr="00EA2525">
        <w:rPr>
          <w:rFonts w:ascii="Georgia" w:hAnsi="Georgia"/>
          <w:b/>
        </w:rPr>
        <w:t>will be scheduled.</w:t>
      </w:r>
      <w:r w:rsidRPr="00BA4CA7">
        <w:rPr>
          <w:rFonts w:ascii="Georgia" w:hAnsi="Georgia"/>
        </w:rPr>
        <w:t xml:space="preserve"> Final approval for 11th and 12th graders making a request will occur after </w:t>
      </w:r>
      <w:r w:rsidR="00466611">
        <w:rPr>
          <w:rFonts w:ascii="Georgia" w:hAnsi="Georgia"/>
        </w:rPr>
        <w:t>FSA</w:t>
      </w:r>
      <w:r w:rsidRPr="00BA4CA7">
        <w:rPr>
          <w:rFonts w:ascii="Georgia" w:hAnsi="Georgia"/>
        </w:rPr>
        <w:t xml:space="preserve"> scores and GPA’s are received during the summer. Requests for a </w:t>
      </w:r>
      <w:r w:rsidR="00EA2525">
        <w:rPr>
          <w:rFonts w:ascii="Georgia" w:hAnsi="Georgia"/>
        </w:rPr>
        <w:t>Community Service</w:t>
      </w:r>
      <w:r w:rsidR="00EA2525" w:rsidRPr="00BA4CA7">
        <w:rPr>
          <w:rFonts w:ascii="Georgia" w:hAnsi="Georgia"/>
        </w:rPr>
        <w:t xml:space="preserve"> </w:t>
      </w:r>
      <w:r w:rsidRPr="00BA4CA7">
        <w:rPr>
          <w:rFonts w:ascii="Georgia" w:hAnsi="Georgia"/>
        </w:rPr>
        <w:t xml:space="preserve">period </w:t>
      </w:r>
      <w:r w:rsidRPr="00BA4CA7">
        <w:rPr>
          <w:rFonts w:ascii="Georgia" w:hAnsi="Georgia"/>
          <w:b/>
        </w:rPr>
        <w:t>will not</w:t>
      </w:r>
      <w:r w:rsidRPr="00BA4CA7">
        <w:rPr>
          <w:rFonts w:ascii="Georgia" w:hAnsi="Georgia"/>
        </w:rPr>
        <w:t xml:space="preserve"> be considered after t</w:t>
      </w:r>
      <w:r w:rsidR="00466611">
        <w:rPr>
          <w:rFonts w:ascii="Georgia" w:hAnsi="Georgia"/>
        </w:rPr>
        <w:t>he beginning of each semester.</w:t>
      </w:r>
    </w:p>
    <w:p w14:paraId="56D31E19" w14:textId="03F78357" w:rsidR="00A465A3" w:rsidRDefault="00EC5715" w:rsidP="00EA1600">
      <w:pPr>
        <w:pStyle w:val="Title"/>
        <w:jc w:val="center"/>
        <w:rPr>
          <w:noProof/>
        </w:rPr>
      </w:pPr>
      <w:r>
        <w:rPr>
          <w:rFonts w:ascii="AR JULIAN" w:hAnsi="AR JULIAN" w:cs="Andalus"/>
          <w:b/>
          <w:color w:val="C00000"/>
          <w:spacing w:val="0"/>
          <w14:textOutline w14:w="11112" w14:cap="flat" w14:cmpd="sng" w14:algn="ctr">
            <w14:solidFill>
              <w14:srgbClr w14:val="000000"/>
            </w14:solidFill>
            <w14:prstDash w14:val="solid"/>
            <w14:round/>
          </w14:textOutline>
        </w:rPr>
        <w:lastRenderedPageBreak/>
        <w:t>GRADUATION REQUIREMENTS</w:t>
      </w:r>
      <w:r w:rsidR="00DF290C" w:rsidRPr="00DF290C">
        <w:rPr>
          <w:noProof/>
        </w:rPr>
        <w:t xml:space="preserve"> </w:t>
      </w:r>
      <w:r w:rsidR="00A465A3">
        <w:rPr>
          <w:noProof/>
        </w:rPr>
        <w:drawing>
          <wp:inline distT="0" distB="0" distL="0" distR="0" wp14:anchorId="497651FC" wp14:editId="40703234">
            <wp:extent cx="6208776" cy="815644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08776" cy="8156448"/>
                    </a:xfrm>
                    <a:prstGeom prst="rect">
                      <a:avLst/>
                    </a:prstGeom>
                  </pic:spPr>
                </pic:pic>
              </a:graphicData>
            </a:graphic>
          </wp:inline>
        </w:drawing>
      </w:r>
    </w:p>
    <w:p w14:paraId="16D53FBF" w14:textId="55FFA08E" w:rsidR="00F41CBA" w:rsidRPr="00F41CBA" w:rsidRDefault="00EA1600" w:rsidP="001B5686">
      <w:pPr>
        <w:pStyle w:val="Title"/>
        <w:jc w:val="center"/>
      </w:pPr>
      <w:r w:rsidRPr="00EA1600">
        <w:rPr>
          <w:noProof/>
        </w:rPr>
        <w:lastRenderedPageBreak/>
        <w:t xml:space="preserve"> </w:t>
      </w:r>
      <w:r w:rsidR="00A465A3">
        <w:rPr>
          <w:noProof/>
        </w:rPr>
        <w:drawing>
          <wp:inline distT="0" distB="0" distL="0" distR="0" wp14:anchorId="42440CD5" wp14:editId="13CB7F03">
            <wp:extent cx="6019800" cy="804961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9992" cy="8076619"/>
                    </a:xfrm>
                    <a:prstGeom prst="rect">
                      <a:avLst/>
                    </a:prstGeom>
                  </pic:spPr>
                </pic:pic>
              </a:graphicData>
            </a:graphic>
          </wp:inline>
        </w:drawing>
      </w:r>
    </w:p>
    <w:p w14:paraId="3AB9F16C" w14:textId="7904A1AD" w:rsidR="00EC5715" w:rsidRPr="002E0F7D" w:rsidRDefault="00EC5715" w:rsidP="00EC5715">
      <w:pPr>
        <w:widowControl w:val="0"/>
        <w:spacing w:after="0" w:line="240" w:lineRule="auto"/>
        <w:rPr>
          <w:rFonts w:ascii="Times New Roman" w:eastAsia="Times New Roman" w:hAnsi="Times New Roman" w:cs="Times New Roman"/>
          <w:sz w:val="20"/>
          <w:szCs w:val="20"/>
        </w:rPr>
      </w:pPr>
    </w:p>
    <w:p w14:paraId="7CA93AFA" w14:textId="4647FBB2" w:rsidR="00C2217E" w:rsidRDefault="00C2217E" w:rsidP="00C2217E">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noProof/>
        </w:rPr>
        <w:drawing>
          <wp:inline distT="0" distB="0" distL="0" distR="0" wp14:anchorId="528FB38E" wp14:editId="6DE82AE5">
            <wp:extent cx="6132352" cy="4136383"/>
            <wp:effectExtent l="0" t="0" r="190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8FD6C.tmp"/>
                    <pic:cNvPicPr/>
                  </pic:nvPicPr>
                  <pic:blipFill>
                    <a:blip r:embed="rId13">
                      <a:extLst>
                        <a:ext uri="{28A0092B-C50C-407E-A947-70E740481C1C}">
                          <a14:useLocalDpi xmlns:a14="http://schemas.microsoft.com/office/drawing/2010/main" val="0"/>
                        </a:ext>
                      </a:extLst>
                    </a:blip>
                    <a:stretch>
                      <a:fillRect/>
                    </a:stretch>
                  </pic:blipFill>
                  <pic:spPr>
                    <a:xfrm>
                      <a:off x="0" y="0"/>
                      <a:ext cx="6143032" cy="4143587"/>
                    </a:xfrm>
                    <a:prstGeom prst="rect">
                      <a:avLst/>
                    </a:prstGeom>
                  </pic:spPr>
                </pic:pic>
              </a:graphicData>
            </a:graphic>
          </wp:inline>
        </w:drawing>
      </w:r>
    </w:p>
    <w:p w14:paraId="6C84F92F" w14:textId="14C39038" w:rsidR="0083587E" w:rsidRPr="002C3657" w:rsidRDefault="00C2217E" w:rsidP="5A0A4207">
      <w:pPr>
        <w:rPr>
          <w:rFonts w:ascii="Georgia" w:eastAsia="Tahoma" w:hAnsi="Georgia" w:cs="Times New Roman"/>
          <w:b/>
          <w:bCs/>
          <w:w w:val="105"/>
          <w:sz w:val="24"/>
          <w:szCs w:val="24"/>
        </w:rPr>
      </w:pPr>
      <w:r>
        <w:rPr>
          <w:noProof/>
        </w:rPr>
        <w:drawing>
          <wp:inline distT="0" distB="0" distL="0" distR="0" wp14:anchorId="606E56B2" wp14:editId="07F794C0">
            <wp:extent cx="6191073" cy="3953738"/>
            <wp:effectExtent l="0" t="0" r="635" b="889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pic:nvPicPr>
                  <pic:blipFill>
                    <a:blip r:embed="rId14">
                      <a:extLst>
                        <a:ext uri="{28A0092B-C50C-407E-A947-70E740481C1C}">
                          <a14:useLocalDpi xmlns:a14="http://schemas.microsoft.com/office/drawing/2010/main" val="0"/>
                        </a:ext>
                      </a:extLst>
                    </a:blip>
                    <a:stretch>
                      <a:fillRect/>
                    </a:stretch>
                  </pic:blipFill>
                  <pic:spPr>
                    <a:xfrm>
                      <a:off x="0" y="0"/>
                      <a:ext cx="6191073" cy="3953738"/>
                    </a:xfrm>
                    <a:prstGeom prst="rect">
                      <a:avLst/>
                    </a:prstGeom>
                  </pic:spPr>
                </pic:pic>
              </a:graphicData>
            </a:graphic>
          </wp:inline>
        </w:drawing>
      </w:r>
      <w:r w:rsidR="0083587E" w:rsidRPr="5A0A4207">
        <w:rPr>
          <w:rFonts w:ascii="Georgia" w:eastAsia="Tahoma" w:hAnsi="Georgia" w:cs="Times New Roman"/>
          <w:b/>
          <w:bCs/>
          <w:color w:val="C00000"/>
          <w:sz w:val="24"/>
          <w:szCs w:val="24"/>
        </w:rPr>
        <w:br w:type="page"/>
      </w:r>
      <w:r w:rsidR="0083587E" w:rsidRPr="5A0A4207">
        <w:rPr>
          <w:rFonts w:ascii="Georgia" w:eastAsia="Tahoma" w:hAnsi="Georgia" w:cs="Times New Roman"/>
          <w:b/>
          <w:bCs/>
          <w:color w:val="C00000"/>
          <w:w w:val="105"/>
          <w:sz w:val="24"/>
          <w:szCs w:val="24"/>
        </w:rPr>
        <w:lastRenderedPageBreak/>
        <w:t xml:space="preserve">BRIGHT FUTURES SCHOLARSHIPS OFFERED BY THE STATE OF FLORIDA </w:t>
      </w:r>
    </w:p>
    <w:p w14:paraId="54CFCC47" w14:textId="2171A0C9" w:rsidR="0083587E" w:rsidRDefault="0083587E" w:rsidP="0083587E">
      <w:pPr>
        <w:rPr>
          <w:rFonts w:ascii="Tahoma" w:eastAsia="Tahoma" w:hAnsi="Tahoma" w:cs="Times New Roman"/>
          <w:w w:val="105"/>
          <w:sz w:val="17"/>
          <w:szCs w:val="17"/>
        </w:rPr>
      </w:pPr>
      <w:r w:rsidRPr="0083587E">
        <w:rPr>
          <w:rFonts w:ascii="Tahoma" w:eastAsia="Tahoma" w:hAnsi="Tahoma" w:cs="Times New Roman"/>
          <w:w w:val="105"/>
          <w:sz w:val="17"/>
          <w:szCs w:val="17"/>
        </w:rPr>
        <w:t>There are three scholarship awards under</w:t>
      </w:r>
      <w:r>
        <w:rPr>
          <w:rFonts w:ascii="Tahoma" w:eastAsia="Tahoma" w:hAnsi="Tahoma" w:cs="Times New Roman"/>
          <w:w w:val="105"/>
          <w:sz w:val="17"/>
          <w:szCs w:val="17"/>
        </w:rPr>
        <w:t xml:space="preserve"> </w:t>
      </w:r>
      <w:r w:rsidRPr="0083587E">
        <w:rPr>
          <w:rFonts w:ascii="Tahoma" w:eastAsia="Tahoma" w:hAnsi="Tahoma" w:cs="Times New Roman"/>
          <w:w w:val="105"/>
          <w:sz w:val="17"/>
          <w:szCs w:val="17"/>
        </w:rPr>
        <w:t xml:space="preserve">the title of Florida Bright </w:t>
      </w:r>
      <w:r>
        <w:rPr>
          <w:rFonts w:ascii="Tahoma" w:eastAsia="Tahoma" w:hAnsi="Tahoma" w:cs="Times New Roman"/>
          <w:w w:val="105"/>
          <w:sz w:val="17"/>
          <w:szCs w:val="17"/>
        </w:rPr>
        <w:t>F</w:t>
      </w:r>
      <w:r w:rsidRPr="0083587E">
        <w:rPr>
          <w:rFonts w:ascii="Tahoma" w:eastAsia="Tahoma" w:hAnsi="Tahoma" w:cs="Times New Roman"/>
          <w:w w:val="105"/>
          <w:sz w:val="17"/>
          <w:szCs w:val="17"/>
        </w:rPr>
        <w:t>utures. The following is a list of the current requirements. For the latest information you can call 1-888-827-</w:t>
      </w:r>
      <w:r w:rsidR="00A01781">
        <w:rPr>
          <w:rFonts w:ascii="Tahoma" w:eastAsia="Tahoma" w:hAnsi="Tahoma" w:cs="Times New Roman"/>
          <w:w w:val="105"/>
          <w:sz w:val="17"/>
          <w:szCs w:val="17"/>
        </w:rPr>
        <w:t xml:space="preserve">2004 or visit the home page at </w:t>
      </w:r>
      <w:r w:rsidRPr="0083587E">
        <w:rPr>
          <w:rFonts w:ascii="Tahoma" w:eastAsia="Tahoma" w:hAnsi="Tahoma" w:cs="Times New Roman"/>
          <w:w w:val="105"/>
          <w:sz w:val="17"/>
          <w:szCs w:val="17"/>
        </w:rPr>
        <w:t>http://www.floridas</w:t>
      </w:r>
      <w:r w:rsidR="00A01781">
        <w:rPr>
          <w:rFonts w:ascii="Tahoma" w:eastAsia="Tahoma" w:hAnsi="Tahoma" w:cs="Times New Roman"/>
          <w:w w:val="105"/>
          <w:sz w:val="17"/>
          <w:szCs w:val="17"/>
        </w:rPr>
        <w:t>tudentfinancialaid.org/</w:t>
      </w:r>
      <w:r w:rsidRPr="0083587E">
        <w:rPr>
          <w:rFonts w:ascii="Tahoma" w:eastAsia="Tahoma" w:hAnsi="Tahoma" w:cs="Times New Roman"/>
          <w:w w:val="105"/>
          <w:sz w:val="17"/>
          <w:szCs w:val="17"/>
        </w:rPr>
        <w:t xml:space="preserve">. A student may </w:t>
      </w:r>
      <w:r>
        <w:rPr>
          <w:rFonts w:ascii="Tahoma" w:eastAsia="Tahoma" w:hAnsi="Tahoma" w:cs="Times New Roman"/>
          <w:w w:val="105"/>
          <w:sz w:val="17"/>
          <w:szCs w:val="17"/>
        </w:rPr>
        <w:t>q</w:t>
      </w:r>
      <w:r w:rsidRPr="0083587E">
        <w:rPr>
          <w:rFonts w:ascii="Tahoma" w:eastAsia="Tahoma" w:hAnsi="Tahoma" w:cs="Times New Roman"/>
          <w:w w:val="105"/>
          <w:sz w:val="17"/>
          <w:szCs w:val="17"/>
        </w:rPr>
        <w:t>ualify for all three award levels but may only receive the highest one earned. The</w:t>
      </w:r>
      <w:r>
        <w:rPr>
          <w:rFonts w:ascii="Tahoma" w:eastAsia="Tahoma" w:hAnsi="Tahoma" w:cs="Times New Roman"/>
          <w:w w:val="105"/>
          <w:sz w:val="17"/>
          <w:szCs w:val="17"/>
        </w:rPr>
        <w:t xml:space="preserve"> </w:t>
      </w:r>
      <w:r w:rsidRPr="0083587E">
        <w:rPr>
          <w:rFonts w:ascii="Tahoma" w:eastAsia="Tahoma" w:hAnsi="Tahoma" w:cs="Times New Roman"/>
          <w:w w:val="105"/>
          <w:sz w:val="17"/>
          <w:szCs w:val="17"/>
        </w:rPr>
        <w:t xml:space="preserve">requirements below are for the </w:t>
      </w:r>
      <w:r w:rsidR="00BA4CA7">
        <w:rPr>
          <w:rFonts w:ascii="Tahoma" w:eastAsia="Tahoma" w:hAnsi="Tahoma" w:cs="Times New Roman"/>
          <w:w w:val="105"/>
          <w:sz w:val="17"/>
          <w:szCs w:val="17"/>
        </w:rPr>
        <w:t>Class</w:t>
      </w:r>
      <w:r w:rsidR="00A01781">
        <w:rPr>
          <w:rFonts w:ascii="Tahoma" w:eastAsia="Tahoma" w:hAnsi="Tahoma" w:cs="Times New Roman"/>
          <w:w w:val="105"/>
          <w:sz w:val="17"/>
          <w:szCs w:val="17"/>
        </w:rPr>
        <w:t xml:space="preserve"> of 202</w:t>
      </w:r>
      <w:r w:rsidR="5B12731D">
        <w:rPr>
          <w:rFonts w:ascii="Tahoma" w:eastAsia="Tahoma" w:hAnsi="Tahoma" w:cs="Times New Roman"/>
          <w:w w:val="105"/>
          <w:sz w:val="17"/>
          <w:szCs w:val="17"/>
        </w:rPr>
        <w:t>2</w:t>
      </w:r>
      <w:r>
        <w:rPr>
          <w:rFonts w:ascii="Tahoma" w:eastAsia="Tahoma" w:hAnsi="Tahoma" w:cs="Times New Roman"/>
          <w:w w:val="105"/>
          <w:sz w:val="17"/>
          <w:szCs w:val="17"/>
        </w:rPr>
        <w:t xml:space="preserve"> </w:t>
      </w:r>
      <w:r w:rsidRPr="0083587E">
        <w:rPr>
          <w:rFonts w:ascii="Tahoma" w:eastAsia="Tahoma" w:hAnsi="Tahoma" w:cs="Times New Roman"/>
          <w:w w:val="105"/>
          <w:sz w:val="17"/>
          <w:szCs w:val="17"/>
        </w:rPr>
        <w:t xml:space="preserve">High School </w:t>
      </w:r>
      <w:r>
        <w:rPr>
          <w:rFonts w:ascii="Tahoma" w:eastAsia="Tahoma" w:hAnsi="Tahoma" w:cs="Times New Roman"/>
          <w:w w:val="105"/>
          <w:sz w:val="17"/>
          <w:szCs w:val="17"/>
        </w:rPr>
        <w:t>G</w:t>
      </w:r>
      <w:r w:rsidRPr="0083587E">
        <w:rPr>
          <w:rFonts w:ascii="Tahoma" w:eastAsia="Tahoma" w:hAnsi="Tahoma" w:cs="Times New Roman"/>
          <w:w w:val="105"/>
          <w:sz w:val="17"/>
          <w:szCs w:val="17"/>
        </w:rPr>
        <w:t>raduates and beyond and are subject to change with each</w:t>
      </w:r>
      <w:r>
        <w:rPr>
          <w:rFonts w:ascii="Tahoma" w:eastAsia="Tahoma" w:hAnsi="Tahoma" w:cs="Times New Roman"/>
          <w:w w:val="105"/>
          <w:sz w:val="17"/>
          <w:szCs w:val="17"/>
        </w:rPr>
        <w:t xml:space="preserve"> </w:t>
      </w:r>
      <w:r w:rsidRPr="0083587E">
        <w:rPr>
          <w:rFonts w:ascii="Tahoma" w:eastAsia="Tahoma" w:hAnsi="Tahoma" w:cs="Times New Roman"/>
          <w:w w:val="105"/>
          <w:sz w:val="17"/>
          <w:szCs w:val="17"/>
        </w:rPr>
        <w:t>legislative session.</w:t>
      </w:r>
    </w:p>
    <w:p w14:paraId="04D62774" w14:textId="1793AF5B" w:rsidR="00EA1600" w:rsidRDefault="00EA1600" w:rsidP="5A0A4207">
      <w:pPr>
        <w:rPr>
          <w:rFonts w:ascii="Tahoma" w:eastAsia="Tahoma" w:hAnsi="Tahoma" w:cs="Times New Roman"/>
          <w:sz w:val="17"/>
          <w:szCs w:val="17"/>
        </w:rPr>
      </w:pPr>
      <w:r w:rsidRPr="5A0A4207">
        <w:rPr>
          <w:rFonts w:ascii="Tahoma" w:eastAsia="Tahoma" w:hAnsi="Tahoma" w:cs="Times New Roman"/>
          <w:i/>
          <w:iCs/>
          <w:w w:val="105"/>
          <w:sz w:val="17"/>
          <w:szCs w:val="17"/>
        </w:rPr>
        <w:t>Specific Requirements for the Florida Academic Scholars (FAS) and Florida Medallion Scholars (FMS) Bright Futures awards</w:t>
      </w:r>
      <w:r w:rsidR="2992C8DB" w:rsidRPr="5A0A4207">
        <w:rPr>
          <w:rFonts w:ascii="Tahoma" w:eastAsia="Tahoma" w:hAnsi="Tahoma" w:cs="Times New Roman"/>
          <w:i/>
          <w:iCs/>
          <w:w w:val="105"/>
          <w:sz w:val="17"/>
          <w:szCs w:val="17"/>
        </w:rPr>
        <w:t>:</w:t>
      </w:r>
    </w:p>
    <w:p w14:paraId="4FEAD979" w14:textId="70798721" w:rsidR="00EA1600" w:rsidRDefault="5056BB0B" w:rsidP="5A0A4207">
      <w:pPr>
        <w:rPr>
          <w:rFonts w:ascii="Tahoma" w:eastAsia="Tahoma" w:hAnsi="Tahoma" w:cs="Times New Roman"/>
          <w:i/>
          <w:iCs/>
          <w:w w:val="105"/>
          <w:sz w:val="17"/>
          <w:szCs w:val="17"/>
        </w:rPr>
      </w:pPr>
      <w:r>
        <w:rPr>
          <w:noProof/>
        </w:rPr>
        <w:drawing>
          <wp:inline distT="0" distB="0" distL="0" distR="0" wp14:anchorId="02B94B73" wp14:editId="390EDA82">
            <wp:extent cx="6170597" cy="2596792"/>
            <wp:effectExtent l="0" t="0" r="0" b="0"/>
            <wp:docPr id="1663130442" name="Picture 166313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170597" cy="2596792"/>
                    </a:xfrm>
                    <a:prstGeom prst="rect">
                      <a:avLst/>
                    </a:prstGeom>
                  </pic:spPr>
                </pic:pic>
              </a:graphicData>
            </a:graphic>
          </wp:inline>
        </w:drawing>
      </w:r>
      <w:r w:rsidR="00586BF4" w:rsidRPr="5A0A4207">
        <w:rPr>
          <w:rFonts w:ascii="Tahoma" w:eastAsia="Tahoma" w:hAnsi="Tahoma" w:cs="Times New Roman"/>
          <w:i/>
          <w:iCs/>
          <w:w w:val="105"/>
          <w:sz w:val="17"/>
          <w:szCs w:val="17"/>
        </w:rPr>
        <w:t>Specific Requirements for the Gold Seal Vocational (GSV) Bright Futures awards</w:t>
      </w:r>
      <w:r w:rsidR="7CA68970" w:rsidRPr="5A0A4207">
        <w:rPr>
          <w:rFonts w:ascii="Tahoma" w:eastAsia="Tahoma" w:hAnsi="Tahoma" w:cs="Times New Roman"/>
          <w:i/>
          <w:iCs/>
          <w:w w:val="105"/>
          <w:sz w:val="17"/>
          <w:szCs w:val="17"/>
        </w:rPr>
        <w:t>:</w:t>
      </w:r>
    </w:p>
    <w:tbl>
      <w:tblPr>
        <w:tblStyle w:val="TableGrid"/>
        <w:tblW w:w="9720" w:type="dxa"/>
        <w:tblInd w:w="175" w:type="dxa"/>
        <w:tblLook w:val="04A0" w:firstRow="1" w:lastRow="0" w:firstColumn="1" w:lastColumn="0" w:noHBand="0" w:noVBand="1"/>
      </w:tblPr>
      <w:tblGrid>
        <w:gridCol w:w="901"/>
        <w:gridCol w:w="2324"/>
        <w:gridCol w:w="1725"/>
        <w:gridCol w:w="3901"/>
        <w:gridCol w:w="869"/>
      </w:tblGrid>
      <w:tr w:rsidR="009E3A7B" w14:paraId="7A5B0030" w14:textId="77777777" w:rsidTr="009E3A7B">
        <w:trPr>
          <w:trHeight w:val="563"/>
        </w:trPr>
        <w:tc>
          <w:tcPr>
            <w:tcW w:w="901" w:type="dxa"/>
            <w:shd w:val="clear" w:color="auto" w:fill="2F5496" w:themeFill="accent5" w:themeFillShade="BF"/>
          </w:tcPr>
          <w:p w14:paraId="24BB5CE1" w14:textId="18E94151" w:rsidR="00686F7B" w:rsidRPr="009E3A7B" w:rsidRDefault="00686F7B" w:rsidP="009E3A7B">
            <w:pPr>
              <w:spacing w:before="120" w:after="120"/>
              <w:jc w:val="center"/>
              <w:rPr>
                <w:rFonts w:ascii="Times New Roman" w:eastAsia="Tahoma" w:hAnsi="Times New Roman" w:cs="Times New Roman"/>
                <w:b/>
                <w:color w:val="FFFFFF" w:themeColor="background1"/>
                <w:w w:val="105"/>
                <w:sz w:val="20"/>
                <w:szCs w:val="20"/>
              </w:rPr>
            </w:pPr>
            <w:r w:rsidRPr="009E3A7B">
              <w:rPr>
                <w:rFonts w:ascii="Times New Roman" w:eastAsia="Tahoma" w:hAnsi="Times New Roman" w:cs="Times New Roman"/>
                <w:b/>
                <w:color w:val="FFFFFF" w:themeColor="background1"/>
                <w:w w:val="105"/>
                <w:sz w:val="20"/>
                <w:szCs w:val="20"/>
              </w:rPr>
              <w:t>Type</w:t>
            </w:r>
          </w:p>
        </w:tc>
        <w:tc>
          <w:tcPr>
            <w:tcW w:w="2324" w:type="dxa"/>
            <w:shd w:val="clear" w:color="auto" w:fill="2F5496" w:themeFill="accent5" w:themeFillShade="BF"/>
          </w:tcPr>
          <w:p w14:paraId="42E6ED78" w14:textId="61BD454E" w:rsidR="00686F7B" w:rsidRPr="009E3A7B" w:rsidRDefault="00686F7B" w:rsidP="009E3A7B">
            <w:pPr>
              <w:spacing w:before="120" w:after="120"/>
              <w:jc w:val="center"/>
              <w:rPr>
                <w:rFonts w:ascii="Times New Roman" w:eastAsia="Tahoma" w:hAnsi="Times New Roman" w:cs="Times New Roman"/>
                <w:b/>
                <w:color w:val="FFFFFF" w:themeColor="background1"/>
                <w:w w:val="105"/>
                <w:sz w:val="20"/>
                <w:szCs w:val="20"/>
              </w:rPr>
            </w:pPr>
            <w:r w:rsidRPr="009E3A7B">
              <w:rPr>
                <w:rFonts w:ascii="Times New Roman" w:eastAsia="Tahoma" w:hAnsi="Times New Roman" w:cs="Times New Roman"/>
                <w:b/>
                <w:color w:val="FFFFFF" w:themeColor="background1"/>
                <w:w w:val="105"/>
                <w:sz w:val="20"/>
                <w:szCs w:val="20"/>
              </w:rPr>
              <w:t>Core Course Requirements</w:t>
            </w:r>
          </w:p>
        </w:tc>
        <w:tc>
          <w:tcPr>
            <w:tcW w:w="1725" w:type="dxa"/>
            <w:shd w:val="clear" w:color="auto" w:fill="2F5496" w:themeFill="accent5" w:themeFillShade="BF"/>
          </w:tcPr>
          <w:p w14:paraId="3030E43E" w14:textId="0EAF90FF" w:rsidR="00686F7B" w:rsidRPr="009E3A7B" w:rsidRDefault="00686F7B" w:rsidP="009E3A7B">
            <w:pPr>
              <w:spacing w:before="120" w:after="120"/>
              <w:jc w:val="center"/>
              <w:rPr>
                <w:rFonts w:ascii="Times New Roman" w:eastAsia="Tahoma" w:hAnsi="Times New Roman" w:cs="Times New Roman"/>
                <w:b/>
                <w:color w:val="FFFFFF" w:themeColor="background1"/>
                <w:w w:val="105"/>
                <w:sz w:val="20"/>
                <w:szCs w:val="20"/>
              </w:rPr>
            </w:pPr>
            <w:r w:rsidRPr="009E3A7B">
              <w:rPr>
                <w:rFonts w:ascii="Times New Roman" w:eastAsia="Tahoma" w:hAnsi="Times New Roman" w:cs="Times New Roman"/>
                <w:b/>
                <w:color w:val="FFFFFF" w:themeColor="background1"/>
                <w:w w:val="105"/>
                <w:sz w:val="20"/>
                <w:szCs w:val="20"/>
              </w:rPr>
              <w:t>High School Weighted GPA</w:t>
            </w:r>
          </w:p>
        </w:tc>
        <w:tc>
          <w:tcPr>
            <w:tcW w:w="3901" w:type="dxa"/>
            <w:shd w:val="clear" w:color="auto" w:fill="2F5496" w:themeFill="accent5" w:themeFillShade="BF"/>
          </w:tcPr>
          <w:p w14:paraId="5EB0FB95" w14:textId="7EF2C9C5" w:rsidR="00686F7B" w:rsidRPr="009E3A7B" w:rsidRDefault="00686F7B" w:rsidP="009E3A7B">
            <w:pPr>
              <w:spacing w:before="120" w:after="120"/>
              <w:jc w:val="center"/>
              <w:rPr>
                <w:rFonts w:ascii="Times New Roman" w:eastAsia="Tahoma" w:hAnsi="Times New Roman" w:cs="Times New Roman"/>
                <w:b/>
                <w:color w:val="FFFFFF" w:themeColor="background1"/>
                <w:w w:val="105"/>
                <w:sz w:val="20"/>
                <w:szCs w:val="20"/>
              </w:rPr>
            </w:pPr>
            <w:r w:rsidRPr="009E3A7B">
              <w:rPr>
                <w:rFonts w:ascii="Times New Roman" w:eastAsia="Tahoma" w:hAnsi="Times New Roman" w:cs="Times New Roman"/>
                <w:b/>
                <w:color w:val="FFFFFF" w:themeColor="background1"/>
                <w:w w:val="105"/>
                <w:sz w:val="20"/>
                <w:szCs w:val="20"/>
              </w:rPr>
              <w:t>College Entrance Exams</w:t>
            </w:r>
          </w:p>
        </w:tc>
        <w:tc>
          <w:tcPr>
            <w:tcW w:w="869" w:type="dxa"/>
            <w:shd w:val="clear" w:color="auto" w:fill="2F5496" w:themeFill="accent5" w:themeFillShade="BF"/>
          </w:tcPr>
          <w:p w14:paraId="46B073E5" w14:textId="32209A03" w:rsidR="00686F7B" w:rsidRPr="009E3A7B" w:rsidRDefault="00686F7B" w:rsidP="009E3A7B">
            <w:pPr>
              <w:spacing w:before="120" w:after="120"/>
              <w:jc w:val="center"/>
              <w:rPr>
                <w:rFonts w:ascii="Times New Roman" w:eastAsia="Tahoma" w:hAnsi="Times New Roman" w:cs="Times New Roman"/>
                <w:b/>
                <w:color w:val="FFFFFF" w:themeColor="background1"/>
                <w:w w:val="105"/>
                <w:sz w:val="20"/>
                <w:szCs w:val="20"/>
              </w:rPr>
            </w:pPr>
            <w:r w:rsidRPr="009E3A7B">
              <w:rPr>
                <w:rFonts w:ascii="Times New Roman" w:eastAsia="Tahoma" w:hAnsi="Times New Roman" w:cs="Times New Roman"/>
                <w:b/>
                <w:color w:val="FFFFFF" w:themeColor="background1"/>
                <w:w w:val="105"/>
                <w:sz w:val="20"/>
                <w:szCs w:val="20"/>
              </w:rPr>
              <w:t>Service Hours</w:t>
            </w:r>
          </w:p>
        </w:tc>
      </w:tr>
      <w:tr w:rsidR="00686F7B" w14:paraId="0675DF98" w14:textId="77777777" w:rsidTr="009E3A7B">
        <w:trPr>
          <w:trHeight w:val="480"/>
        </w:trPr>
        <w:tc>
          <w:tcPr>
            <w:tcW w:w="901" w:type="dxa"/>
            <w:vMerge w:val="restart"/>
            <w:shd w:val="clear" w:color="auto" w:fill="BDD6EE" w:themeFill="accent1" w:themeFillTint="66"/>
          </w:tcPr>
          <w:p w14:paraId="06F4C906" w14:textId="77777777" w:rsidR="00686F7B" w:rsidRPr="009E3A7B" w:rsidRDefault="00686F7B" w:rsidP="0083587E">
            <w:pPr>
              <w:rPr>
                <w:rFonts w:ascii="Times New Roman" w:eastAsia="Tahoma" w:hAnsi="Times New Roman" w:cs="Times New Roman"/>
                <w:b/>
                <w:w w:val="105"/>
                <w:sz w:val="20"/>
                <w:szCs w:val="20"/>
              </w:rPr>
            </w:pPr>
          </w:p>
          <w:p w14:paraId="2C321D24" w14:textId="77777777" w:rsidR="00543CDB" w:rsidRPr="009E3A7B" w:rsidRDefault="00543CDB" w:rsidP="0083587E">
            <w:pPr>
              <w:rPr>
                <w:rFonts w:ascii="Times New Roman" w:eastAsia="Tahoma" w:hAnsi="Times New Roman" w:cs="Times New Roman"/>
                <w:b/>
                <w:w w:val="105"/>
                <w:sz w:val="20"/>
                <w:szCs w:val="20"/>
              </w:rPr>
            </w:pPr>
          </w:p>
          <w:p w14:paraId="10233624" w14:textId="5474CAE4" w:rsidR="00543CDB" w:rsidRPr="009E3A7B" w:rsidRDefault="00543CDB" w:rsidP="00543CDB">
            <w:pPr>
              <w:jc w:val="center"/>
              <w:rPr>
                <w:rFonts w:ascii="Times New Roman" w:eastAsia="Tahoma" w:hAnsi="Times New Roman" w:cs="Times New Roman"/>
                <w:b/>
                <w:w w:val="105"/>
              </w:rPr>
            </w:pPr>
            <w:r w:rsidRPr="009E3A7B">
              <w:rPr>
                <w:rFonts w:ascii="Times New Roman" w:eastAsia="Tahoma" w:hAnsi="Times New Roman" w:cs="Times New Roman"/>
                <w:b/>
                <w:w w:val="105"/>
              </w:rPr>
              <w:t>GSV</w:t>
            </w:r>
          </w:p>
        </w:tc>
        <w:tc>
          <w:tcPr>
            <w:tcW w:w="2324" w:type="dxa"/>
            <w:vMerge w:val="restart"/>
          </w:tcPr>
          <w:p w14:paraId="12166DA7" w14:textId="340C2246" w:rsidR="00686F7B" w:rsidRPr="009E3A7B" w:rsidRDefault="00686F7B" w:rsidP="0083587E">
            <w:pPr>
              <w:rPr>
                <w:rFonts w:ascii="Times New Roman" w:eastAsia="Tahoma" w:hAnsi="Times New Roman" w:cs="Times New Roman"/>
                <w:w w:val="105"/>
                <w:sz w:val="20"/>
                <w:szCs w:val="20"/>
              </w:rPr>
            </w:pPr>
          </w:p>
          <w:p w14:paraId="508BB2C4" w14:textId="3550B7BA" w:rsidR="00686F7B" w:rsidRPr="009E3A7B" w:rsidRDefault="00686F7B" w:rsidP="0083587E">
            <w:pPr>
              <w:rPr>
                <w:rFonts w:ascii="Times New Roman" w:eastAsia="Tahoma" w:hAnsi="Times New Roman" w:cs="Times New Roman"/>
                <w:w w:val="105"/>
                <w:sz w:val="20"/>
                <w:szCs w:val="20"/>
              </w:rPr>
            </w:pPr>
            <w:r w:rsidRPr="009E3A7B">
              <w:rPr>
                <w:rFonts w:ascii="Times New Roman" w:eastAsia="Tahoma" w:hAnsi="Times New Roman" w:cs="Times New Roman"/>
                <w:w w:val="105"/>
                <w:sz w:val="20"/>
                <w:szCs w:val="20"/>
              </w:rPr>
              <w:t>4 – English</w:t>
            </w:r>
          </w:p>
          <w:p w14:paraId="63AE3692" w14:textId="4048345F" w:rsidR="00686F7B" w:rsidRPr="009E3A7B" w:rsidRDefault="00686F7B" w:rsidP="0083587E">
            <w:pPr>
              <w:rPr>
                <w:rFonts w:ascii="Times New Roman" w:eastAsia="Tahoma" w:hAnsi="Times New Roman" w:cs="Times New Roman"/>
                <w:w w:val="105"/>
                <w:sz w:val="20"/>
                <w:szCs w:val="20"/>
              </w:rPr>
            </w:pPr>
            <w:r w:rsidRPr="009E3A7B">
              <w:rPr>
                <w:rFonts w:ascii="Times New Roman" w:eastAsia="Tahoma" w:hAnsi="Times New Roman" w:cs="Times New Roman"/>
                <w:w w:val="105"/>
                <w:sz w:val="20"/>
                <w:szCs w:val="20"/>
              </w:rPr>
              <w:t>4 – Math</w:t>
            </w:r>
          </w:p>
          <w:p w14:paraId="466AF383" w14:textId="1F68B7AD" w:rsidR="00686F7B" w:rsidRPr="009E3A7B" w:rsidRDefault="00686F7B" w:rsidP="0083587E">
            <w:pPr>
              <w:rPr>
                <w:rFonts w:ascii="Times New Roman" w:eastAsia="Tahoma" w:hAnsi="Times New Roman" w:cs="Times New Roman"/>
                <w:w w:val="105"/>
                <w:sz w:val="20"/>
                <w:szCs w:val="20"/>
              </w:rPr>
            </w:pPr>
            <w:r w:rsidRPr="009E3A7B">
              <w:rPr>
                <w:rFonts w:ascii="Times New Roman" w:eastAsia="Tahoma" w:hAnsi="Times New Roman" w:cs="Times New Roman"/>
                <w:w w:val="105"/>
                <w:sz w:val="20"/>
                <w:szCs w:val="20"/>
              </w:rPr>
              <w:t>3 – Science</w:t>
            </w:r>
          </w:p>
          <w:p w14:paraId="5E66E4EF" w14:textId="40907AAD" w:rsidR="00686F7B" w:rsidRPr="009E3A7B" w:rsidRDefault="00686F7B" w:rsidP="0083587E">
            <w:pPr>
              <w:rPr>
                <w:rFonts w:ascii="Times New Roman" w:eastAsia="Tahoma" w:hAnsi="Times New Roman" w:cs="Times New Roman"/>
                <w:w w:val="105"/>
                <w:sz w:val="20"/>
                <w:szCs w:val="20"/>
              </w:rPr>
            </w:pPr>
            <w:r w:rsidRPr="009E3A7B">
              <w:rPr>
                <w:rFonts w:ascii="Times New Roman" w:eastAsia="Tahoma" w:hAnsi="Times New Roman" w:cs="Times New Roman"/>
                <w:w w:val="105"/>
                <w:sz w:val="20"/>
                <w:szCs w:val="20"/>
              </w:rPr>
              <w:t>3 – Social Science</w:t>
            </w:r>
          </w:p>
          <w:p w14:paraId="01BF19F7" w14:textId="0E7DA277" w:rsidR="00686F7B" w:rsidRPr="009E3A7B" w:rsidRDefault="00686F7B" w:rsidP="0083587E">
            <w:pPr>
              <w:rPr>
                <w:rFonts w:ascii="Times New Roman" w:eastAsia="Tahoma" w:hAnsi="Times New Roman" w:cs="Times New Roman"/>
                <w:w w:val="105"/>
                <w:sz w:val="20"/>
                <w:szCs w:val="20"/>
              </w:rPr>
            </w:pPr>
            <w:r w:rsidRPr="009E3A7B">
              <w:rPr>
                <w:rFonts w:ascii="Times New Roman" w:eastAsia="Tahoma" w:hAnsi="Times New Roman" w:cs="Times New Roman"/>
                <w:w w:val="105"/>
                <w:sz w:val="20"/>
                <w:szCs w:val="20"/>
              </w:rPr>
              <w:t>1 – Fine or Practical Art</w:t>
            </w:r>
          </w:p>
          <w:p w14:paraId="31E0AA91" w14:textId="770EE93B" w:rsidR="00686F7B" w:rsidRPr="009E3A7B" w:rsidRDefault="00686F7B" w:rsidP="0083587E">
            <w:pPr>
              <w:rPr>
                <w:rFonts w:ascii="Times New Roman" w:eastAsia="Tahoma" w:hAnsi="Times New Roman" w:cs="Times New Roman"/>
                <w:w w:val="105"/>
                <w:sz w:val="20"/>
                <w:szCs w:val="20"/>
              </w:rPr>
            </w:pPr>
          </w:p>
        </w:tc>
        <w:tc>
          <w:tcPr>
            <w:tcW w:w="1725" w:type="dxa"/>
          </w:tcPr>
          <w:p w14:paraId="12FC4BF4" w14:textId="76E6889A" w:rsidR="00686F7B" w:rsidRPr="009E3A7B" w:rsidRDefault="00543CDB" w:rsidP="00543CDB">
            <w:pPr>
              <w:jc w:val="center"/>
              <w:rPr>
                <w:rFonts w:ascii="Times New Roman" w:eastAsia="Tahoma" w:hAnsi="Times New Roman" w:cs="Times New Roman"/>
                <w:w w:val="105"/>
                <w:sz w:val="20"/>
                <w:szCs w:val="20"/>
              </w:rPr>
            </w:pPr>
            <w:r w:rsidRPr="009E3A7B">
              <w:rPr>
                <w:rFonts w:ascii="Times New Roman" w:eastAsia="Tahoma" w:hAnsi="Times New Roman" w:cs="Times New Roman"/>
                <w:w w:val="105"/>
                <w:sz w:val="20"/>
                <w:szCs w:val="20"/>
              </w:rPr>
              <w:t>3.0</w:t>
            </w:r>
          </w:p>
        </w:tc>
        <w:tc>
          <w:tcPr>
            <w:tcW w:w="3901" w:type="dxa"/>
            <w:vMerge w:val="restart"/>
          </w:tcPr>
          <w:p w14:paraId="371CFE5D" w14:textId="77777777" w:rsidR="00686F7B" w:rsidRPr="009E3A7B" w:rsidRDefault="00686F7B" w:rsidP="0083587E">
            <w:pPr>
              <w:rPr>
                <w:rFonts w:ascii="Times New Roman" w:eastAsia="Tahoma" w:hAnsi="Times New Roman" w:cs="Times New Roman"/>
                <w:b/>
                <w:w w:val="105"/>
                <w:sz w:val="20"/>
                <w:szCs w:val="20"/>
              </w:rPr>
            </w:pPr>
          </w:p>
          <w:p w14:paraId="1173F74F" w14:textId="5C5BF434" w:rsidR="00686F7B" w:rsidRPr="009E3A7B" w:rsidRDefault="00EA1600" w:rsidP="0083587E">
            <w:pPr>
              <w:rPr>
                <w:rFonts w:ascii="Times New Roman" w:eastAsia="Tahoma" w:hAnsi="Times New Roman" w:cs="Times New Roman"/>
                <w:w w:val="105"/>
                <w:sz w:val="20"/>
                <w:szCs w:val="20"/>
              </w:rPr>
            </w:pPr>
            <w:r>
              <w:rPr>
                <w:rFonts w:ascii="Times New Roman" w:eastAsia="Tahoma" w:hAnsi="Times New Roman" w:cs="Times New Roman"/>
                <w:w w:val="105"/>
                <w:sz w:val="20"/>
                <w:szCs w:val="20"/>
              </w:rPr>
              <w:t>SAT Reading 24/ Writing 25/ Math 24</w:t>
            </w:r>
          </w:p>
          <w:p w14:paraId="28BF486A" w14:textId="77777777" w:rsidR="00686F7B" w:rsidRPr="009E3A7B" w:rsidRDefault="00686F7B" w:rsidP="0083587E">
            <w:pPr>
              <w:rPr>
                <w:rFonts w:ascii="Times New Roman" w:eastAsia="Tahoma" w:hAnsi="Times New Roman" w:cs="Times New Roman"/>
                <w:w w:val="105"/>
                <w:sz w:val="20"/>
                <w:szCs w:val="20"/>
              </w:rPr>
            </w:pPr>
          </w:p>
          <w:p w14:paraId="6F4F4DF7" w14:textId="5BFA348F" w:rsidR="00686F7B" w:rsidRPr="009E3A7B" w:rsidRDefault="00686F7B" w:rsidP="0083587E">
            <w:pPr>
              <w:rPr>
                <w:rFonts w:ascii="Times New Roman" w:eastAsia="Tahoma" w:hAnsi="Times New Roman" w:cs="Times New Roman"/>
                <w:w w:val="105"/>
                <w:sz w:val="20"/>
                <w:szCs w:val="20"/>
              </w:rPr>
            </w:pPr>
            <w:r w:rsidRPr="009E3A7B">
              <w:rPr>
                <w:rFonts w:ascii="Times New Roman" w:eastAsia="Tahoma" w:hAnsi="Times New Roman" w:cs="Times New Roman"/>
                <w:w w:val="105"/>
                <w:sz w:val="20"/>
                <w:szCs w:val="20"/>
              </w:rPr>
              <w:t>ACT Reading 19/English 17/ Math 19</w:t>
            </w:r>
          </w:p>
          <w:p w14:paraId="46BF8146" w14:textId="77777777" w:rsidR="00686F7B" w:rsidRPr="009E3A7B" w:rsidRDefault="00686F7B" w:rsidP="0083587E">
            <w:pPr>
              <w:rPr>
                <w:rFonts w:ascii="Times New Roman" w:eastAsia="Tahoma" w:hAnsi="Times New Roman" w:cs="Times New Roman"/>
                <w:w w:val="105"/>
                <w:sz w:val="20"/>
                <w:szCs w:val="20"/>
              </w:rPr>
            </w:pPr>
          </w:p>
          <w:p w14:paraId="73FA89DB" w14:textId="1CA6D17E" w:rsidR="00686F7B" w:rsidRPr="009E3A7B" w:rsidRDefault="00686F7B" w:rsidP="0083587E">
            <w:pPr>
              <w:rPr>
                <w:rFonts w:ascii="Times New Roman" w:eastAsia="Tahoma" w:hAnsi="Times New Roman" w:cs="Times New Roman"/>
                <w:w w:val="105"/>
                <w:sz w:val="20"/>
                <w:szCs w:val="20"/>
              </w:rPr>
            </w:pPr>
            <w:r w:rsidRPr="009E3A7B">
              <w:rPr>
                <w:rFonts w:ascii="Times New Roman" w:eastAsia="Tahoma" w:hAnsi="Times New Roman" w:cs="Times New Roman"/>
                <w:w w:val="105"/>
                <w:sz w:val="20"/>
                <w:szCs w:val="20"/>
              </w:rPr>
              <w:t>PERT Reading 106/Writing 103/ Math 114</w:t>
            </w:r>
          </w:p>
        </w:tc>
        <w:tc>
          <w:tcPr>
            <w:tcW w:w="869" w:type="dxa"/>
            <w:vMerge w:val="restart"/>
          </w:tcPr>
          <w:p w14:paraId="3707AD04" w14:textId="77777777" w:rsidR="00686F7B" w:rsidRPr="009E3A7B" w:rsidRDefault="00686F7B" w:rsidP="0083587E">
            <w:pPr>
              <w:rPr>
                <w:rFonts w:ascii="Times New Roman" w:eastAsia="Tahoma" w:hAnsi="Times New Roman" w:cs="Times New Roman"/>
                <w:b/>
                <w:w w:val="105"/>
                <w:sz w:val="20"/>
                <w:szCs w:val="20"/>
              </w:rPr>
            </w:pPr>
          </w:p>
          <w:p w14:paraId="58B00CE9" w14:textId="77777777" w:rsidR="00686F7B" w:rsidRPr="009E3A7B" w:rsidRDefault="00686F7B" w:rsidP="0083587E">
            <w:pPr>
              <w:rPr>
                <w:rFonts w:ascii="Times New Roman" w:eastAsia="Tahoma" w:hAnsi="Times New Roman" w:cs="Times New Roman"/>
                <w:b/>
                <w:w w:val="105"/>
                <w:sz w:val="20"/>
                <w:szCs w:val="20"/>
              </w:rPr>
            </w:pPr>
          </w:p>
          <w:p w14:paraId="554B2FBF" w14:textId="77777777" w:rsidR="00686F7B" w:rsidRPr="009E3A7B" w:rsidRDefault="00686F7B" w:rsidP="0083587E">
            <w:pPr>
              <w:rPr>
                <w:rFonts w:ascii="Times New Roman" w:eastAsia="Tahoma" w:hAnsi="Times New Roman" w:cs="Times New Roman"/>
                <w:b/>
                <w:w w:val="105"/>
                <w:sz w:val="20"/>
                <w:szCs w:val="20"/>
              </w:rPr>
            </w:pPr>
          </w:p>
          <w:p w14:paraId="6D879BEE" w14:textId="67DDFED7" w:rsidR="00686F7B" w:rsidRPr="009E3A7B" w:rsidRDefault="00686F7B" w:rsidP="0083587E">
            <w:pPr>
              <w:rPr>
                <w:rFonts w:ascii="Times New Roman" w:eastAsia="Tahoma" w:hAnsi="Times New Roman" w:cs="Times New Roman"/>
                <w:w w:val="105"/>
                <w:sz w:val="20"/>
                <w:szCs w:val="20"/>
              </w:rPr>
            </w:pPr>
            <w:r w:rsidRPr="009E3A7B">
              <w:rPr>
                <w:rFonts w:ascii="Times New Roman" w:eastAsia="Tahoma" w:hAnsi="Times New Roman" w:cs="Times New Roman"/>
                <w:w w:val="105"/>
                <w:sz w:val="20"/>
                <w:szCs w:val="20"/>
              </w:rPr>
              <w:t>30 Hours</w:t>
            </w:r>
          </w:p>
        </w:tc>
      </w:tr>
      <w:tr w:rsidR="00686F7B" w14:paraId="1D106490" w14:textId="77777777" w:rsidTr="009E3A7B">
        <w:trPr>
          <w:trHeight w:val="480"/>
        </w:trPr>
        <w:tc>
          <w:tcPr>
            <w:tcW w:w="901" w:type="dxa"/>
            <w:vMerge/>
            <w:shd w:val="clear" w:color="auto" w:fill="BDD6EE" w:themeFill="accent1" w:themeFillTint="66"/>
          </w:tcPr>
          <w:p w14:paraId="6ABDD9DA" w14:textId="77777777" w:rsidR="00686F7B" w:rsidRDefault="00686F7B" w:rsidP="0083587E">
            <w:pPr>
              <w:rPr>
                <w:rFonts w:ascii="Tahoma" w:eastAsia="Tahoma" w:hAnsi="Tahoma" w:cs="Times New Roman"/>
                <w:b/>
                <w:w w:val="105"/>
                <w:sz w:val="17"/>
                <w:szCs w:val="17"/>
              </w:rPr>
            </w:pPr>
          </w:p>
        </w:tc>
        <w:tc>
          <w:tcPr>
            <w:tcW w:w="2324" w:type="dxa"/>
            <w:vMerge/>
          </w:tcPr>
          <w:p w14:paraId="105B7AA2" w14:textId="77777777" w:rsidR="00686F7B" w:rsidRDefault="00686F7B" w:rsidP="0083587E">
            <w:pPr>
              <w:rPr>
                <w:rFonts w:ascii="Tahoma" w:eastAsia="Tahoma" w:hAnsi="Tahoma" w:cs="Times New Roman"/>
                <w:b/>
                <w:w w:val="105"/>
                <w:sz w:val="17"/>
                <w:szCs w:val="17"/>
              </w:rPr>
            </w:pPr>
          </w:p>
        </w:tc>
        <w:tc>
          <w:tcPr>
            <w:tcW w:w="1725" w:type="dxa"/>
            <w:shd w:val="clear" w:color="auto" w:fill="2F5496" w:themeFill="accent5" w:themeFillShade="BF"/>
          </w:tcPr>
          <w:p w14:paraId="207C44B0" w14:textId="00B216CB" w:rsidR="00686F7B" w:rsidRPr="009E3A7B" w:rsidRDefault="00686F7B" w:rsidP="009E3A7B">
            <w:pPr>
              <w:jc w:val="center"/>
              <w:rPr>
                <w:rFonts w:ascii="Times New Roman" w:eastAsia="Tahoma" w:hAnsi="Times New Roman" w:cs="Times New Roman"/>
                <w:b/>
                <w:w w:val="105"/>
                <w:sz w:val="20"/>
                <w:szCs w:val="20"/>
              </w:rPr>
            </w:pPr>
            <w:r w:rsidRPr="009E3A7B">
              <w:rPr>
                <w:rFonts w:ascii="Times New Roman" w:eastAsia="Tahoma" w:hAnsi="Times New Roman" w:cs="Times New Roman"/>
                <w:b/>
                <w:color w:val="FFFFFF" w:themeColor="background1"/>
                <w:w w:val="105"/>
                <w:sz w:val="20"/>
                <w:szCs w:val="20"/>
              </w:rPr>
              <w:t>Unweighted GPA in 3 VOC Courses</w:t>
            </w:r>
          </w:p>
        </w:tc>
        <w:tc>
          <w:tcPr>
            <w:tcW w:w="3901" w:type="dxa"/>
            <w:vMerge/>
          </w:tcPr>
          <w:p w14:paraId="5A63D161" w14:textId="77777777" w:rsidR="00686F7B" w:rsidRDefault="00686F7B" w:rsidP="0083587E">
            <w:pPr>
              <w:rPr>
                <w:rFonts w:ascii="Tahoma" w:eastAsia="Tahoma" w:hAnsi="Tahoma" w:cs="Times New Roman"/>
                <w:b/>
                <w:w w:val="105"/>
                <w:sz w:val="17"/>
                <w:szCs w:val="17"/>
              </w:rPr>
            </w:pPr>
          </w:p>
        </w:tc>
        <w:tc>
          <w:tcPr>
            <w:tcW w:w="869" w:type="dxa"/>
            <w:vMerge/>
          </w:tcPr>
          <w:p w14:paraId="42644DFB" w14:textId="77777777" w:rsidR="00686F7B" w:rsidRDefault="00686F7B" w:rsidP="0083587E">
            <w:pPr>
              <w:rPr>
                <w:rFonts w:ascii="Tahoma" w:eastAsia="Tahoma" w:hAnsi="Tahoma" w:cs="Times New Roman"/>
                <w:b/>
                <w:w w:val="105"/>
                <w:sz w:val="17"/>
                <w:szCs w:val="17"/>
              </w:rPr>
            </w:pPr>
          </w:p>
        </w:tc>
      </w:tr>
      <w:tr w:rsidR="00686F7B" w14:paraId="492A0133" w14:textId="77777777" w:rsidTr="009E3A7B">
        <w:trPr>
          <w:trHeight w:val="480"/>
        </w:trPr>
        <w:tc>
          <w:tcPr>
            <w:tcW w:w="901" w:type="dxa"/>
            <w:vMerge/>
            <w:shd w:val="clear" w:color="auto" w:fill="BDD6EE" w:themeFill="accent1" w:themeFillTint="66"/>
          </w:tcPr>
          <w:p w14:paraId="18EE9BA4" w14:textId="77777777" w:rsidR="00686F7B" w:rsidRDefault="00686F7B" w:rsidP="0083587E">
            <w:pPr>
              <w:rPr>
                <w:rFonts w:ascii="Tahoma" w:eastAsia="Tahoma" w:hAnsi="Tahoma" w:cs="Times New Roman"/>
                <w:b/>
                <w:w w:val="105"/>
                <w:sz w:val="17"/>
                <w:szCs w:val="17"/>
              </w:rPr>
            </w:pPr>
          </w:p>
        </w:tc>
        <w:tc>
          <w:tcPr>
            <w:tcW w:w="2324" w:type="dxa"/>
            <w:vMerge/>
          </w:tcPr>
          <w:p w14:paraId="14D5A651" w14:textId="77777777" w:rsidR="00686F7B" w:rsidRDefault="00686F7B" w:rsidP="0083587E">
            <w:pPr>
              <w:rPr>
                <w:rFonts w:ascii="Tahoma" w:eastAsia="Tahoma" w:hAnsi="Tahoma" w:cs="Times New Roman"/>
                <w:b/>
                <w:w w:val="105"/>
                <w:sz w:val="17"/>
                <w:szCs w:val="17"/>
              </w:rPr>
            </w:pPr>
          </w:p>
        </w:tc>
        <w:tc>
          <w:tcPr>
            <w:tcW w:w="1725" w:type="dxa"/>
          </w:tcPr>
          <w:p w14:paraId="635A2CB1" w14:textId="6AEBDFE6" w:rsidR="00686F7B" w:rsidRPr="009E3A7B" w:rsidRDefault="00543CDB" w:rsidP="00543CDB">
            <w:pPr>
              <w:jc w:val="center"/>
              <w:rPr>
                <w:rFonts w:ascii="Times New Roman" w:eastAsia="Tahoma" w:hAnsi="Times New Roman" w:cs="Times New Roman"/>
                <w:w w:val="105"/>
                <w:sz w:val="20"/>
                <w:szCs w:val="20"/>
              </w:rPr>
            </w:pPr>
            <w:r w:rsidRPr="009E3A7B">
              <w:rPr>
                <w:rFonts w:ascii="Times New Roman" w:eastAsia="Tahoma" w:hAnsi="Times New Roman" w:cs="Times New Roman"/>
                <w:w w:val="105"/>
                <w:sz w:val="20"/>
                <w:szCs w:val="20"/>
              </w:rPr>
              <w:t>3.5</w:t>
            </w:r>
          </w:p>
        </w:tc>
        <w:tc>
          <w:tcPr>
            <w:tcW w:w="3901" w:type="dxa"/>
            <w:vMerge/>
          </w:tcPr>
          <w:p w14:paraId="15717625" w14:textId="77777777" w:rsidR="00686F7B" w:rsidRDefault="00686F7B" w:rsidP="0083587E">
            <w:pPr>
              <w:rPr>
                <w:rFonts w:ascii="Tahoma" w:eastAsia="Tahoma" w:hAnsi="Tahoma" w:cs="Times New Roman"/>
                <w:b/>
                <w:w w:val="105"/>
                <w:sz w:val="17"/>
                <w:szCs w:val="17"/>
              </w:rPr>
            </w:pPr>
          </w:p>
        </w:tc>
        <w:tc>
          <w:tcPr>
            <w:tcW w:w="869" w:type="dxa"/>
            <w:vMerge/>
          </w:tcPr>
          <w:p w14:paraId="3CCE15E0" w14:textId="77777777" w:rsidR="00686F7B" w:rsidRDefault="00686F7B" w:rsidP="0083587E">
            <w:pPr>
              <w:rPr>
                <w:rFonts w:ascii="Tahoma" w:eastAsia="Tahoma" w:hAnsi="Tahoma" w:cs="Times New Roman"/>
                <w:b/>
                <w:w w:val="105"/>
                <w:sz w:val="17"/>
                <w:szCs w:val="17"/>
              </w:rPr>
            </w:pPr>
          </w:p>
        </w:tc>
      </w:tr>
    </w:tbl>
    <w:p w14:paraId="6684A70B" w14:textId="0DA030C6" w:rsidR="00A7714A" w:rsidRDefault="00A7714A" w:rsidP="0083587E">
      <w:pPr>
        <w:rPr>
          <w:rFonts w:ascii="Tahoma" w:eastAsia="Tahoma" w:hAnsi="Tahoma" w:cs="Times New Roman"/>
          <w:b/>
          <w:w w:val="105"/>
          <w:sz w:val="17"/>
          <w:szCs w:val="17"/>
        </w:rPr>
      </w:pPr>
    </w:p>
    <w:p w14:paraId="78380F54" w14:textId="01B470ED" w:rsidR="00586BF4" w:rsidRPr="00586BF4" w:rsidRDefault="00586BF4" w:rsidP="00586BF4">
      <w:pPr>
        <w:rPr>
          <w:rFonts w:ascii="Tahoma" w:eastAsia="Tahoma" w:hAnsi="Tahoma" w:cs="Times New Roman"/>
          <w:b/>
          <w:w w:val="105"/>
          <w:sz w:val="17"/>
          <w:szCs w:val="17"/>
        </w:rPr>
      </w:pPr>
      <w:r w:rsidRPr="00586BF4">
        <w:rPr>
          <w:rFonts w:ascii="Tahoma" w:eastAsia="Tahoma" w:hAnsi="Tahoma" w:cs="Times New Roman"/>
          <w:b/>
          <w:w w:val="105"/>
          <w:sz w:val="17"/>
          <w:szCs w:val="17"/>
        </w:rPr>
        <w:t>Gold Seal CAPE Scholars (GSC)</w:t>
      </w:r>
      <w:r>
        <w:rPr>
          <w:rFonts w:ascii="Tahoma" w:eastAsia="Tahoma" w:hAnsi="Tahoma" w:cs="Times New Roman"/>
          <w:b/>
          <w:w w:val="105"/>
          <w:sz w:val="17"/>
          <w:szCs w:val="17"/>
        </w:rPr>
        <w:t xml:space="preserve"> </w:t>
      </w:r>
      <w:r w:rsidRPr="00586BF4">
        <w:rPr>
          <w:rFonts w:ascii="Tahoma" w:eastAsia="Tahoma" w:hAnsi="Tahoma" w:cs="Times New Roman"/>
          <w:b/>
          <w:w w:val="105"/>
          <w:sz w:val="17"/>
          <w:szCs w:val="17"/>
        </w:rPr>
        <w:t>The Florida Gold Seal CAPE Scholars award (GSC) may be funded if enrolled in a career education or certificate program</w:t>
      </w:r>
      <w:r w:rsidR="009E3A7B">
        <w:rPr>
          <w:rFonts w:ascii="Tahoma" w:eastAsia="Tahoma" w:hAnsi="Tahoma" w:cs="Times New Roman"/>
          <w:b/>
          <w:w w:val="105"/>
          <w:sz w:val="17"/>
          <w:szCs w:val="17"/>
        </w:rPr>
        <w:t>.</w:t>
      </w:r>
    </w:p>
    <w:p w14:paraId="6241CFEA" w14:textId="77777777" w:rsidR="00EA1600" w:rsidRDefault="00EA1600" w:rsidP="00EA1600">
      <w:pPr>
        <w:pStyle w:val="Default"/>
        <w:rPr>
          <w:sz w:val="23"/>
          <w:szCs w:val="23"/>
        </w:rPr>
      </w:pPr>
      <w:r>
        <w:rPr>
          <w:sz w:val="23"/>
          <w:szCs w:val="23"/>
        </w:rPr>
        <w:t xml:space="preserve">The Florida Gold Seal CAPE Scholars award (GSC) may be funded if a student is enrolled in a career education or certificate program. Upon completion of an associate in science degree program that articulates to a Bachelor of Science degree, a GSC Scholar may also receive an award for a maximum of 60 credit hours toward a Bachelor of Science degree program. Upon completion of an associate in applied science program, a GSC Scholar may also receive an award for a maximum of 60 credit hours toward a bachelor of applied science degree program. </w:t>
      </w:r>
    </w:p>
    <w:p w14:paraId="11D21CF3" w14:textId="77777777" w:rsidR="00EA1600" w:rsidRDefault="00EA1600" w:rsidP="00EA1600">
      <w:pPr>
        <w:pStyle w:val="Default"/>
        <w:rPr>
          <w:sz w:val="23"/>
          <w:szCs w:val="23"/>
        </w:rPr>
      </w:pPr>
      <w:r>
        <w:rPr>
          <w:sz w:val="23"/>
          <w:szCs w:val="23"/>
        </w:rPr>
        <w:t xml:space="preserve">Florida high school students who wish to qualify for the GSC award must meet the following initial eligibility requirements: </w:t>
      </w:r>
    </w:p>
    <w:p w14:paraId="44AD610E" w14:textId="77777777" w:rsidR="00EA1600" w:rsidRDefault="00EA1600" w:rsidP="00EA1600">
      <w:pPr>
        <w:pStyle w:val="Default"/>
        <w:spacing w:after="77"/>
        <w:rPr>
          <w:sz w:val="23"/>
          <w:szCs w:val="23"/>
        </w:rPr>
      </w:pPr>
      <w:r>
        <w:rPr>
          <w:sz w:val="23"/>
          <w:szCs w:val="23"/>
        </w:rPr>
        <w:t xml:space="preserve">• Earn a minimum of five postsecondary credit hours through CAPE industry certifications that articulate for college credit; and </w:t>
      </w:r>
    </w:p>
    <w:p w14:paraId="4A713A91" w14:textId="08249979" w:rsidR="00EA1600" w:rsidRDefault="00EA1600" w:rsidP="00EA1600">
      <w:pPr>
        <w:pStyle w:val="Default"/>
        <w:rPr>
          <w:sz w:val="23"/>
          <w:szCs w:val="23"/>
        </w:rPr>
      </w:pPr>
      <w:r>
        <w:rPr>
          <w:sz w:val="23"/>
          <w:szCs w:val="23"/>
        </w:rPr>
        <w:t xml:space="preserve">• Complete 30 service hours. </w:t>
      </w:r>
    </w:p>
    <w:p w14:paraId="7F2064E2" w14:textId="77777777" w:rsidR="00A01781" w:rsidRDefault="00A01781" w:rsidP="00EA1600">
      <w:pPr>
        <w:pStyle w:val="Default"/>
        <w:rPr>
          <w:sz w:val="23"/>
          <w:szCs w:val="23"/>
        </w:rPr>
      </w:pPr>
    </w:p>
    <w:p w14:paraId="6AEF2112" w14:textId="4B4B4771" w:rsidR="00C2217E" w:rsidRDefault="00557723" w:rsidP="5A0A4207">
      <w:pPr>
        <w:pStyle w:val="Title"/>
        <w:jc w:val="center"/>
        <w:rPr>
          <w:rFonts w:ascii="AR JULIAN" w:hAnsi="AR JULIAN" w:cs="Andalus"/>
          <w:b/>
          <w:bCs/>
          <w:color w:val="C00000"/>
          <w:spacing w:val="0"/>
          <w14:textOutline w14:w="11112" w14:cap="flat" w14:cmpd="sng" w14:algn="ctr">
            <w14:solidFill>
              <w14:srgbClr w14:val="000000"/>
            </w14:solidFill>
            <w14:prstDash w14:val="solid"/>
            <w14:round/>
          </w14:textOutline>
        </w:rPr>
      </w:pPr>
      <w:r w:rsidRPr="5A0A4207">
        <w:rPr>
          <w:rFonts w:ascii="AR JULIAN" w:hAnsi="AR JULIAN" w:cs="Andalus"/>
          <w:b/>
          <w:bCs/>
          <w:color w:val="C00000"/>
          <w:spacing w:val="0"/>
          <w14:textOutline w14:w="11112" w14:cap="flat" w14:cmpd="sng" w14:algn="ctr">
            <w14:solidFill>
              <w14:srgbClr w14:val="000000"/>
            </w14:solidFill>
            <w14:prstDash w14:val="solid"/>
            <w14:round/>
          </w14:textOutline>
        </w:rPr>
        <w:t xml:space="preserve"> </w:t>
      </w:r>
      <w:r w:rsidR="00C2217E" w:rsidRPr="5A0A4207">
        <w:rPr>
          <w:rFonts w:ascii="AR JULIAN" w:hAnsi="AR JULIAN" w:cs="Andalus"/>
          <w:b/>
          <w:bCs/>
          <w:color w:val="C00000"/>
          <w:spacing w:val="0"/>
          <w14:textOutline w14:w="11112" w14:cap="flat" w14:cmpd="sng" w14:algn="ctr">
            <w14:solidFill>
              <w14:srgbClr w14:val="000000"/>
            </w14:solidFill>
            <w14:prstDash w14:val="solid"/>
            <w14:round/>
          </w14:textOutline>
        </w:rPr>
        <w:t>DUAL ENROLLMENT CRITERIA</w:t>
      </w:r>
    </w:p>
    <w:p w14:paraId="1DBC4D8F" w14:textId="77777777" w:rsidR="000C114F" w:rsidRPr="000C114F" w:rsidRDefault="000C114F" w:rsidP="000C114F"/>
    <w:p w14:paraId="0A1E5E1C" w14:textId="2C7C633B" w:rsidR="00C2217E" w:rsidRPr="00EA2525" w:rsidRDefault="00B91920" w:rsidP="00B91920">
      <w:pPr>
        <w:rPr>
          <w:rFonts w:ascii="Georgia" w:hAnsi="Georgia"/>
          <w:sz w:val="20"/>
          <w:szCs w:val="20"/>
        </w:rPr>
      </w:pPr>
      <w:r>
        <w:rPr>
          <w:rFonts w:ascii="Georgia" w:hAnsi="Georgia"/>
          <w:sz w:val="20"/>
          <w:szCs w:val="20"/>
        </w:rPr>
        <w:t>Wakulla High School dual enrollment students must d</w:t>
      </w:r>
      <w:r w:rsidR="00C2217E" w:rsidRPr="00B91920">
        <w:rPr>
          <w:rFonts w:ascii="Georgia" w:hAnsi="Georgia"/>
          <w:sz w:val="20"/>
          <w:szCs w:val="20"/>
        </w:rPr>
        <w:t>emonstrate</w:t>
      </w:r>
      <w:r>
        <w:rPr>
          <w:rFonts w:ascii="Georgia" w:hAnsi="Georgia"/>
          <w:sz w:val="20"/>
          <w:szCs w:val="20"/>
        </w:rPr>
        <w:t xml:space="preserve"> a</w:t>
      </w:r>
      <w:r w:rsidR="00C2217E" w:rsidRPr="00B91920">
        <w:rPr>
          <w:rFonts w:ascii="Georgia" w:hAnsi="Georgia"/>
          <w:sz w:val="20"/>
          <w:szCs w:val="20"/>
        </w:rPr>
        <w:t xml:space="preserve"> readiness for coll</w:t>
      </w:r>
      <w:r>
        <w:rPr>
          <w:rFonts w:ascii="Georgia" w:hAnsi="Georgia"/>
          <w:sz w:val="20"/>
          <w:szCs w:val="20"/>
        </w:rPr>
        <w:t>ege or career level course work; b</w:t>
      </w:r>
      <w:r w:rsidR="00C2217E" w:rsidRPr="00EA2525">
        <w:rPr>
          <w:rFonts w:ascii="Georgia" w:hAnsi="Georgia"/>
          <w:sz w:val="20"/>
          <w:szCs w:val="20"/>
        </w:rPr>
        <w:t>e seeking a vocational certificate, a college credit vocational/technical certificate, an associate in science college degree, or an a</w:t>
      </w:r>
      <w:r>
        <w:rPr>
          <w:rFonts w:ascii="Georgia" w:hAnsi="Georgia"/>
          <w:sz w:val="20"/>
          <w:szCs w:val="20"/>
        </w:rPr>
        <w:t>ssociate in arts college degree; and b</w:t>
      </w:r>
      <w:r w:rsidR="00C2217E" w:rsidRPr="00EA2525">
        <w:rPr>
          <w:rFonts w:ascii="Georgia" w:hAnsi="Georgia"/>
          <w:sz w:val="20"/>
          <w:szCs w:val="20"/>
        </w:rPr>
        <w:t xml:space="preserve">e classified as a high school junior or senior </w:t>
      </w:r>
      <w:r w:rsidR="001570A4" w:rsidRPr="00B91920">
        <w:rPr>
          <w:rFonts w:ascii="Georgia" w:hAnsi="Georgia"/>
          <w:i/>
          <w:sz w:val="20"/>
          <w:szCs w:val="20"/>
        </w:rPr>
        <w:t>or</w:t>
      </w:r>
      <w:r w:rsidR="00C2217E" w:rsidRPr="00EA2525">
        <w:rPr>
          <w:rFonts w:ascii="Georgia" w:hAnsi="Georgia"/>
          <w:sz w:val="20"/>
          <w:szCs w:val="20"/>
        </w:rPr>
        <w:t xml:space="preserve"> have demonstrated academic, social and emotional maturity to ensure</w:t>
      </w:r>
      <w:r>
        <w:rPr>
          <w:rFonts w:ascii="Georgia" w:hAnsi="Georgia"/>
          <w:sz w:val="20"/>
          <w:szCs w:val="20"/>
        </w:rPr>
        <w:t xml:space="preserve"> success in college level study. WHS offers dual enrollment in partnership with Tallahassee Community College, Florida State University, and Lively Technical Center. </w:t>
      </w:r>
    </w:p>
    <w:p w14:paraId="12463AF6" w14:textId="4FAAA516" w:rsidR="001516A5" w:rsidRDefault="001516A5" w:rsidP="001516A5">
      <w:pPr>
        <w:rPr>
          <w:rFonts w:ascii="Georgia" w:hAnsi="Georgia"/>
          <w:b/>
          <w:color w:val="C00000"/>
        </w:rPr>
      </w:pPr>
      <w:r w:rsidRPr="006B302B">
        <w:rPr>
          <w:rFonts w:ascii="Georgia" w:hAnsi="Georgia"/>
          <w:b/>
          <w:color w:val="C00000"/>
        </w:rPr>
        <w:t>TCC Dual Enrollment</w:t>
      </w:r>
    </w:p>
    <w:p w14:paraId="7A65CEC3" w14:textId="2A063F97" w:rsidR="00B91920" w:rsidRPr="00453232" w:rsidRDefault="00B91920" w:rsidP="00B91920">
      <w:pPr>
        <w:spacing w:before="100" w:beforeAutospacing="1" w:after="100" w:afterAutospacing="1" w:line="240" w:lineRule="auto"/>
        <w:rPr>
          <w:rFonts w:ascii="Times New Roman" w:eastAsia="Times New Roman" w:hAnsi="Times New Roman" w:cs="Times New Roman"/>
          <w:sz w:val="24"/>
          <w:szCs w:val="24"/>
        </w:rPr>
      </w:pPr>
      <w:r w:rsidRPr="00453232">
        <w:rPr>
          <w:rFonts w:ascii="Times New Roman" w:eastAsia="Times New Roman" w:hAnsi="Times New Roman" w:cs="Times New Roman"/>
          <w:sz w:val="24"/>
          <w:szCs w:val="24"/>
        </w:rPr>
        <w:t xml:space="preserve">A secondary student must meet the following requirements in order to be eligible to participate in the High School Dual Enrollment Program at </w:t>
      </w:r>
      <w:r>
        <w:rPr>
          <w:rFonts w:ascii="Times New Roman" w:eastAsia="Times New Roman" w:hAnsi="Times New Roman" w:cs="Times New Roman"/>
          <w:sz w:val="24"/>
          <w:szCs w:val="24"/>
        </w:rPr>
        <w:t>Tallahassee Community College</w:t>
      </w:r>
      <w:r w:rsidRPr="00453232">
        <w:rPr>
          <w:rFonts w:ascii="Times New Roman" w:eastAsia="Times New Roman" w:hAnsi="Times New Roman" w:cs="Times New Roman"/>
          <w:sz w:val="24"/>
          <w:szCs w:val="24"/>
        </w:rPr>
        <w:t>:</w:t>
      </w:r>
    </w:p>
    <w:p w14:paraId="12C8DC95" w14:textId="77777777" w:rsidR="001516A5" w:rsidRPr="00EA2525" w:rsidRDefault="001516A5" w:rsidP="001516A5">
      <w:pPr>
        <w:pStyle w:val="ListParagraph"/>
        <w:numPr>
          <w:ilvl w:val="0"/>
          <w:numId w:val="36"/>
        </w:numPr>
        <w:rPr>
          <w:rFonts w:ascii="Georgia" w:hAnsi="Georgia"/>
          <w:sz w:val="20"/>
          <w:szCs w:val="20"/>
        </w:rPr>
      </w:pPr>
      <w:r w:rsidRPr="00EA2525">
        <w:rPr>
          <w:rFonts w:ascii="Georgia" w:hAnsi="Georgia"/>
          <w:sz w:val="20"/>
          <w:szCs w:val="20"/>
        </w:rPr>
        <w:t xml:space="preserve">Have a minimum 3.0 unweighted cumulative GPA </w:t>
      </w:r>
    </w:p>
    <w:p w14:paraId="63454BDD" w14:textId="274090C2" w:rsidR="00C2217E" w:rsidRDefault="00C2217E" w:rsidP="001516A5">
      <w:pPr>
        <w:pStyle w:val="ListParagraph"/>
        <w:numPr>
          <w:ilvl w:val="0"/>
          <w:numId w:val="36"/>
        </w:numPr>
        <w:rPr>
          <w:rFonts w:ascii="Georgia" w:hAnsi="Georgia"/>
          <w:sz w:val="20"/>
          <w:szCs w:val="20"/>
        </w:rPr>
      </w:pPr>
      <w:r w:rsidRPr="00EA2525">
        <w:rPr>
          <w:rFonts w:ascii="Georgia" w:hAnsi="Georgia"/>
          <w:sz w:val="20"/>
          <w:szCs w:val="20"/>
        </w:rPr>
        <w:t>Online courses or courses located at Tallahassee Community College cannot be taken if the same course is offered at Wakulla High School</w:t>
      </w:r>
    </w:p>
    <w:p w14:paraId="1B93E12C" w14:textId="77777777" w:rsidR="006B302B" w:rsidRPr="00EA2525" w:rsidRDefault="006B302B" w:rsidP="006B302B">
      <w:pPr>
        <w:pStyle w:val="ListParagraph"/>
        <w:numPr>
          <w:ilvl w:val="0"/>
          <w:numId w:val="36"/>
        </w:numPr>
        <w:rPr>
          <w:rFonts w:ascii="Georgia" w:hAnsi="Georgia"/>
          <w:sz w:val="20"/>
          <w:szCs w:val="20"/>
        </w:rPr>
      </w:pPr>
      <w:r w:rsidRPr="00EA2525">
        <w:rPr>
          <w:rFonts w:ascii="Georgia" w:hAnsi="Georgia"/>
          <w:sz w:val="20"/>
          <w:szCs w:val="20"/>
        </w:rPr>
        <w:t xml:space="preserve">Maintain a "C" or better in each class to remain in the dual enrollment program </w:t>
      </w:r>
    </w:p>
    <w:p w14:paraId="0A58A7EF" w14:textId="1B1FA06F" w:rsidR="00B91920" w:rsidRDefault="001516A5" w:rsidP="00C2217E">
      <w:pPr>
        <w:pStyle w:val="ListParagraph"/>
        <w:numPr>
          <w:ilvl w:val="0"/>
          <w:numId w:val="36"/>
        </w:numPr>
        <w:rPr>
          <w:rFonts w:ascii="Georgia" w:hAnsi="Georgia"/>
          <w:sz w:val="20"/>
          <w:szCs w:val="20"/>
        </w:rPr>
      </w:pPr>
      <w:r w:rsidRPr="5A0A4207">
        <w:rPr>
          <w:rFonts w:ascii="Georgia" w:hAnsi="Georgia"/>
          <w:sz w:val="20"/>
          <w:szCs w:val="20"/>
        </w:rPr>
        <w:t>Be aware that receiving a "W", "D" or an "F" for any course may result in ineligibility to remain in the dual enrollment program, which will be defined in the Wakulla High School and Ta</w:t>
      </w:r>
      <w:r w:rsidR="004812A7" w:rsidRPr="5A0A4207">
        <w:rPr>
          <w:rFonts w:ascii="Georgia" w:hAnsi="Georgia"/>
          <w:sz w:val="20"/>
          <w:szCs w:val="20"/>
        </w:rPr>
        <w:t>llahassee Community College 202</w:t>
      </w:r>
      <w:r w:rsidR="2AA6A805" w:rsidRPr="5A0A4207">
        <w:rPr>
          <w:rFonts w:ascii="Georgia" w:hAnsi="Georgia"/>
          <w:sz w:val="20"/>
          <w:szCs w:val="20"/>
        </w:rPr>
        <w:t>1</w:t>
      </w:r>
      <w:r w:rsidR="004812A7" w:rsidRPr="5A0A4207">
        <w:rPr>
          <w:rFonts w:ascii="Georgia" w:hAnsi="Georgia"/>
          <w:sz w:val="20"/>
          <w:szCs w:val="20"/>
        </w:rPr>
        <w:t>-202</w:t>
      </w:r>
      <w:r w:rsidR="445A1A6A" w:rsidRPr="5A0A4207">
        <w:rPr>
          <w:rFonts w:ascii="Georgia" w:hAnsi="Georgia"/>
          <w:sz w:val="20"/>
          <w:szCs w:val="20"/>
        </w:rPr>
        <w:t>2</w:t>
      </w:r>
      <w:r w:rsidR="00B91920" w:rsidRPr="5A0A4207">
        <w:rPr>
          <w:rFonts w:ascii="Georgia" w:hAnsi="Georgia"/>
          <w:sz w:val="20"/>
          <w:szCs w:val="20"/>
        </w:rPr>
        <w:t xml:space="preserve"> articulation agreement</w:t>
      </w:r>
    </w:p>
    <w:p w14:paraId="5C729743" w14:textId="5640ADCE" w:rsidR="00C2217E" w:rsidRPr="00B91920" w:rsidRDefault="00C2217E" w:rsidP="00C2217E">
      <w:pPr>
        <w:pStyle w:val="ListParagraph"/>
        <w:numPr>
          <w:ilvl w:val="0"/>
          <w:numId w:val="36"/>
        </w:numPr>
        <w:rPr>
          <w:rFonts w:ascii="Georgia" w:hAnsi="Georgia"/>
          <w:sz w:val="20"/>
          <w:szCs w:val="20"/>
        </w:rPr>
      </w:pPr>
      <w:r w:rsidRPr="00B91920">
        <w:rPr>
          <w:rFonts w:ascii="Georgia" w:hAnsi="Georgia"/>
          <w:sz w:val="20"/>
          <w:szCs w:val="20"/>
        </w:rPr>
        <w:t>Provide acceptable results from the American College Test (ACT), the Scholastic Aptitude Test (SAT), the PERT or another standardized placement test</w:t>
      </w:r>
      <w:r w:rsidR="007432F0" w:rsidRPr="00B91920">
        <w:rPr>
          <w:rFonts w:ascii="Georgia" w:hAnsi="Georgia"/>
          <w:sz w:val="20"/>
          <w:szCs w:val="20"/>
        </w:rPr>
        <w:t xml:space="preserve"> for college level English and M</w:t>
      </w:r>
      <w:r w:rsidRPr="00B91920">
        <w:rPr>
          <w:rFonts w:ascii="Georgia" w:hAnsi="Georgia"/>
          <w:sz w:val="20"/>
          <w:szCs w:val="20"/>
        </w:rPr>
        <w:t xml:space="preserve">ath: </w:t>
      </w:r>
    </w:p>
    <w:tbl>
      <w:tblPr>
        <w:tblStyle w:val="TableGrid"/>
        <w:tblW w:w="9766" w:type="dxa"/>
        <w:tblLook w:val="04A0" w:firstRow="1" w:lastRow="0" w:firstColumn="1" w:lastColumn="0" w:noHBand="0" w:noVBand="1"/>
      </w:tblPr>
      <w:tblGrid>
        <w:gridCol w:w="1278"/>
        <w:gridCol w:w="1957"/>
        <w:gridCol w:w="2340"/>
        <w:gridCol w:w="2070"/>
        <w:gridCol w:w="2121"/>
      </w:tblGrid>
      <w:tr w:rsidR="00D41596" w:rsidRPr="00EA2525" w14:paraId="566D803A" w14:textId="637085F0" w:rsidTr="5A0A4207">
        <w:trPr>
          <w:trHeight w:val="332"/>
        </w:trPr>
        <w:tc>
          <w:tcPr>
            <w:tcW w:w="1278" w:type="dxa"/>
          </w:tcPr>
          <w:p w14:paraId="31739097" w14:textId="77777777" w:rsidR="00D41596" w:rsidRPr="00EA2525" w:rsidRDefault="00D41596" w:rsidP="009A2820">
            <w:pPr>
              <w:jc w:val="center"/>
              <w:rPr>
                <w:rFonts w:ascii="Georgia" w:hAnsi="Georgia"/>
                <w:sz w:val="20"/>
                <w:szCs w:val="20"/>
              </w:rPr>
            </w:pPr>
          </w:p>
        </w:tc>
        <w:tc>
          <w:tcPr>
            <w:tcW w:w="1957" w:type="dxa"/>
          </w:tcPr>
          <w:p w14:paraId="397EBE8F" w14:textId="77777777" w:rsidR="00D41596" w:rsidRPr="00EA2525" w:rsidRDefault="00D41596" w:rsidP="009A2820">
            <w:pPr>
              <w:jc w:val="center"/>
              <w:rPr>
                <w:rFonts w:ascii="Georgia" w:hAnsi="Georgia"/>
                <w:b/>
                <w:sz w:val="20"/>
                <w:szCs w:val="20"/>
              </w:rPr>
            </w:pPr>
            <w:r w:rsidRPr="00EA2525">
              <w:rPr>
                <w:rFonts w:ascii="Georgia" w:hAnsi="Georgia"/>
                <w:b/>
                <w:sz w:val="20"/>
                <w:szCs w:val="20"/>
              </w:rPr>
              <w:t>English/Verbal</w:t>
            </w:r>
          </w:p>
        </w:tc>
        <w:tc>
          <w:tcPr>
            <w:tcW w:w="2340" w:type="dxa"/>
          </w:tcPr>
          <w:p w14:paraId="4E613549" w14:textId="77777777" w:rsidR="00D41596" w:rsidRPr="00EA2525" w:rsidRDefault="00D41596" w:rsidP="009A2820">
            <w:pPr>
              <w:jc w:val="center"/>
              <w:rPr>
                <w:rFonts w:ascii="Georgia" w:hAnsi="Georgia"/>
                <w:b/>
                <w:sz w:val="20"/>
                <w:szCs w:val="20"/>
              </w:rPr>
            </w:pPr>
            <w:r w:rsidRPr="00EA2525">
              <w:rPr>
                <w:rFonts w:ascii="Georgia" w:hAnsi="Georgia"/>
                <w:b/>
                <w:sz w:val="20"/>
                <w:szCs w:val="20"/>
              </w:rPr>
              <w:t>Reading/Writing</w:t>
            </w:r>
          </w:p>
        </w:tc>
        <w:tc>
          <w:tcPr>
            <w:tcW w:w="2070" w:type="dxa"/>
          </w:tcPr>
          <w:p w14:paraId="02461A59" w14:textId="198FAA77" w:rsidR="00D41596" w:rsidRPr="00EA2525" w:rsidRDefault="00D41596" w:rsidP="009A2820">
            <w:pPr>
              <w:jc w:val="center"/>
              <w:rPr>
                <w:rFonts w:ascii="Georgia" w:hAnsi="Georgia"/>
                <w:b/>
                <w:sz w:val="20"/>
                <w:szCs w:val="20"/>
              </w:rPr>
            </w:pPr>
            <w:r w:rsidRPr="00EA2525">
              <w:rPr>
                <w:rFonts w:ascii="Georgia" w:hAnsi="Georgia"/>
                <w:b/>
                <w:sz w:val="20"/>
                <w:szCs w:val="20"/>
              </w:rPr>
              <w:t>Math: MAC 1105</w:t>
            </w:r>
          </w:p>
        </w:tc>
        <w:tc>
          <w:tcPr>
            <w:tcW w:w="2121" w:type="dxa"/>
          </w:tcPr>
          <w:p w14:paraId="6ECF283E" w14:textId="1D6F3453" w:rsidR="00D41596" w:rsidRPr="00EA2525" w:rsidRDefault="00D41596" w:rsidP="009A2820">
            <w:pPr>
              <w:jc w:val="center"/>
              <w:rPr>
                <w:rFonts w:ascii="Georgia" w:hAnsi="Georgia"/>
                <w:b/>
                <w:sz w:val="20"/>
                <w:szCs w:val="20"/>
              </w:rPr>
            </w:pPr>
            <w:r w:rsidRPr="00EA2525">
              <w:rPr>
                <w:rFonts w:ascii="Georgia" w:hAnsi="Georgia"/>
                <w:b/>
                <w:sz w:val="20"/>
                <w:szCs w:val="20"/>
              </w:rPr>
              <w:t>Math: MAT 1033</w:t>
            </w:r>
          </w:p>
        </w:tc>
      </w:tr>
      <w:tr w:rsidR="00D41596" w:rsidRPr="00EA2525" w14:paraId="216B315F" w14:textId="1C47CD7C" w:rsidTr="5A0A4207">
        <w:trPr>
          <w:trHeight w:val="273"/>
        </w:trPr>
        <w:tc>
          <w:tcPr>
            <w:tcW w:w="1278" w:type="dxa"/>
          </w:tcPr>
          <w:p w14:paraId="41DD1E3E" w14:textId="77777777" w:rsidR="00D41596" w:rsidRPr="00EA2525" w:rsidRDefault="00D41596" w:rsidP="009A2820">
            <w:pPr>
              <w:jc w:val="center"/>
              <w:rPr>
                <w:rFonts w:ascii="Georgia" w:hAnsi="Georgia"/>
                <w:b/>
                <w:sz w:val="20"/>
                <w:szCs w:val="20"/>
              </w:rPr>
            </w:pPr>
            <w:r w:rsidRPr="00EA2525">
              <w:rPr>
                <w:rFonts w:ascii="Georgia" w:hAnsi="Georgia"/>
                <w:b/>
                <w:sz w:val="20"/>
                <w:szCs w:val="20"/>
              </w:rPr>
              <w:t>ACT</w:t>
            </w:r>
          </w:p>
        </w:tc>
        <w:tc>
          <w:tcPr>
            <w:tcW w:w="1957" w:type="dxa"/>
          </w:tcPr>
          <w:p w14:paraId="5ADE13F4" w14:textId="77777777" w:rsidR="00D41596" w:rsidRPr="00EA2525" w:rsidRDefault="00D41596" w:rsidP="009A2820">
            <w:pPr>
              <w:jc w:val="center"/>
              <w:rPr>
                <w:rFonts w:ascii="Georgia" w:hAnsi="Georgia"/>
                <w:sz w:val="20"/>
                <w:szCs w:val="20"/>
              </w:rPr>
            </w:pPr>
            <w:r w:rsidRPr="00EA2525">
              <w:rPr>
                <w:rFonts w:ascii="Georgia" w:hAnsi="Georgia"/>
                <w:sz w:val="20"/>
                <w:szCs w:val="20"/>
              </w:rPr>
              <w:t>17</w:t>
            </w:r>
          </w:p>
        </w:tc>
        <w:tc>
          <w:tcPr>
            <w:tcW w:w="2340" w:type="dxa"/>
          </w:tcPr>
          <w:p w14:paraId="14B052E8" w14:textId="77777777" w:rsidR="00D41596" w:rsidRPr="00EA2525" w:rsidRDefault="00D41596" w:rsidP="009A2820">
            <w:pPr>
              <w:jc w:val="center"/>
              <w:rPr>
                <w:rFonts w:ascii="Georgia" w:hAnsi="Georgia"/>
                <w:sz w:val="20"/>
                <w:szCs w:val="20"/>
              </w:rPr>
            </w:pPr>
            <w:r w:rsidRPr="00EA2525">
              <w:rPr>
                <w:rFonts w:ascii="Georgia" w:hAnsi="Georgia"/>
                <w:sz w:val="20"/>
                <w:szCs w:val="20"/>
              </w:rPr>
              <w:t>19</w:t>
            </w:r>
          </w:p>
        </w:tc>
        <w:tc>
          <w:tcPr>
            <w:tcW w:w="2070" w:type="dxa"/>
          </w:tcPr>
          <w:p w14:paraId="4B694AE6" w14:textId="77777777" w:rsidR="00D41596" w:rsidRPr="00EA2525" w:rsidRDefault="00D41596" w:rsidP="009A2820">
            <w:pPr>
              <w:jc w:val="center"/>
              <w:rPr>
                <w:rFonts w:ascii="Georgia" w:hAnsi="Georgia"/>
                <w:sz w:val="20"/>
                <w:szCs w:val="20"/>
              </w:rPr>
            </w:pPr>
            <w:r w:rsidRPr="00EA2525">
              <w:rPr>
                <w:rFonts w:ascii="Georgia" w:hAnsi="Georgia"/>
                <w:sz w:val="20"/>
                <w:szCs w:val="20"/>
              </w:rPr>
              <w:t>21</w:t>
            </w:r>
          </w:p>
        </w:tc>
        <w:tc>
          <w:tcPr>
            <w:tcW w:w="2121" w:type="dxa"/>
          </w:tcPr>
          <w:p w14:paraId="09A2C460" w14:textId="4E3707ED" w:rsidR="00D41596" w:rsidRPr="00EA2525" w:rsidRDefault="00D41596" w:rsidP="009A2820">
            <w:pPr>
              <w:jc w:val="center"/>
              <w:rPr>
                <w:rFonts w:ascii="Georgia" w:hAnsi="Georgia"/>
                <w:sz w:val="20"/>
                <w:szCs w:val="20"/>
              </w:rPr>
            </w:pPr>
            <w:r w:rsidRPr="00EA2525">
              <w:rPr>
                <w:rFonts w:ascii="Georgia" w:hAnsi="Georgia"/>
                <w:sz w:val="20"/>
                <w:szCs w:val="20"/>
              </w:rPr>
              <w:t>19-20</w:t>
            </w:r>
          </w:p>
        </w:tc>
      </w:tr>
      <w:tr w:rsidR="00D41596" w:rsidRPr="00EA2525" w14:paraId="7835A708" w14:textId="44543E70" w:rsidTr="5A0A4207">
        <w:trPr>
          <w:trHeight w:val="290"/>
        </w:trPr>
        <w:tc>
          <w:tcPr>
            <w:tcW w:w="1278" w:type="dxa"/>
          </w:tcPr>
          <w:p w14:paraId="2851DEDB" w14:textId="77777777" w:rsidR="00D41596" w:rsidRPr="00EA2525" w:rsidRDefault="00D41596" w:rsidP="009A2820">
            <w:pPr>
              <w:jc w:val="center"/>
              <w:rPr>
                <w:rFonts w:ascii="Georgia" w:hAnsi="Georgia"/>
                <w:b/>
                <w:sz w:val="20"/>
                <w:szCs w:val="20"/>
              </w:rPr>
            </w:pPr>
            <w:r w:rsidRPr="00EA2525">
              <w:rPr>
                <w:rFonts w:ascii="Georgia" w:hAnsi="Georgia"/>
                <w:b/>
                <w:sz w:val="20"/>
                <w:szCs w:val="20"/>
              </w:rPr>
              <w:t>SAT</w:t>
            </w:r>
          </w:p>
        </w:tc>
        <w:tc>
          <w:tcPr>
            <w:tcW w:w="1957" w:type="dxa"/>
          </w:tcPr>
          <w:p w14:paraId="67DF4D20" w14:textId="77777777" w:rsidR="00D41596" w:rsidRPr="00EA2525" w:rsidRDefault="00D41596" w:rsidP="009A2820">
            <w:pPr>
              <w:jc w:val="center"/>
              <w:rPr>
                <w:rFonts w:ascii="Georgia" w:hAnsi="Georgia"/>
                <w:sz w:val="20"/>
                <w:szCs w:val="20"/>
              </w:rPr>
            </w:pPr>
            <w:r w:rsidRPr="00EA2525">
              <w:rPr>
                <w:rFonts w:ascii="Georgia" w:hAnsi="Georgia"/>
                <w:sz w:val="20"/>
                <w:szCs w:val="20"/>
              </w:rPr>
              <w:t>440</w:t>
            </w:r>
          </w:p>
        </w:tc>
        <w:tc>
          <w:tcPr>
            <w:tcW w:w="2340" w:type="dxa"/>
          </w:tcPr>
          <w:p w14:paraId="7C9EAF18" w14:textId="77777777" w:rsidR="00D41596" w:rsidRPr="00EA2525" w:rsidRDefault="00D41596" w:rsidP="009A2820">
            <w:pPr>
              <w:jc w:val="center"/>
              <w:rPr>
                <w:rFonts w:ascii="Georgia" w:hAnsi="Georgia"/>
                <w:sz w:val="20"/>
                <w:szCs w:val="20"/>
              </w:rPr>
            </w:pPr>
          </w:p>
        </w:tc>
        <w:tc>
          <w:tcPr>
            <w:tcW w:w="2070" w:type="dxa"/>
          </w:tcPr>
          <w:p w14:paraId="6EB03030" w14:textId="3D0EE8D0" w:rsidR="00D41596" w:rsidRPr="00EA2525" w:rsidRDefault="24C443C3" w:rsidP="009A2820">
            <w:pPr>
              <w:jc w:val="center"/>
              <w:rPr>
                <w:rFonts w:ascii="Georgia" w:hAnsi="Georgia"/>
                <w:sz w:val="20"/>
                <w:szCs w:val="20"/>
              </w:rPr>
            </w:pPr>
            <w:r w:rsidRPr="5A0A4207">
              <w:rPr>
                <w:rFonts w:ascii="Georgia" w:hAnsi="Georgia"/>
                <w:sz w:val="20"/>
                <w:szCs w:val="20"/>
              </w:rPr>
              <w:t>470</w:t>
            </w:r>
          </w:p>
        </w:tc>
        <w:tc>
          <w:tcPr>
            <w:tcW w:w="2121" w:type="dxa"/>
          </w:tcPr>
          <w:p w14:paraId="6EEC24ED" w14:textId="7C8F9604" w:rsidR="00D41596" w:rsidRPr="00EA2525" w:rsidRDefault="2DDD8B66" w:rsidP="009A2820">
            <w:pPr>
              <w:jc w:val="center"/>
              <w:rPr>
                <w:rFonts w:ascii="Georgia" w:hAnsi="Georgia"/>
                <w:sz w:val="20"/>
                <w:szCs w:val="20"/>
              </w:rPr>
            </w:pPr>
            <w:r w:rsidRPr="5A0A4207">
              <w:rPr>
                <w:rFonts w:ascii="Georgia" w:hAnsi="Georgia"/>
                <w:sz w:val="20"/>
                <w:szCs w:val="20"/>
              </w:rPr>
              <w:t>440-</w:t>
            </w:r>
            <w:r w:rsidR="19C05FAA" w:rsidRPr="5A0A4207">
              <w:rPr>
                <w:rFonts w:ascii="Georgia" w:hAnsi="Georgia"/>
                <w:sz w:val="20"/>
                <w:szCs w:val="20"/>
              </w:rPr>
              <w:t>46</w:t>
            </w:r>
            <w:r w:rsidRPr="5A0A4207">
              <w:rPr>
                <w:rFonts w:ascii="Georgia" w:hAnsi="Georgia"/>
                <w:sz w:val="20"/>
                <w:szCs w:val="20"/>
              </w:rPr>
              <w:t>9</w:t>
            </w:r>
          </w:p>
        </w:tc>
      </w:tr>
      <w:tr w:rsidR="00D41596" w:rsidRPr="00EA2525" w14:paraId="71DF02AA" w14:textId="74519AEB" w:rsidTr="5A0A4207">
        <w:trPr>
          <w:trHeight w:val="273"/>
        </w:trPr>
        <w:tc>
          <w:tcPr>
            <w:tcW w:w="1278" w:type="dxa"/>
          </w:tcPr>
          <w:p w14:paraId="3D55D904" w14:textId="77777777" w:rsidR="00D41596" w:rsidRPr="00EA2525" w:rsidRDefault="00D41596" w:rsidP="009A2820">
            <w:pPr>
              <w:jc w:val="center"/>
              <w:rPr>
                <w:rFonts w:ascii="Georgia" w:hAnsi="Georgia"/>
                <w:b/>
                <w:sz w:val="20"/>
                <w:szCs w:val="20"/>
              </w:rPr>
            </w:pPr>
            <w:r w:rsidRPr="00EA2525">
              <w:rPr>
                <w:rFonts w:ascii="Georgia" w:hAnsi="Georgia"/>
                <w:b/>
                <w:sz w:val="20"/>
                <w:szCs w:val="20"/>
              </w:rPr>
              <w:t>PERT</w:t>
            </w:r>
          </w:p>
        </w:tc>
        <w:tc>
          <w:tcPr>
            <w:tcW w:w="1957" w:type="dxa"/>
          </w:tcPr>
          <w:p w14:paraId="217332B7" w14:textId="77777777" w:rsidR="00D41596" w:rsidRPr="00EA2525" w:rsidRDefault="00D41596" w:rsidP="009A2820">
            <w:pPr>
              <w:jc w:val="center"/>
              <w:rPr>
                <w:rFonts w:ascii="Georgia" w:hAnsi="Georgia"/>
                <w:sz w:val="20"/>
                <w:szCs w:val="20"/>
              </w:rPr>
            </w:pPr>
          </w:p>
        </w:tc>
        <w:tc>
          <w:tcPr>
            <w:tcW w:w="2340" w:type="dxa"/>
          </w:tcPr>
          <w:p w14:paraId="5B6D5C2A" w14:textId="77777777" w:rsidR="00D41596" w:rsidRPr="00EA2525" w:rsidRDefault="00D41596" w:rsidP="009A2820">
            <w:pPr>
              <w:jc w:val="center"/>
              <w:rPr>
                <w:rFonts w:ascii="Georgia" w:hAnsi="Georgia"/>
                <w:sz w:val="20"/>
                <w:szCs w:val="20"/>
              </w:rPr>
            </w:pPr>
            <w:r w:rsidRPr="00EA2525">
              <w:rPr>
                <w:rFonts w:ascii="Georgia" w:hAnsi="Georgia"/>
                <w:sz w:val="20"/>
                <w:szCs w:val="20"/>
              </w:rPr>
              <w:t>106/103</w:t>
            </w:r>
          </w:p>
        </w:tc>
        <w:tc>
          <w:tcPr>
            <w:tcW w:w="2070" w:type="dxa"/>
          </w:tcPr>
          <w:p w14:paraId="0D758E41" w14:textId="77777777" w:rsidR="00D41596" w:rsidRPr="00EA2525" w:rsidRDefault="00D41596" w:rsidP="009A2820">
            <w:pPr>
              <w:jc w:val="center"/>
              <w:rPr>
                <w:rFonts w:ascii="Georgia" w:hAnsi="Georgia"/>
                <w:sz w:val="20"/>
                <w:szCs w:val="20"/>
              </w:rPr>
            </w:pPr>
            <w:r w:rsidRPr="00EA2525">
              <w:rPr>
                <w:rFonts w:ascii="Georgia" w:hAnsi="Georgia"/>
                <w:sz w:val="20"/>
                <w:szCs w:val="20"/>
              </w:rPr>
              <w:t>123</w:t>
            </w:r>
          </w:p>
        </w:tc>
        <w:tc>
          <w:tcPr>
            <w:tcW w:w="2121" w:type="dxa"/>
          </w:tcPr>
          <w:p w14:paraId="79B12F44" w14:textId="6EE40ED8" w:rsidR="00D41596" w:rsidRPr="00EA2525" w:rsidRDefault="00D41596" w:rsidP="009A2820">
            <w:pPr>
              <w:jc w:val="center"/>
              <w:rPr>
                <w:rFonts w:ascii="Georgia" w:hAnsi="Georgia"/>
                <w:sz w:val="20"/>
                <w:szCs w:val="20"/>
              </w:rPr>
            </w:pPr>
            <w:r w:rsidRPr="00EA2525">
              <w:rPr>
                <w:rFonts w:ascii="Georgia" w:hAnsi="Georgia"/>
                <w:sz w:val="20"/>
                <w:szCs w:val="20"/>
              </w:rPr>
              <w:t>114-122</w:t>
            </w:r>
          </w:p>
        </w:tc>
      </w:tr>
    </w:tbl>
    <w:p w14:paraId="28108B4A" w14:textId="5DE8F451" w:rsidR="000C114F" w:rsidRDefault="000C114F" w:rsidP="00C2217E">
      <w:pPr>
        <w:rPr>
          <w:rFonts w:ascii="Georgia" w:hAnsi="Georgia"/>
          <w:b/>
          <w:color w:val="C00000"/>
        </w:rPr>
      </w:pPr>
    </w:p>
    <w:p w14:paraId="4CF1AAC8" w14:textId="62E54077" w:rsidR="00453232" w:rsidRDefault="00453232" w:rsidP="00C2217E">
      <w:pPr>
        <w:rPr>
          <w:rFonts w:ascii="Georgia" w:hAnsi="Georgia"/>
          <w:b/>
          <w:color w:val="C00000"/>
        </w:rPr>
      </w:pPr>
      <w:r>
        <w:rPr>
          <w:rFonts w:ascii="Georgia" w:hAnsi="Georgia"/>
          <w:b/>
          <w:color w:val="C00000"/>
        </w:rPr>
        <w:t>FSU Dual Enrollment</w:t>
      </w:r>
    </w:p>
    <w:p w14:paraId="241946E1" w14:textId="77777777" w:rsidR="00453232" w:rsidRPr="00453232" w:rsidRDefault="00453232" w:rsidP="00453232">
      <w:pPr>
        <w:spacing w:before="100" w:beforeAutospacing="1" w:after="100" w:afterAutospacing="1" w:line="240" w:lineRule="auto"/>
        <w:rPr>
          <w:rFonts w:ascii="Times New Roman" w:eastAsia="Times New Roman" w:hAnsi="Times New Roman" w:cs="Times New Roman"/>
          <w:sz w:val="24"/>
          <w:szCs w:val="24"/>
        </w:rPr>
      </w:pPr>
      <w:r w:rsidRPr="00453232">
        <w:rPr>
          <w:rFonts w:ascii="Times New Roman" w:eastAsia="Times New Roman" w:hAnsi="Times New Roman" w:cs="Times New Roman"/>
          <w:sz w:val="24"/>
          <w:szCs w:val="24"/>
        </w:rPr>
        <w:t>A secondary student must meet the following requirements in order to be eligible to participate in the High School Dual Enrollment Program at Florida State University:</w:t>
      </w:r>
    </w:p>
    <w:p w14:paraId="78C0E952" w14:textId="77777777" w:rsidR="00453232" w:rsidRPr="00453232" w:rsidRDefault="00453232" w:rsidP="006B302B">
      <w:pPr>
        <w:numPr>
          <w:ilvl w:val="0"/>
          <w:numId w:val="31"/>
        </w:numPr>
        <w:spacing w:after="0" w:line="240" w:lineRule="auto"/>
        <w:rPr>
          <w:rFonts w:ascii="Times New Roman" w:eastAsia="Times New Roman" w:hAnsi="Times New Roman" w:cs="Times New Roman"/>
          <w:sz w:val="24"/>
          <w:szCs w:val="24"/>
        </w:rPr>
      </w:pPr>
      <w:r w:rsidRPr="00453232">
        <w:rPr>
          <w:rFonts w:ascii="Times New Roman" w:eastAsia="Times New Roman" w:hAnsi="Times New Roman" w:cs="Times New Roman"/>
          <w:sz w:val="24"/>
          <w:szCs w:val="24"/>
        </w:rPr>
        <w:t xml:space="preserve">Must be a secondary student with a 3.9 weighted high school GPA on a minimum of 12 graded credits to include: </w:t>
      </w:r>
    </w:p>
    <w:p w14:paraId="1BC3E8DA" w14:textId="77777777" w:rsidR="00453232" w:rsidRPr="00453232" w:rsidRDefault="00453232" w:rsidP="006B302B">
      <w:pPr>
        <w:numPr>
          <w:ilvl w:val="1"/>
          <w:numId w:val="31"/>
        </w:numPr>
        <w:spacing w:after="0" w:line="240" w:lineRule="auto"/>
        <w:rPr>
          <w:rFonts w:ascii="Times New Roman" w:eastAsia="Times New Roman" w:hAnsi="Times New Roman" w:cs="Times New Roman"/>
          <w:sz w:val="24"/>
          <w:szCs w:val="24"/>
        </w:rPr>
      </w:pPr>
      <w:r w:rsidRPr="00453232">
        <w:rPr>
          <w:rFonts w:ascii="Times New Roman" w:eastAsia="Times New Roman" w:hAnsi="Times New Roman" w:cs="Times New Roman"/>
          <w:sz w:val="24"/>
          <w:szCs w:val="24"/>
        </w:rPr>
        <w:t>2 English credits</w:t>
      </w:r>
    </w:p>
    <w:p w14:paraId="45C8A2A0" w14:textId="77777777" w:rsidR="00453232" w:rsidRPr="00453232" w:rsidRDefault="00453232" w:rsidP="006B302B">
      <w:pPr>
        <w:numPr>
          <w:ilvl w:val="1"/>
          <w:numId w:val="31"/>
        </w:numPr>
        <w:spacing w:after="0" w:line="240" w:lineRule="auto"/>
        <w:rPr>
          <w:rFonts w:ascii="Times New Roman" w:eastAsia="Times New Roman" w:hAnsi="Times New Roman" w:cs="Times New Roman"/>
          <w:sz w:val="24"/>
          <w:szCs w:val="24"/>
        </w:rPr>
      </w:pPr>
      <w:r w:rsidRPr="00453232">
        <w:rPr>
          <w:rFonts w:ascii="Times New Roman" w:eastAsia="Times New Roman" w:hAnsi="Times New Roman" w:cs="Times New Roman"/>
          <w:sz w:val="24"/>
          <w:szCs w:val="24"/>
        </w:rPr>
        <w:t>2 mathematics credits, one of which must be Algebra II or higher</w:t>
      </w:r>
    </w:p>
    <w:p w14:paraId="02514FF2" w14:textId="77777777" w:rsidR="006B302B" w:rsidRDefault="00453232" w:rsidP="006B302B">
      <w:pPr>
        <w:numPr>
          <w:ilvl w:val="1"/>
          <w:numId w:val="31"/>
        </w:numPr>
        <w:spacing w:after="0" w:line="240" w:lineRule="auto"/>
        <w:rPr>
          <w:rFonts w:ascii="Times New Roman" w:eastAsia="Times New Roman" w:hAnsi="Times New Roman" w:cs="Times New Roman"/>
          <w:sz w:val="24"/>
          <w:szCs w:val="24"/>
        </w:rPr>
      </w:pPr>
      <w:r w:rsidRPr="00453232">
        <w:rPr>
          <w:rFonts w:ascii="Times New Roman" w:eastAsia="Times New Roman" w:hAnsi="Times New Roman" w:cs="Times New Roman"/>
          <w:sz w:val="24"/>
          <w:szCs w:val="24"/>
        </w:rPr>
        <w:t>1 science credit with lab</w:t>
      </w:r>
    </w:p>
    <w:p w14:paraId="225BE5A9" w14:textId="5611C221" w:rsidR="006B302B" w:rsidRPr="006B302B" w:rsidRDefault="00453232" w:rsidP="006B302B">
      <w:pPr>
        <w:numPr>
          <w:ilvl w:val="1"/>
          <w:numId w:val="31"/>
        </w:numPr>
        <w:spacing w:after="0" w:line="240" w:lineRule="auto"/>
        <w:rPr>
          <w:rFonts w:ascii="Times New Roman" w:eastAsia="Times New Roman" w:hAnsi="Times New Roman" w:cs="Times New Roman"/>
          <w:sz w:val="24"/>
          <w:szCs w:val="24"/>
        </w:rPr>
      </w:pPr>
      <w:r w:rsidRPr="00453232">
        <w:rPr>
          <w:rFonts w:ascii="Times New Roman" w:eastAsia="Times New Roman" w:hAnsi="Times New Roman" w:cs="Times New Roman"/>
          <w:sz w:val="24"/>
          <w:szCs w:val="24"/>
        </w:rPr>
        <w:t>1 social studies credit</w:t>
      </w:r>
    </w:p>
    <w:p w14:paraId="26F427B2" w14:textId="4AF133C5" w:rsidR="006B302B" w:rsidRPr="006B302B" w:rsidRDefault="001516A5" w:rsidP="006B302B">
      <w:pPr>
        <w:numPr>
          <w:ilvl w:val="0"/>
          <w:numId w:val="35"/>
        </w:numPr>
        <w:spacing w:after="0" w:line="240" w:lineRule="auto"/>
        <w:rPr>
          <w:rFonts w:ascii="Times New Roman" w:eastAsia="Times New Roman" w:hAnsi="Times New Roman" w:cs="Times New Roman"/>
          <w:sz w:val="24"/>
          <w:szCs w:val="24"/>
        </w:rPr>
      </w:pPr>
      <w:r w:rsidRPr="5A0A4207">
        <w:rPr>
          <w:rFonts w:ascii="Times New Roman" w:eastAsia="Times New Roman" w:hAnsi="Times New Roman" w:cs="Times New Roman"/>
          <w:sz w:val="24"/>
          <w:szCs w:val="24"/>
        </w:rPr>
        <w:t>Must meet any course prerequisites as set forth in the University undergraduate catalog, and transcript must show proof of credit for prerequisite course requirements to enroll, if applicable.</w:t>
      </w:r>
    </w:p>
    <w:p w14:paraId="22D0030A" w14:textId="1F5B4670" w:rsidR="6958B6E3" w:rsidRDefault="6958B6E3" w:rsidP="5A0A4207">
      <w:pPr>
        <w:numPr>
          <w:ilvl w:val="0"/>
          <w:numId w:val="35"/>
        </w:numPr>
        <w:spacing w:after="0" w:line="240" w:lineRule="auto"/>
        <w:rPr>
          <w:sz w:val="24"/>
          <w:szCs w:val="24"/>
        </w:rPr>
      </w:pPr>
      <w:r w:rsidRPr="5A0A4207">
        <w:rPr>
          <w:rFonts w:ascii="Times New Roman" w:eastAsia="Times New Roman" w:hAnsi="Times New Roman" w:cs="Times New Roman"/>
          <w:sz w:val="24"/>
          <w:szCs w:val="24"/>
        </w:rPr>
        <w:t xml:space="preserve">Students who have earned a semester grade below a C in any high school course are not eligible, regardless of GPA. </w:t>
      </w:r>
    </w:p>
    <w:p w14:paraId="1AE14926" w14:textId="4B8ACD56" w:rsidR="001516A5" w:rsidRPr="006B302B" w:rsidRDefault="001516A5" w:rsidP="00B7676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53232">
        <w:rPr>
          <w:rFonts w:ascii="Times New Roman" w:eastAsia="Times New Roman" w:hAnsi="Times New Roman" w:cs="Times New Roman"/>
          <w:sz w:val="24"/>
          <w:szCs w:val="24"/>
        </w:rPr>
        <w:t>A 3.0 FSU GPA is required for students to continue in the High School Dual Enrollment Program at Florida State University.</w:t>
      </w:r>
    </w:p>
    <w:p w14:paraId="6D0735E9" w14:textId="2D46C694" w:rsidR="001516A5" w:rsidRDefault="001516A5" w:rsidP="5A0A420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5A0A4207">
        <w:rPr>
          <w:rFonts w:ascii="Times New Roman" w:eastAsia="Times New Roman" w:hAnsi="Times New Roman" w:cs="Times New Roman"/>
          <w:sz w:val="24"/>
          <w:szCs w:val="24"/>
        </w:rPr>
        <w:lastRenderedPageBreak/>
        <w:t xml:space="preserve">Must have </w:t>
      </w:r>
      <w:r w:rsidR="6F3B1B25" w:rsidRPr="5A0A4207">
        <w:rPr>
          <w:rFonts w:ascii="Times New Roman" w:eastAsia="Times New Roman" w:hAnsi="Times New Roman" w:cs="Times New Roman"/>
          <w:sz w:val="24"/>
          <w:szCs w:val="24"/>
        </w:rPr>
        <w:t>all</w:t>
      </w:r>
      <w:r w:rsidRPr="5A0A4207">
        <w:rPr>
          <w:rFonts w:ascii="Times New Roman" w:eastAsia="Times New Roman" w:hAnsi="Times New Roman" w:cs="Times New Roman"/>
          <w:sz w:val="24"/>
          <w:szCs w:val="24"/>
        </w:rPr>
        <w:t xml:space="preserve"> the following standardized test subscores:</w:t>
      </w:r>
    </w:p>
    <w:tbl>
      <w:tblPr>
        <w:tblStyle w:val="TableGrid"/>
        <w:tblW w:w="9259" w:type="dxa"/>
        <w:tblInd w:w="-113" w:type="dxa"/>
        <w:tblLook w:val="04A0" w:firstRow="1" w:lastRow="0" w:firstColumn="1" w:lastColumn="0" w:noHBand="0" w:noVBand="1"/>
      </w:tblPr>
      <w:tblGrid>
        <w:gridCol w:w="1863"/>
        <w:gridCol w:w="2295"/>
        <w:gridCol w:w="2594"/>
        <w:gridCol w:w="2507"/>
      </w:tblGrid>
      <w:tr w:rsidR="001516A5" w:rsidRPr="00EA2525" w14:paraId="4B52E863" w14:textId="77777777" w:rsidTr="00CB4648">
        <w:trPr>
          <w:trHeight w:val="260"/>
        </w:trPr>
        <w:tc>
          <w:tcPr>
            <w:tcW w:w="1863" w:type="dxa"/>
          </w:tcPr>
          <w:p w14:paraId="048E5CB7" w14:textId="77777777" w:rsidR="001516A5" w:rsidRPr="00EA2525" w:rsidRDefault="001516A5" w:rsidP="006B302B">
            <w:pPr>
              <w:jc w:val="center"/>
              <w:rPr>
                <w:rFonts w:ascii="Georgia" w:hAnsi="Georgia"/>
                <w:sz w:val="20"/>
                <w:szCs w:val="20"/>
              </w:rPr>
            </w:pPr>
          </w:p>
        </w:tc>
        <w:tc>
          <w:tcPr>
            <w:tcW w:w="2295" w:type="dxa"/>
            <w:shd w:val="clear" w:color="auto" w:fill="BFBFBF" w:themeFill="background1" w:themeFillShade="BF"/>
          </w:tcPr>
          <w:p w14:paraId="648797DE" w14:textId="44CC5552" w:rsidR="001516A5" w:rsidRPr="00EA2525" w:rsidRDefault="001516A5" w:rsidP="003E1831">
            <w:pPr>
              <w:jc w:val="center"/>
              <w:rPr>
                <w:rFonts w:ascii="Georgia" w:hAnsi="Georgia"/>
                <w:b/>
                <w:sz w:val="20"/>
                <w:szCs w:val="20"/>
              </w:rPr>
            </w:pPr>
            <w:r w:rsidRPr="00EA2525">
              <w:rPr>
                <w:rFonts w:ascii="Georgia" w:hAnsi="Georgia"/>
                <w:b/>
                <w:sz w:val="20"/>
                <w:szCs w:val="20"/>
              </w:rPr>
              <w:t>English</w:t>
            </w:r>
          </w:p>
        </w:tc>
        <w:tc>
          <w:tcPr>
            <w:tcW w:w="2594" w:type="dxa"/>
            <w:shd w:val="clear" w:color="auto" w:fill="BFBFBF" w:themeFill="background1" w:themeFillShade="BF"/>
          </w:tcPr>
          <w:p w14:paraId="40DA131D" w14:textId="16B2B138" w:rsidR="001516A5" w:rsidRPr="00EA2525" w:rsidRDefault="001516A5" w:rsidP="003E1831">
            <w:pPr>
              <w:jc w:val="center"/>
              <w:rPr>
                <w:rFonts w:ascii="Georgia" w:hAnsi="Georgia"/>
                <w:b/>
                <w:sz w:val="20"/>
                <w:szCs w:val="20"/>
              </w:rPr>
            </w:pPr>
            <w:r w:rsidRPr="00EA2525">
              <w:rPr>
                <w:rFonts w:ascii="Georgia" w:hAnsi="Georgia"/>
                <w:b/>
                <w:sz w:val="20"/>
                <w:szCs w:val="20"/>
              </w:rPr>
              <w:t>Reading</w:t>
            </w:r>
          </w:p>
        </w:tc>
        <w:tc>
          <w:tcPr>
            <w:tcW w:w="2507" w:type="dxa"/>
            <w:shd w:val="clear" w:color="auto" w:fill="BFBFBF" w:themeFill="background1" w:themeFillShade="BF"/>
          </w:tcPr>
          <w:p w14:paraId="091C15DB" w14:textId="7F08E961" w:rsidR="001516A5" w:rsidRPr="00EA2525" w:rsidRDefault="001516A5" w:rsidP="006B302B">
            <w:pPr>
              <w:jc w:val="center"/>
              <w:rPr>
                <w:rFonts w:ascii="Georgia" w:hAnsi="Georgia"/>
                <w:b/>
                <w:sz w:val="20"/>
                <w:szCs w:val="20"/>
              </w:rPr>
            </w:pPr>
            <w:r w:rsidRPr="00EA2525">
              <w:rPr>
                <w:rFonts w:ascii="Georgia" w:hAnsi="Georgia"/>
                <w:b/>
                <w:sz w:val="20"/>
                <w:szCs w:val="20"/>
              </w:rPr>
              <w:t>Math</w:t>
            </w:r>
          </w:p>
        </w:tc>
      </w:tr>
      <w:tr w:rsidR="001516A5" w:rsidRPr="00EA2525" w14:paraId="5AE40199" w14:textId="77777777" w:rsidTr="00CB4648">
        <w:trPr>
          <w:trHeight w:val="440"/>
        </w:trPr>
        <w:tc>
          <w:tcPr>
            <w:tcW w:w="1863" w:type="dxa"/>
            <w:shd w:val="clear" w:color="auto" w:fill="BFBFBF" w:themeFill="background1" w:themeFillShade="BF"/>
          </w:tcPr>
          <w:p w14:paraId="62ED5EC1" w14:textId="77777777" w:rsidR="001516A5" w:rsidRDefault="001516A5" w:rsidP="006B302B">
            <w:pPr>
              <w:jc w:val="center"/>
              <w:rPr>
                <w:rFonts w:ascii="Georgia" w:hAnsi="Georgia"/>
                <w:b/>
                <w:sz w:val="20"/>
                <w:szCs w:val="20"/>
              </w:rPr>
            </w:pPr>
            <w:r w:rsidRPr="00EA2525">
              <w:rPr>
                <w:rFonts w:ascii="Georgia" w:hAnsi="Georgia"/>
                <w:b/>
                <w:sz w:val="20"/>
                <w:szCs w:val="20"/>
              </w:rPr>
              <w:t>ACT</w:t>
            </w:r>
            <w:r w:rsidR="003E1831">
              <w:rPr>
                <w:rFonts w:ascii="Georgia" w:hAnsi="Georgia"/>
                <w:b/>
                <w:sz w:val="20"/>
                <w:szCs w:val="20"/>
              </w:rPr>
              <w:t xml:space="preserve"> </w:t>
            </w:r>
          </w:p>
          <w:p w14:paraId="46AA00F2" w14:textId="40D12152" w:rsidR="003E1831" w:rsidRPr="003E1831" w:rsidRDefault="003E1831" w:rsidP="006B302B">
            <w:pPr>
              <w:jc w:val="center"/>
              <w:rPr>
                <w:rFonts w:ascii="Georgia" w:hAnsi="Georgia"/>
                <w:sz w:val="20"/>
                <w:szCs w:val="20"/>
              </w:rPr>
            </w:pPr>
            <w:r w:rsidRPr="001B5686">
              <w:rPr>
                <w:rFonts w:ascii="Georgia" w:hAnsi="Georgia"/>
                <w:sz w:val="20"/>
                <w:szCs w:val="20"/>
                <w:highlight w:val="yellow"/>
              </w:rPr>
              <w:t>Composite 26</w:t>
            </w:r>
          </w:p>
        </w:tc>
        <w:tc>
          <w:tcPr>
            <w:tcW w:w="2295" w:type="dxa"/>
          </w:tcPr>
          <w:p w14:paraId="02F31BBC" w14:textId="25BA627E" w:rsidR="001516A5" w:rsidRPr="00EA2525" w:rsidRDefault="003E1831" w:rsidP="006B302B">
            <w:pPr>
              <w:jc w:val="center"/>
              <w:rPr>
                <w:rFonts w:ascii="Georgia" w:hAnsi="Georgia"/>
                <w:sz w:val="20"/>
                <w:szCs w:val="20"/>
              </w:rPr>
            </w:pPr>
            <w:r>
              <w:rPr>
                <w:rFonts w:ascii="Georgia" w:hAnsi="Georgia"/>
                <w:sz w:val="20"/>
                <w:szCs w:val="20"/>
              </w:rPr>
              <w:t>19</w:t>
            </w:r>
          </w:p>
        </w:tc>
        <w:tc>
          <w:tcPr>
            <w:tcW w:w="2594" w:type="dxa"/>
          </w:tcPr>
          <w:p w14:paraId="437BAA47" w14:textId="3C4DF395" w:rsidR="001516A5" w:rsidRPr="00EA2525" w:rsidRDefault="003E1831" w:rsidP="006B302B">
            <w:pPr>
              <w:jc w:val="center"/>
              <w:rPr>
                <w:rFonts w:ascii="Georgia" w:hAnsi="Georgia"/>
                <w:sz w:val="20"/>
                <w:szCs w:val="20"/>
              </w:rPr>
            </w:pPr>
            <w:r>
              <w:rPr>
                <w:rFonts w:ascii="Georgia" w:hAnsi="Georgia"/>
                <w:sz w:val="20"/>
                <w:szCs w:val="20"/>
              </w:rPr>
              <w:t>19</w:t>
            </w:r>
          </w:p>
        </w:tc>
        <w:tc>
          <w:tcPr>
            <w:tcW w:w="2507" w:type="dxa"/>
          </w:tcPr>
          <w:p w14:paraId="7A403B5C" w14:textId="49E16094" w:rsidR="001516A5" w:rsidRPr="00EA2525" w:rsidRDefault="001516A5" w:rsidP="006B302B">
            <w:pPr>
              <w:jc w:val="center"/>
              <w:rPr>
                <w:rFonts w:ascii="Georgia" w:hAnsi="Georgia"/>
                <w:sz w:val="20"/>
                <w:szCs w:val="20"/>
              </w:rPr>
            </w:pPr>
            <w:r>
              <w:rPr>
                <w:rFonts w:ascii="Georgia" w:hAnsi="Georgia"/>
                <w:sz w:val="20"/>
                <w:szCs w:val="20"/>
              </w:rPr>
              <w:t>21</w:t>
            </w:r>
          </w:p>
        </w:tc>
      </w:tr>
      <w:tr w:rsidR="003E1831" w:rsidRPr="00EA2525" w14:paraId="2C0EC8B8" w14:textId="77777777" w:rsidTr="00CB4648">
        <w:trPr>
          <w:trHeight w:val="242"/>
        </w:trPr>
        <w:tc>
          <w:tcPr>
            <w:tcW w:w="1863" w:type="dxa"/>
          </w:tcPr>
          <w:p w14:paraId="7CCEB9F0" w14:textId="77777777" w:rsidR="003E1831" w:rsidRDefault="003E1831" w:rsidP="006B302B">
            <w:pPr>
              <w:jc w:val="center"/>
              <w:rPr>
                <w:rFonts w:ascii="Georgia" w:hAnsi="Georgia"/>
                <w:b/>
                <w:sz w:val="20"/>
                <w:szCs w:val="20"/>
              </w:rPr>
            </w:pPr>
          </w:p>
        </w:tc>
        <w:tc>
          <w:tcPr>
            <w:tcW w:w="2295" w:type="dxa"/>
            <w:shd w:val="clear" w:color="auto" w:fill="BFBFBF" w:themeFill="background1" w:themeFillShade="BF"/>
          </w:tcPr>
          <w:p w14:paraId="21C02E57" w14:textId="796F710F" w:rsidR="003E1831" w:rsidRPr="003E1831" w:rsidRDefault="003E1831" w:rsidP="006B302B">
            <w:pPr>
              <w:jc w:val="center"/>
              <w:rPr>
                <w:rFonts w:ascii="Georgia" w:hAnsi="Georgia"/>
                <w:b/>
                <w:sz w:val="20"/>
                <w:szCs w:val="20"/>
              </w:rPr>
            </w:pPr>
            <w:r w:rsidRPr="003E1831">
              <w:rPr>
                <w:rFonts w:ascii="Georgia" w:hAnsi="Georgia"/>
                <w:b/>
                <w:sz w:val="20"/>
                <w:szCs w:val="20"/>
              </w:rPr>
              <w:t>Writing</w:t>
            </w:r>
          </w:p>
        </w:tc>
        <w:tc>
          <w:tcPr>
            <w:tcW w:w="2594" w:type="dxa"/>
            <w:shd w:val="clear" w:color="auto" w:fill="BFBFBF" w:themeFill="background1" w:themeFillShade="BF"/>
          </w:tcPr>
          <w:p w14:paraId="64BE86B6" w14:textId="0A57BD9B" w:rsidR="003E1831" w:rsidRPr="003E1831" w:rsidRDefault="003E1831" w:rsidP="006B302B">
            <w:pPr>
              <w:jc w:val="center"/>
              <w:rPr>
                <w:rFonts w:ascii="Georgia" w:hAnsi="Georgia"/>
                <w:b/>
                <w:sz w:val="20"/>
                <w:szCs w:val="20"/>
              </w:rPr>
            </w:pPr>
            <w:r w:rsidRPr="003E1831">
              <w:rPr>
                <w:rFonts w:ascii="Georgia" w:hAnsi="Georgia"/>
                <w:b/>
                <w:sz w:val="20"/>
                <w:szCs w:val="20"/>
              </w:rPr>
              <w:t>Reading</w:t>
            </w:r>
          </w:p>
        </w:tc>
        <w:tc>
          <w:tcPr>
            <w:tcW w:w="2507" w:type="dxa"/>
            <w:shd w:val="clear" w:color="auto" w:fill="BFBFBF" w:themeFill="background1" w:themeFillShade="BF"/>
          </w:tcPr>
          <w:p w14:paraId="7C42DC6A" w14:textId="1F5D46A3" w:rsidR="003E1831" w:rsidRPr="003E1831" w:rsidRDefault="003E1831" w:rsidP="006B302B">
            <w:pPr>
              <w:jc w:val="center"/>
              <w:rPr>
                <w:rFonts w:ascii="Georgia" w:hAnsi="Georgia"/>
                <w:b/>
                <w:sz w:val="20"/>
                <w:szCs w:val="20"/>
              </w:rPr>
            </w:pPr>
            <w:r w:rsidRPr="003E1831">
              <w:rPr>
                <w:rFonts w:ascii="Georgia" w:hAnsi="Georgia"/>
                <w:b/>
                <w:sz w:val="20"/>
                <w:szCs w:val="20"/>
              </w:rPr>
              <w:t>Math</w:t>
            </w:r>
          </w:p>
        </w:tc>
      </w:tr>
      <w:tr w:rsidR="003E1831" w:rsidRPr="00EA2525" w14:paraId="5DDEFE6D" w14:textId="77777777" w:rsidTr="00CB4648">
        <w:trPr>
          <w:trHeight w:val="467"/>
        </w:trPr>
        <w:tc>
          <w:tcPr>
            <w:tcW w:w="1863" w:type="dxa"/>
            <w:shd w:val="clear" w:color="auto" w:fill="BFBFBF" w:themeFill="background1" w:themeFillShade="BF"/>
          </w:tcPr>
          <w:p w14:paraId="07A8341E" w14:textId="77777777" w:rsidR="003E1831" w:rsidRDefault="003E1831" w:rsidP="006B302B">
            <w:pPr>
              <w:jc w:val="center"/>
              <w:rPr>
                <w:rFonts w:ascii="Georgia" w:hAnsi="Georgia"/>
                <w:b/>
                <w:sz w:val="20"/>
                <w:szCs w:val="20"/>
              </w:rPr>
            </w:pPr>
            <w:r>
              <w:rPr>
                <w:rFonts w:ascii="Georgia" w:hAnsi="Georgia"/>
                <w:b/>
                <w:sz w:val="20"/>
                <w:szCs w:val="20"/>
              </w:rPr>
              <w:t xml:space="preserve">SAT </w:t>
            </w:r>
          </w:p>
          <w:p w14:paraId="781E2AA3" w14:textId="390919DE" w:rsidR="003E1831" w:rsidRPr="003E1831" w:rsidRDefault="003E1831" w:rsidP="006B302B">
            <w:pPr>
              <w:jc w:val="center"/>
              <w:rPr>
                <w:rFonts w:ascii="Georgia" w:hAnsi="Georgia"/>
                <w:sz w:val="20"/>
                <w:szCs w:val="20"/>
              </w:rPr>
            </w:pPr>
            <w:r w:rsidRPr="001B5686">
              <w:rPr>
                <w:rFonts w:ascii="Georgia" w:hAnsi="Georgia"/>
                <w:sz w:val="20"/>
                <w:szCs w:val="20"/>
                <w:highlight w:val="yellow"/>
              </w:rPr>
              <w:t>Composite 1230</w:t>
            </w:r>
          </w:p>
        </w:tc>
        <w:tc>
          <w:tcPr>
            <w:tcW w:w="2295" w:type="dxa"/>
          </w:tcPr>
          <w:p w14:paraId="3856AA2C" w14:textId="5FB5EF82" w:rsidR="003E1831" w:rsidRPr="00EA2525" w:rsidRDefault="003E1831" w:rsidP="006B302B">
            <w:pPr>
              <w:jc w:val="center"/>
              <w:rPr>
                <w:rFonts w:ascii="Georgia" w:hAnsi="Georgia"/>
                <w:sz w:val="20"/>
                <w:szCs w:val="20"/>
              </w:rPr>
            </w:pPr>
            <w:r>
              <w:rPr>
                <w:rFonts w:ascii="Georgia" w:hAnsi="Georgia"/>
                <w:sz w:val="20"/>
                <w:szCs w:val="20"/>
              </w:rPr>
              <w:t>27.5</w:t>
            </w:r>
          </w:p>
        </w:tc>
        <w:tc>
          <w:tcPr>
            <w:tcW w:w="2594" w:type="dxa"/>
          </w:tcPr>
          <w:p w14:paraId="6FCB36AB" w14:textId="715A7700" w:rsidR="003E1831" w:rsidRPr="00EA2525" w:rsidRDefault="003E1831" w:rsidP="006B302B">
            <w:pPr>
              <w:jc w:val="center"/>
              <w:rPr>
                <w:rFonts w:ascii="Georgia" w:hAnsi="Georgia"/>
                <w:sz w:val="20"/>
                <w:szCs w:val="20"/>
              </w:rPr>
            </w:pPr>
            <w:r>
              <w:rPr>
                <w:rFonts w:ascii="Georgia" w:hAnsi="Georgia"/>
                <w:sz w:val="20"/>
                <w:szCs w:val="20"/>
              </w:rPr>
              <w:t>24.5</w:t>
            </w:r>
          </w:p>
        </w:tc>
        <w:tc>
          <w:tcPr>
            <w:tcW w:w="2507" w:type="dxa"/>
          </w:tcPr>
          <w:p w14:paraId="61FD3268" w14:textId="25DFEBB6" w:rsidR="003E1831" w:rsidRPr="00EA2525" w:rsidRDefault="003E1831" w:rsidP="006B302B">
            <w:pPr>
              <w:jc w:val="center"/>
              <w:rPr>
                <w:rFonts w:ascii="Georgia" w:hAnsi="Georgia"/>
                <w:sz w:val="20"/>
                <w:szCs w:val="20"/>
              </w:rPr>
            </w:pPr>
            <w:r>
              <w:rPr>
                <w:rFonts w:ascii="Georgia" w:hAnsi="Georgia"/>
                <w:sz w:val="20"/>
                <w:szCs w:val="20"/>
              </w:rPr>
              <w:t>25.5</w:t>
            </w:r>
          </w:p>
        </w:tc>
      </w:tr>
    </w:tbl>
    <w:p w14:paraId="7A2C19A4" w14:textId="77777777" w:rsidR="00B91920" w:rsidRDefault="00B91920" w:rsidP="00B91920">
      <w:pPr>
        <w:rPr>
          <w:rFonts w:ascii="Georgia" w:hAnsi="Georgia"/>
          <w:b/>
          <w:color w:val="C00000"/>
        </w:rPr>
      </w:pPr>
    </w:p>
    <w:p w14:paraId="0DE27E87" w14:textId="2C23A7A7" w:rsidR="00B91920" w:rsidRDefault="00B91920" w:rsidP="00B91920">
      <w:pPr>
        <w:rPr>
          <w:rFonts w:ascii="Georgia" w:hAnsi="Georgia"/>
          <w:b/>
          <w:color w:val="C00000"/>
        </w:rPr>
      </w:pPr>
      <w:r>
        <w:rPr>
          <w:rFonts w:ascii="Georgia" w:hAnsi="Georgia"/>
          <w:b/>
          <w:color w:val="C00000"/>
        </w:rPr>
        <w:t>Lively Technical - Career Dual Enrollment</w:t>
      </w:r>
    </w:p>
    <w:p w14:paraId="4CC23A1A" w14:textId="6EABA352" w:rsidR="00B91920" w:rsidRPr="00453232" w:rsidRDefault="00B91920" w:rsidP="00B91920">
      <w:pPr>
        <w:spacing w:before="100" w:beforeAutospacing="1" w:after="100" w:afterAutospacing="1" w:line="240" w:lineRule="auto"/>
        <w:rPr>
          <w:rFonts w:ascii="Times New Roman" w:eastAsia="Times New Roman" w:hAnsi="Times New Roman" w:cs="Times New Roman"/>
          <w:sz w:val="24"/>
          <w:szCs w:val="24"/>
        </w:rPr>
      </w:pPr>
      <w:r w:rsidRPr="00453232">
        <w:rPr>
          <w:rFonts w:ascii="Times New Roman" w:eastAsia="Times New Roman" w:hAnsi="Times New Roman" w:cs="Times New Roman"/>
          <w:sz w:val="24"/>
          <w:szCs w:val="24"/>
        </w:rPr>
        <w:t xml:space="preserve">A secondary student must meet the following requirements in order to be eligible to participate in the High School Dual Enrollment Program at </w:t>
      </w:r>
      <w:r>
        <w:rPr>
          <w:rFonts w:ascii="Times New Roman" w:eastAsia="Times New Roman" w:hAnsi="Times New Roman" w:cs="Times New Roman"/>
          <w:sz w:val="24"/>
          <w:szCs w:val="24"/>
        </w:rPr>
        <w:t>Lively Technical Center</w:t>
      </w:r>
      <w:r w:rsidRPr="00453232">
        <w:rPr>
          <w:rFonts w:ascii="Times New Roman" w:eastAsia="Times New Roman" w:hAnsi="Times New Roman" w:cs="Times New Roman"/>
          <w:sz w:val="24"/>
          <w:szCs w:val="24"/>
        </w:rPr>
        <w:t>:</w:t>
      </w:r>
    </w:p>
    <w:p w14:paraId="6044AD99" w14:textId="2E22EE99" w:rsidR="00F4118E" w:rsidRDefault="006B4385" w:rsidP="00F4118E">
      <w:pPr>
        <w:pStyle w:val="ListParagraph"/>
        <w:numPr>
          <w:ilvl w:val="0"/>
          <w:numId w:val="36"/>
        </w:numPr>
        <w:rPr>
          <w:rFonts w:ascii="Georgia" w:hAnsi="Georgia"/>
          <w:sz w:val="20"/>
          <w:szCs w:val="20"/>
        </w:rPr>
      </w:pPr>
      <w:r>
        <w:rPr>
          <w:rFonts w:ascii="Georgia" w:hAnsi="Georgia"/>
          <w:sz w:val="20"/>
          <w:szCs w:val="20"/>
        </w:rPr>
        <w:t>Have a minimum 2</w:t>
      </w:r>
      <w:r w:rsidR="00F4118E" w:rsidRPr="00EA2525">
        <w:rPr>
          <w:rFonts w:ascii="Georgia" w:hAnsi="Georgia"/>
          <w:sz w:val="20"/>
          <w:szCs w:val="20"/>
        </w:rPr>
        <w:t xml:space="preserve">.0 unweighted cumulative GPA </w:t>
      </w:r>
    </w:p>
    <w:p w14:paraId="3CF488B7" w14:textId="71D9C3E2" w:rsidR="006B4385" w:rsidRDefault="006B4385" w:rsidP="006B4385">
      <w:pPr>
        <w:pStyle w:val="ListParagraph"/>
        <w:numPr>
          <w:ilvl w:val="0"/>
          <w:numId w:val="36"/>
        </w:numPr>
        <w:rPr>
          <w:rFonts w:ascii="Georgia" w:hAnsi="Georgia"/>
          <w:sz w:val="20"/>
          <w:szCs w:val="20"/>
        </w:rPr>
      </w:pPr>
      <w:r>
        <w:rPr>
          <w:rFonts w:ascii="Georgia" w:hAnsi="Georgia"/>
          <w:sz w:val="20"/>
          <w:szCs w:val="20"/>
        </w:rPr>
        <w:t>Be 16 years old</w:t>
      </w:r>
    </w:p>
    <w:p w14:paraId="4A3C9888" w14:textId="2A85B116" w:rsidR="006B4385" w:rsidRPr="006B4385" w:rsidRDefault="006B4385" w:rsidP="006B4385">
      <w:pPr>
        <w:pStyle w:val="ListParagraph"/>
        <w:numPr>
          <w:ilvl w:val="0"/>
          <w:numId w:val="36"/>
        </w:numPr>
        <w:rPr>
          <w:rFonts w:ascii="Georgia" w:hAnsi="Georgia"/>
          <w:sz w:val="20"/>
          <w:szCs w:val="20"/>
        </w:rPr>
      </w:pPr>
      <w:r>
        <w:rPr>
          <w:rFonts w:ascii="Georgia" w:hAnsi="Georgia"/>
          <w:sz w:val="20"/>
          <w:szCs w:val="20"/>
        </w:rPr>
        <w:t>Participate in the TABE test</w:t>
      </w:r>
    </w:p>
    <w:p w14:paraId="721F0800" w14:textId="77777777" w:rsidR="006B4385" w:rsidRDefault="006B4385" w:rsidP="00C2217E">
      <w:pPr>
        <w:rPr>
          <w:rFonts w:ascii="Georgia" w:hAnsi="Georgia"/>
          <w:b/>
          <w:color w:val="C00000"/>
        </w:rPr>
      </w:pPr>
    </w:p>
    <w:p w14:paraId="64D343D2" w14:textId="44E9F5B3" w:rsidR="00230B4C" w:rsidRDefault="00230B4C" w:rsidP="00230B4C">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t xml:space="preserve">TCC DUAL-ENROLLMENT </w:t>
      </w:r>
    </w:p>
    <w:p w14:paraId="033F9E8D" w14:textId="6155DB4D" w:rsidR="00230B4C" w:rsidRDefault="00230B4C" w:rsidP="00230B4C">
      <w:pPr>
        <w:jc w:val="center"/>
        <w:rPr>
          <w:rFonts w:ascii="Georgia" w:hAnsi="Georgia"/>
        </w:rPr>
      </w:pPr>
      <w:r>
        <w:rPr>
          <w:rFonts w:ascii="Georgia" w:hAnsi="Georgia"/>
          <w:b/>
          <w:color w:val="C00000"/>
        </w:rPr>
        <w:t>WAKULLA HIGH SCHOOL ON-CAMPUS COURSE OFFERINGS</w:t>
      </w:r>
    </w:p>
    <w:p w14:paraId="06A67F48" w14:textId="13F8E0AC" w:rsidR="00230B4C" w:rsidRPr="00230B4C" w:rsidRDefault="00230B4C" w:rsidP="00230B4C"/>
    <w:tbl>
      <w:tblPr>
        <w:tblStyle w:val="TableGrid"/>
        <w:tblW w:w="10075" w:type="dxa"/>
        <w:tblLook w:val="04A0" w:firstRow="1" w:lastRow="0" w:firstColumn="1" w:lastColumn="0" w:noHBand="0" w:noVBand="1"/>
      </w:tblPr>
      <w:tblGrid>
        <w:gridCol w:w="5125"/>
        <w:gridCol w:w="4950"/>
      </w:tblGrid>
      <w:tr w:rsidR="00230B4C" w14:paraId="7B6E4AF5" w14:textId="77777777" w:rsidTr="00BC42CA">
        <w:tc>
          <w:tcPr>
            <w:tcW w:w="5125" w:type="dxa"/>
          </w:tcPr>
          <w:p w14:paraId="17DDBFAF" w14:textId="77777777" w:rsidR="00230B4C" w:rsidRPr="00DC1676" w:rsidRDefault="00230B4C" w:rsidP="00BC42CA">
            <w:pPr>
              <w:rPr>
                <w:b/>
                <w:i/>
                <w:sz w:val="24"/>
                <w:szCs w:val="24"/>
              </w:rPr>
            </w:pPr>
            <w:r w:rsidRPr="00DC1676">
              <w:rPr>
                <w:b/>
                <w:sz w:val="24"/>
                <w:szCs w:val="24"/>
              </w:rPr>
              <w:t>ENC 1101</w:t>
            </w:r>
            <w:r w:rsidRPr="00DC1676">
              <w:rPr>
                <w:b/>
                <w:i/>
                <w:sz w:val="24"/>
                <w:szCs w:val="24"/>
              </w:rPr>
              <w:t xml:space="preserve"> </w:t>
            </w:r>
            <w:r w:rsidRPr="00DC1676">
              <w:rPr>
                <w:b/>
                <w:sz w:val="24"/>
                <w:szCs w:val="24"/>
              </w:rPr>
              <w:t xml:space="preserve">College Composition      </w:t>
            </w:r>
          </w:p>
          <w:p w14:paraId="310F61BC" w14:textId="77777777" w:rsidR="00230B4C" w:rsidRDefault="00230B4C" w:rsidP="00BC42CA">
            <w:pPr>
              <w:rPr>
                <w:b/>
                <w:i/>
                <w:sz w:val="20"/>
                <w:szCs w:val="20"/>
              </w:rPr>
            </w:pPr>
            <w:r>
              <w:rPr>
                <w:b/>
                <w:i/>
                <w:sz w:val="20"/>
                <w:szCs w:val="20"/>
              </w:rPr>
              <w:t>CREDIT: 1.0 in English                                 GRADE: 11-12</w:t>
            </w:r>
          </w:p>
          <w:p w14:paraId="362535E0" w14:textId="47F78FC7" w:rsidR="00230B4C" w:rsidRPr="002E3317" w:rsidRDefault="00230B4C" w:rsidP="00BC42CA">
            <w:pPr>
              <w:rPr>
                <w:b/>
                <w:i/>
                <w:sz w:val="20"/>
                <w:szCs w:val="20"/>
              </w:rPr>
            </w:pPr>
            <w:r w:rsidRPr="00DC1676">
              <w:rPr>
                <w:b/>
                <w:i/>
                <w:sz w:val="20"/>
                <w:szCs w:val="20"/>
              </w:rPr>
              <w:t>Prerequisite:</w:t>
            </w:r>
            <w:r>
              <w:rPr>
                <w:b/>
                <w:i/>
                <w:sz w:val="20"/>
                <w:szCs w:val="20"/>
              </w:rPr>
              <w:t xml:space="preserve"> </w:t>
            </w:r>
            <w:r w:rsidRPr="00D22B9F">
              <w:rPr>
                <w:b/>
                <w:sz w:val="20"/>
                <w:szCs w:val="20"/>
              </w:rPr>
              <w:t>See dual-enrollment section for test score and GPA information. “A” in English</w:t>
            </w:r>
            <w:r w:rsidR="00654B9A">
              <w:rPr>
                <w:b/>
                <w:sz w:val="20"/>
                <w:szCs w:val="20"/>
              </w:rPr>
              <w:t xml:space="preserve"> II or “B” in English II Honors and passing score on the FSA Grade 10 or concordant score.</w:t>
            </w:r>
          </w:p>
        </w:tc>
        <w:tc>
          <w:tcPr>
            <w:tcW w:w="4950" w:type="dxa"/>
          </w:tcPr>
          <w:p w14:paraId="4C909E47" w14:textId="56455EF8" w:rsidR="00230B4C" w:rsidRPr="00DC1676" w:rsidRDefault="00654B9A" w:rsidP="00BC42CA">
            <w:pPr>
              <w:rPr>
                <w:b/>
                <w:sz w:val="24"/>
                <w:szCs w:val="24"/>
              </w:rPr>
            </w:pPr>
            <w:r>
              <w:rPr>
                <w:b/>
                <w:sz w:val="24"/>
                <w:szCs w:val="24"/>
              </w:rPr>
              <w:t xml:space="preserve">ENC 1102 </w:t>
            </w:r>
            <w:r w:rsidR="00230B4C" w:rsidRPr="00DC1676">
              <w:rPr>
                <w:b/>
                <w:sz w:val="24"/>
                <w:szCs w:val="24"/>
              </w:rPr>
              <w:t>Argument and Persuasion</w:t>
            </w:r>
          </w:p>
          <w:p w14:paraId="6314E3B5" w14:textId="77777777" w:rsidR="00230B4C" w:rsidRDefault="00230B4C" w:rsidP="00BC42CA">
            <w:pPr>
              <w:rPr>
                <w:b/>
                <w:i/>
                <w:sz w:val="20"/>
                <w:szCs w:val="20"/>
              </w:rPr>
            </w:pPr>
            <w:r>
              <w:rPr>
                <w:b/>
                <w:i/>
                <w:sz w:val="20"/>
                <w:szCs w:val="20"/>
              </w:rPr>
              <w:t>CREDIT: 1.0 in English                               GRADE: 11-12</w:t>
            </w:r>
          </w:p>
          <w:p w14:paraId="33706F65" w14:textId="37E20C4E" w:rsidR="00230B4C" w:rsidRPr="002E3317" w:rsidRDefault="00230B4C" w:rsidP="00654B9A">
            <w:pPr>
              <w:rPr>
                <w:b/>
                <w:i/>
                <w:sz w:val="20"/>
                <w:szCs w:val="20"/>
              </w:rPr>
            </w:pPr>
            <w:r>
              <w:rPr>
                <w:b/>
                <w:i/>
                <w:sz w:val="20"/>
                <w:szCs w:val="20"/>
              </w:rPr>
              <w:t xml:space="preserve">Prerequisite: </w:t>
            </w:r>
            <w:r w:rsidRPr="00D22B9F">
              <w:rPr>
                <w:b/>
                <w:sz w:val="20"/>
                <w:szCs w:val="20"/>
              </w:rPr>
              <w:t>See dual-enrollment section for test score and GPA information. “A” in English II or “B” in English II Honors</w:t>
            </w:r>
            <w:r w:rsidR="00654B9A">
              <w:rPr>
                <w:b/>
                <w:sz w:val="20"/>
                <w:szCs w:val="20"/>
              </w:rPr>
              <w:t xml:space="preserve"> and passing score on the FSA Grade 10 or concordant score.</w:t>
            </w:r>
          </w:p>
        </w:tc>
      </w:tr>
      <w:tr w:rsidR="00230B4C" w14:paraId="2456EB44" w14:textId="77777777" w:rsidTr="00BC42CA">
        <w:tc>
          <w:tcPr>
            <w:tcW w:w="5125" w:type="dxa"/>
          </w:tcPr>
          <w:p w14:paraId="678D0251" w14:textId="77777777" w:rsidR="00230B4C" w:rsidRPr="00DC1676" w:rsidRDefault="00230B4C" w:rsidP="00BC42CA">
            <w:pPr>
              <w:rPr>
                <w:b/>
                <w:sz w:val="24"/>
                <w:szCs w:val="24"/>
              </w:rPr>
            </w:pPr>
            <w:r w:rsidRPr="00DC1676">
              <w:rPr>
                <w:b/>
                <w:sz w:val="24"/>
                <w:szCs w:val="24"/>
              </w:rPr>
              <w:t>LIT 2000   Introduction to Literature</w:t>
            </w:r>
          </w:p>
          <w:p w14:paraId="279ECD72" w14:textId="77777777" w:rsidR="00230B4C" w:rsidRDefault="00230B4C" w:rsidP="00BC42CA">
            <w:pPr>
              <w:rPr>
                <w:b/>
                <w:i/>
                <w:sz w:val="20"/>
                <w:szCs w:val="20"/>
              </w:rPr>
            </w:pPr>
            <w:r>
              <w:rPr>
                <w:b/>
                <w:i/>
                <w:sz w:val="20"/>
                <w:szCs w:val="20"/>
              </w:rPr>
              <w:t>CREDIT: 1.0 in English                                    GRADE: 12</w:t>
            </w:r>
          </w:p>
          <w:p w14:paraId="123C5719" w14:textId="77777777" w:rsidR="00230B4C" w:rsidRPr="00F06ADD" w:rsidRDefault="00230B4C" w:rsidP="00BC42CA">
            <w:pPr>
              <w:rPr>
                <w:b/>
                <w:i/>
                <w:sz w:val="20"/>
                <w:szCs w:val="20"/>
              </w:rPr>
            </w:pPr>
            <w:r>
              <w:rPr>
                <w:b/>
                <w:i/>
                <w:sz w:val="20"/>
                <w:szCs w:val="20"/>
              </w:rPr>
              <w:t>Prerequisite: See dual-enrollment section for test score and GPA information. A, B, or C in ENC1101.</w:t>
            </w:r>
          </w:p>
        </w:tc>
        <w:tc>
          <w:tcPr>
            <w:tcW w:w="4950" w:type="dxa"/>
          </w:tcPr>
          <w:p w14:paraId="2FE614E7" w14:textId="77777777" w:rsidR="00230B4C" w:rsidRPr="00DC1676" w:rsidRDefault="00230B4C" w:rsidP="00BC42CA">
            <w:pPr>
              <w:rPr>
                <w:b/>
                <w:sz w:val="24"/>
                <w:szCs w:val="24"/>
              </w:rPr>
            </w:pPr>
            <w:r w:rsidRPr="00DC1676">
              <w:rPr>
                <w:b/>
                <w:sz w:val="24"/>
                <w:szCs w:val="24"/>
              </w:rPr>
              <w:t>ENL 2000   British Literature</w:t>
            </w:r>
          </w:p>
          <w:p w14:paraId="28BCABF3" w14:textId="77777777" w:rsidR="00230B4C" w:rsidRDefault="00230B4C" w:rsidP="00BC42CA">
            <w:pPr>
              <w:rPr>
                <w:b/>
                <w:i/>
                <w:sz w:val="20"/>
                <w:szCs w:val="20"/>
              </w:rPr>
            </w:pPr>
            <w:r>
              <w:rPr>
                <w:b/>
                <w:i/>
                <w:sz w:val="20"/>
                <w:szCs w:val="20"/>
              </w:rPr>
              <w:t>CREDIT: 1.0 in English                                   GRADE: 12</w:t>
            </w:r>
          </w:p>
          <w:p w14:paraId="691D4E6F" w14:textId="77777777" w:rsidR="00230B4C" w:rsidRPr="00F06ADD" w:rsidRDefault="00230B4C" w:rsidP="00BC42CA">
            <w:pPr>
              <w:rPr>
                <w:b/>
                <w:i/>
                <w:sz w:val="20"/>
                <w:szCs w:val="20"/>
              </w:rPr>
            </w:pPr>
            <w:r>
              <w:rPr>
                <w:b/>
                <w:i/>
                <w:sz w:val="20"/>
                <w:szCs w:val="20"/>
              </w:rPr>
              <w:t>Prerequisite: See dual-enrollment section for test score and GPA information. A, B, or C in ENC 1101 and ENC 1102.</w:t>
            </w:r>
          </w:p>
        </w:tc>
      </w:tr>
      <w:tr w:rsidR="00CB4648" w:rsidRPr="00F06ADD" w14:paraId="2C006EA5" w14:textId="77777777" w:rsidTr="001B5144">
        <w:tc>
          <w:tcPr>
            <w:tcW w:w="5125" w:type="dxa"/>
          </w:tcPr>
          <w:p w14:paraId="21D0E356" w14:textId="77777777" w:rsidR="00CB4648" w:rsidRDefault="00CB4648" w:rsidP="00CB4648">
            <w:pPr>
              <w:rPr>
                <w:b/>
                <w:sz w:val="24"/>
                <w:szCs w:val="24"/>
              </w:rPr>
            </w:pPr>
            <w:r>
              <w:rPr>
                <w:b/>
                <w:sz w:val="24"/>
                <w:szCs w:val="24"/>
              </w:rPr>
              <w:t>SLS 1510 College Success</w:t>
            </w:r>
          </w:p>
          <w:p w14:paraId="65AE1BCD" w14:textId="77777777" w:rsidR="00CB4648" w:rsidRDefault="00CB4648" w:rsidP="00CB4648">
            <w:pPr>
              <w:rPr>
                <w:b/>
                <w:i/>
                <w:sz w:val="20"/>
                <w:szCs w:val="20"/>
              </w:rPr>
            </w:pPr>
            <w:r>
              <w:rPr>
                <w:b/>
                <w:i/>
                <w:sz w:val="20"/>
                <w:szCs w:val="20"/>
              </w:rPr>
              <w:t>CREDIT: 0.5 in Elective                                  GRADE: 10-12</w:t>
            </w:r>
          </w:p>
          <w:p w14:paraId="3D45F115" w14:textId="636D8533" w:rsidR="00CB4648" w:rsidRPr="00F06ADD" w:rsidRDefault="00CB4648" w:rsidP="00CB4648">
            <w:pPr>
              <w:rPr>
                <w:b/>
                <w:i/>
                <w:sz w:val="20"/>
                <w:szCs w:val="20"/>
              </w:rPr>
            </w:pPr>
            <w:r>
              <w:rPr>
                <w:b/>
                <w:i/>
                <w:sz w:val="20"/>
                <w:szCs w:val="20"/>
              </w:rPr>
              <w:t>Prerequisite: See dual-enrollment section for test score and GPA information.</w:t>
            </w:r>
          </w:p>
        </w:tc>
        <w:tc>
          <w:tcPr>
            <w:tcW w:w="4950" w:type="dxa"/>
          </w:tcPr>
          <w:p w14:paraId="3F3E9A08" w14:textId="01BED29F" w:rsidR="00CB4648" w:rsidRPr="00DC1676" w:rsidRDefault="00CB4648" w:rsidP="001B5144">
            <w:pPr>
              <w:rPr>
                <w:b/>
                <w:sz w:val="24"/>
                <w:szCs w:val="24"/>
              </w:rPr>
            </w:pPr>
            <w:r>
              <w:rPr>
                <w:b/>
                <w:sz w:val="24"/>
                <w:szCs w:val="24"/>
              </w:rPr>
              <w:t>HUN 1201 Science of Nutrition</w:t>
            </w:r>
          </w:p>
          <w:p w14:paraId="5FA7F1DB" w14:textId="2D20844F" w:rsidR="00CB4648" w:rsidRDefault="00CB4648" w:rsidP="001B5144">
            <w:pPr>
              <w:rPr>
                <w:b/>
                <w:i/>
                <w:sz w:val="20"/>
                <w:szCs w:val="20"/>
              </w:rPr>
            </w:pPr>
            <w:r>
              <w:rPr>
                <w:b/>
                <w:i/>
                <w:sz w:val="20"/>
                <w:szCs w:val="20"/>
              </w:rPr>
              <w:t>CREDIT: 0.5 in Elective                                   GRADE: 12</w:t>
            </w:r>
          </w:p>
          <w:p w14:paraId="48F64D4D" w14:textId="77777777" w:rsidR="00CB4648" w:rsidRPr="00F06ADD" w:rsidRDefault="00CB4648" w:rsidP="001B5144">
            <w:pPr>
              <w:rPr>
                <w:b/>
                <w:i/>
                <w:sz w:val="20"/>
                <w:szCs w:val="20"/>
              </w:rPr>
            </w:pPr>
            <w:r>
              <w:rPr>
                <w:b/>
                <w:i/>
                <w:sz w:val="20"/>
                <w:szCs w:val="20"/>
              </w:rPr>
              <w:t>Prerequisite: See dual-enrollment section for test score and GPA information. A, B, or C in ENC 1101 and ENC 1102.</w:t>
            </w:r>
          </w:p>
        </w:tc>
      </w:tr>
    </w:tbl>
    <w:p w14:paraId="0EA0E189" w14:textId="77777777" w:rsidR="00064967" w:rsidRDefault="00064967" w:rsidP="00C2217E">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04E2AB60" w14:textId="77777777" w:rsidR="00064967" w:rsidRDefault="00064967">
      <w:pPr>
        <w:rPr>
          <w:rFonts w:ascii="AR JULIAN" w:eastAsiaTheme="majorEastAsia" w:hAnsi="AR JULIAN" w:cs="Andalus"/>
          <w:b/>
          <w:color w:val="C00000"/>
          <w:kern w:val="28"/>
          <w:sz w:val="56"/>
          <w:szCs w:val="56"/>
          <w14:textOutline w14:w="11112" w14:cap="flat" w14:cmpd="sng" w14:algn="ctr">
            <w14:solidFill>
              <w14:srgbClr w14:val="000000"/>
            </w14:solidFill>
            <w14:prstDash w14:val="solid"/>
            <w14:round/>
          </w14:textOutline>
        </w:rPr>
      </w:pPr>
      <w:r>
        <w:rPr>
          <w:rFonts w:ascii="AR JULIAN" w:hAnsi="AR JULIAN" w:cs="Andalus"/>
          <w:b/>
          <w:color w:val="C00000"/>
          <w14:textOutline w14:w="11112" w14:cap="flat" w14:cmpd="sng" w14:algn="ctr">
            <w14:solidFill>
              <w14:srgbClr w14:val="000000"/>
            </w14:solidFill>
            <w14:prstDash w14:val="solid"/>
            <w14:round/>
          </w14:textOutline>
        </w:rPr>
        <w:br w:type="page"/>
      </w:r>
    </w:p>
    <w:p w14:paraId="348C17CB" w14:textId="4CF8EE81" w:rsidR="00C2217E" w:rsidRDefault="00C2217E" w:rsidP="00C2217E">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lastRenderedPageBreak/>
        <w:t>AP COURSES</w:t>
      </w:r>
    </w:p>
    <w:p w14:paraId="3EBEE468" w14:textId="77777777" w:rsidR="00C2217E" w:rsidRPr="0083587E" w:rsidRDefault="00C2217E" w:rsidP="00C2217E">
      <w:pPr>
        <w:jc w:val="center"/>
        <w:rPr>
          <w:color w:val="C00000"/>
        </w:rPr>
      </w:pPr>
      <w:r w:rsidRPr="0083587E">
        <w:rPr>
          <w:color w:val="C00000"/>
        </w:rPr>
        <w:t>COLLEGE BOARD ADVANCED PLACEMENT</w:t>
      </w:r>
    </w:p>
    <w:p w14:paraId="3C4D323D" w14:textId="77777777" w:rsidR="00C2217E" w:rsidRPr="00EA2525" w:rsidRDefault="00C2217E" w:rsidP="00C2217E">
      <w:pPr>
        <w:rPr>
          <w:rFonts w:ascii="Georgia" w:hAnsi="Georgia"/>
          <w:sz w:val="20"/>
          <w:szCs w:val="20"/>
        </w:rPr>
      </w:pPr>
      <w:r w:rsidRPr="00EA2525">
        <w:rPr>
          <w:rFonts w:ascii="Georgia" w:hAnsi="Georgia"/>
          <w:sz w:val="20"/>
          <w:szCs w:val="20"/>
        </w:rPr>
        <w:t>The Advanced Placement Program® is a cooperative educational endeavor between secondary schools and colleges and universities. Since its inception in 1955, the Program has provided motivated high School students with the opportunity to take college-level courses in a high school setting. Students who participate in the Program not only gain college-level skills, but in many cases they also earn college credit by scoring a 3 or higher on the AP exam at the end of the course. AP courses are taught by dedicated and enthusiastic high school teachers who follow course guidelines developed and published by the College Board. All AP courses are 5.0 weighted courses. The AP exam score is not part of the student’s classroom grade. For more information on our AP Program, visit or contact Student Services. The College Board recognizes students each year who successfully pass three or more Advanced Placement Exams each year. (</w:t>
      </w:r>
      <w:hyperlink r:id="rId16" w:history="1">
        <w:r w:rsidRPr="00EA2525">
          <w:rPr>
            <w:rStyle w:val="Hyperlink"/>
            <w:rFonts w:ascii="Georgia" w:hAnsi="Georgia"/>
            <w:sz w:val="20"/>
            <w:szCs w:val="20"/>
          </w:rPr>
          <w:t>www.bigfuture.org</w:t>
        </w:r>
      </w:hyperlink>
      <w:r w:rsidRPr="00EA2525">
        <w:rPr>
          <w:rFonts w:ascii="Georgia" w:hAnsi="Georgia"/>
          <w:sz w:val="20"/>
          <w:szCs w:val="20"/>
        </w:rPr>
        <w:t>)</w:t>
      </w:r>
    </w:p>
    <w:p w14:paraId="788D1A6F" w14:textId="77777777" w:rsidR="00C2217E" w:rsidRPr="00EA2525" w:rsidRDefault="00C2217E" w:rsidP="00C2217E">
      <w:pPr>
        <w:spacing w:after="0"/>
        <w:rPr>
          <w:rFonts w:ascii="Georgia" w:hAnsi="Georgia"/>
          <w:sz w:val="20"/>
          <w:szCs w:val="20"/>
        </w:rPr>
      </w:pPr>
      <w:r w:rsidRPr="00EA2525">
        <w:rPr>
          <w:rFonts w:ascii="Georgia" w:hAnsi="Georgia"/>
          <w:sz w:val="20"/>
          <w:szCs w:val="20"/>
        </w:rPr>
        <w:t>AP students should expect to:</w:t>
      </w:r>
    </w:p>
    <w:p w14:paraId="583C1114" w14:textId="77777777" w:rsidR="00C2217E" w:rsidRPr="00EA2525" w:rsidRDefault="00C2217E" w:rsidP="00C2217E">
      <w:pPr>
        <w:pStyle w:val="ListParagraph"/>
        <w:numPr>
          <w:ilvl w:val="0"/>
          <w:numId w:val="27"/>
        </w:numPr>
        <w:spacing w:after="0"/>
        <w:rPr>
          <w:rFonts w:ascii="Georgia" w:hAnsi="Georgia"/>
          <w:sz w:val="20"/>
          <w:szCs w:val="20"/>
        </w:rPr>
      </w:pPr>
      <w:r w:rsidRPr="00EA2525">
        <w:rPr>
          <w:rFonts w:ascii="Georgia" w:hAnsi="Georgia"/>
          <w:sz w:val="20"/>
          <w:szCs w:val="20"/>
        </w:rPr>
        <w:t>Do approximately 30-60 minutes of homework each night for each AP course</w:t>
      </w:r>
    </w:p>
    <w:p w14:paraId="136816BE" w14:textId="77777777" w:rsidR="00C2217E" w:rsidRPr="00EA2525" w:rsidRDefault="00C2217E" w:rsidP="00C2217E">
      <w:pPr>
        <w:pStyle w:val="ListParagraph"/>
        <w:numPr>
          <w:ilvl w:val="0"/>
          <w:numId w:val="27"/>
        </w:numPr>
        <w:spacing w:after="0"/>
        <w:rPr>
          <w:rFonts w:ascii="Georgia" w:hAnsi="Georgia"/>
          <w:sz w:val="20"/>
          <w:szCs w:val="20"/>
        </w:rPr>
      </w:pPr>
      <w:r w:rsidRPr="00EA2525">
        <w:rPr>
          <w:rFonts w:ascii="Georgia" w:hAnsi="Georgia"/>
          <w:sz w:val="20"/>
          <w:szCs w:val="20"/>
        </w:rPr>
        <w:t>Be absent from school only when absolutely necessary</w:t>
      </w:r>
    </w:p>
    <w:p w14:paraId="1B3D2EC6" w14:textId="77777777" w:rsidR="00C2217E" w:rsidRPr="00EA2525" w:rsidRDefault="00C2217E" w:rsidP="00C2217E">
      <w:pPr>
        <w:pStyle w:val="ListParagraph"/>
        <w:numPr>
          <w:ilvl w:val="0"/>
          <w:numId w:val="27"/>
        </w:numPr>
        <w:spacing w:after="0"/>
        <w:rPr>
          <w:rFonts w:ascii="Georgia" w:hAnsi="Georgia"/>
          <w:sz w:val="20"/>
          <w:szCs w:val="20"/>
        </w:rPr>
      </w:pPr>
      <w:r w:rsidRPr="00EA2525">
        <w:rPr>
          <w:rFonts w:ascii="Georgia" w:hAnsi="Georgia"/>
          <w:sz w:val="20"/>
          <w:szCs w:val="20"/>
        </w:rPr>
        <w:t>Grow and be challenged intellectually</w:t>
      </w:r>
    </w:p>
    <w:p w14:paraId="15381ACE" w14:textId="77777777" w:rsidR="00C2217E" w:rsidRPr="00EA2525" w:rsidRDefault="00C2217E" w:rsidP="00C2217E">
      <w:pPr>
        <w:pStyle w:val="ListParagraph"/>
        <w:numPr>
          <w:ilvl w:val="0"/>
          <w:numId w:val="27"/>
        </w:numPr>
        <w:spacing w:after="0"/>
        <w:rPr>
          <w:rFonts w:ascii="Georgia" w:hAnsi="Georgia"/>
          <w:sz w:val="20"/>
          <w:szCs w:val="20"/>
        </w:rPr>
      </w:pPr>
      <w:r w:rsidRPr="00EA2525">
        <w:rPr>
          <w:rFonts w:ascii="Georgia" w:hAnsi="Georgia"/>
          <w:sz w:val="20"/>
          <w:szCs w:val="20"/>
        </w:rPr>
        <w:t>Think critically</w:t>
      </w:r>
    </w:p>
    <w:p w14:paraId="2468FF25" w14:textId="77777777" w:rsidR="00C2217E" w:rsidRPr="00EA2525" w:rsidRDefault="00C2217E" w:rsidP="00C2217E">
      <w:pPr>
        <w:pStyle w:val="ListParagraph"/>
        <w:numPr>
          <w:ilvl w:val="0"/>
          <w:numId w:val="27"/>
        </w:numPr>
        <w:spacing w:after="0"/>
        <w:rPr>
          <w:rFonts w:ascii="Georgia" w:hAnsi="Georgia"/>
          <w:sz w:val="20"/>
          <w:szCs w:val="20"/>
        </w:rPr>
      </w:pPr>
      <w:r w:rsidRPr="00EA2525">
        <w:rPr>
          <w:rFonts w:ascii="Georgia" w:hAnsi="Georgia"/>
          <w:sz w:val="20"/>
          <w:szCs w:val="20"/>
        </w:rPr>
        <w:t>Solve difficult and meaningful problems</w:t>
      </w:r>
    </w:p>
    <w:p w14:paraId="6B10EBA8" w14:textId="77777777" w:rsidR="00C2217E" w:rsidRPr="00EA2525" w:rsidRDefault="00C2217E" w:rsidP="00C2217E">
      <w:pPr>
        <w:pStyle w:val="ListParagraph"/>
        <w:numPr>
          <w:ilvl w:val="0"/>
          <w:numId w:val="27"/>
        </w:numPr>
        <w:spacing w:after="0"/>
        <w:rPr>
          <w:rFonts w:ascii="Georgia" w:hAnsi="Georgia"/>
          <w:sz w:val="20"/>
          <w:szCs w:val="20"/>
        </w:rPr>
      </w:pPr>
      <w:r w:rsidRPr="00EA2525">
        <w:rPr>
          <w:rFonts w:ascii="Georgia" w:hAnsi="Georgia"/>
          <w:sz w:val="20"/>
          <w:szCs w:val="20"/>
        </w:rPr>
        <w:t xml:space="preserve">Reach the highest level of self-efficacy. </w:t>
      </w:r>
    </w:p>
    <w:p w14:paraId="01F7332D" w14:textId="77777777" w:rsidR="00C2217E" w:rsidRPr="00EA2525" w:rsidRDefault="00C2217E" w:rsidP="00C2217E">
      <w:pPr>
        <w:jc w:val="center"/>
        <w:rPr>
          <w:b/>
          <w:color w:val="C00000"/>
          <w:sz w:val="28"/>
          <w:szCs w:val="28"/>
        </w:rPr>
      </w:pPr>
      <w:r w:rsidRPr="00EA2525">
        <w:rPr>
          <w:b/>
          <w:color w:val="C00000"/>
          <w:sz w:val="28"/>
          <w:szCs w:val="28"/>
        </w:rPr>
        <w:t>ADVANCED PLACEMENT COURSES AVAILABLE AT WAKULLA HIGH SCHOOL</w:t>
      </w:r>
    </w:p>
    <w:tbl>
      <w:tblPr>
        <w:tblStyle w:val="TableGrid"/>
        <w:tblW w:w="0" w:type="auto"/>
        <w:jc w:val="center"/>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Look w:val="04A0" w:firstRow="1" w:lastRow="0" w:firstColumn="1" w:lastColumn="0" w:noHBand="0" w:noVBand="1"/>
      </w:tblPr>
      <w:tblGrid>
        <w:gridCol w:w="4636"/>
        <w:gridCol w:w="4634"/>
      </w:tblGrid>
      <w:tr w:rsidR="00C2217E" w14:paraId="61FFF3B4" w14:textId="77777777" w:rsidTr="5A0A4207">
        <w:trPr>
          <w:jc w:val="center"/>
        </w:trPr>
        <w:tc>
          <w:tcPr>
            <w:tcW w:w="4675" w:type="dxa"/>
            <w:tcBorders>
              <w:bottom w:val="thinThickSmallGap" w:sz="24" w:space="0" w:color="C00000"/>
            </w:tcBorders>
          </w:tcPr>
          <w:p w14:paraId="0372F78E" w14:textId="77777777" w:rsidR="00C2217E" w:rsidRPr="00B516A5" w:rsidRDefault="00C2217E" w:rsidP="009A2820">
            <w:pPr>
              <w:jc w:val="center"/>
              <w:rPr>
                <w:rFonts w:ascii="AR JULIAN" w:hAnsi="AR JULIAN"/>
                <w:b/>
                <w:color w:val="0070C0"/>
                <w:sz w:val="28"/>
                <w:szCs w:val="2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B516A5">
              <w:rPr>
                <w:rFonts w:ascii="AR JULIAN" w:hAnsi="AR JULIAN"/>
                <w:b/>
                <w:color w:val="0070C0"/>
                <w:sz w:val="28"/>
                <w:szCs w:val="2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Core</w:t>
            </w:r>
          </w:p>
        </w:tc>
        <w:tc>
          <w:tcPr>
            <w:tcW w:w="4675" w:type="dxa"/>
            <w:tcBorders>
              <w:bottom w:val="thinThickSmallGap" w:sz="24" w:space="0" w:color="C00000"/>
            </w:tcBorders>
          </w:tcPr>
          <w:p w14:paraId="6C8FC185" w14:textId="77777777" w:rsidR="00C2217E" w:rsidRPr="00B516A5" w:rsidRDefault="00C2217E" w:rsidP="009A2820">
            <w:pPr>
              <w:jc w:val="center"/>
              <w:rPr>
                <w:rFonts w:ascii="AR JULIAN" w:hAnsi="AR JULIAN"/>
                <w:b/>
                <w:color w:val="0070C0"/>
                <w:sz w:val="28"/>
                <w:szCs w:val="2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B516A5">
              <w:rPr>
                <w:rFonts w:ascii="AR JULIAN" w:hAnsi="AR JULIAN"/>
                <w:b/>
                <w:color w:val="0070C0"/>
                <w:sz w:val="28"/>
                <w:szCs w:val="2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Available Electives</w:t>
            </w:r>
          </w:p>
        </w:tc>
      </w:tr>
      <w:tr w:rsidR="00C2217E" w14:paraId="1AD3F1B9" w14:textId="77777777" w:rsidTr="5A0A4207">
        <w:trPr>
          <w:jc w:val="center"/>
        </w:trPr>
        <w:tc>
          <w:tcPr>
            <w:tcW w:w="9350" w:type="dxa"/>
            <w:gridSpan w:val="2"/>
            <w:shd w:val="clear" w:color="auto" w:fill="D0CECE" w:themeFill="background2" w:themeFillShade="E6"/>
          </w:tcPr>
          <w:p w14:paraId="33353235" w14:textId="77777777" w:rsidR="00C2217E" w:rsidRDefault="00C2217E" w:rsidP="009A2820">
            <w:pPr>
              <w:jc w:val="center"/>
              <w:rPr>
                <w:b/>
              </w:rPr>
            </w:pPr>
            <w:r>
              <w:rPr>
                <w:b/>
              </w:rPr>
              <w:t>9</w:t>
            </w:r>
            <w:r w:rsidRPr="000E23E4">
              <w:rPr>
                <w:b/>
                <w:vertAlign w:val="superscript"/>
              </w:rPr>
              <w:t>th</w:t>
            </w:r>
            <w:r>
              <w:rPr>
                <w:b/>
              </w:rPr>
              <w:t xml:space="preserve"> Grade</w:t>
            </w:r>
          </w:p>
        </w:tc>
      </w:tr>
      <w:tr w:rsidR="00C2217E" w14:paraId="13B633B1" w14:textId="77777777" w:rsidTr="5A0A4207">
        <w:trPr>
          <w:trHeight w:val="498"/>
          <w:jc w:val="center"/>
        </w:trPr>
        <w:tc>
          <w:tcPr>
            <w:tcW w:w="4675" w:type="dxa"/>
            <w:tcBorders>
              <w:bottom w:val="thinThickSmallGap" w:sz="24" w:space="0" w:color="C00000"/>
            </w:tcBorders>
            <w:vAlign w:val="center"/>
          </w:tcPr>
          <w:p w14:paraId="4FED1136" w14:textId="77777777" w:rsidR="00C2217E" w:rsidRPr="000E23E4" w:rsidRDefault="00C2217E" w:rsidP="009A2820">
            <w:pPr>
              <w:jc w:val="center"/>
              <w:rPr>
                <w:i/>
              </w:rPr>
            </w:pPr>
            <w:r w:rsidRPr="000E23E4">
              <w:rPr>
                <w:i/>
              </w:rPr>
              <w:t>No available courses</w:t>
            </w:r>
          </w:p>
        </w:tc>
        <w:tc>
          <w:tcPr>
            <w:tcW w:w="4675" w:type="dxa"/>
            <w:tcBorders>
              <w:bottom w:val="thinThickSmallGap" w:sz="24" w:space="0" w:color="C00000"/>
            </w:tcBorders>
          </w:tcPr>
          <w:p w14:paraId="54BA17A3" w14:textId="1D5B7A74" w:rsidR="00C2217E" w:rsidRPr="00B516A5" w:rsidRDefault="00C2217E" w:rsidP="009A2820">
            <w:pPr>
              <w:jc w:val="center"/>
              <w:rPr>
                <w:b/>
                <w:sz w:val="20"/>
                <w:szCs w:val="20"/>
              </w:rPr>
            </w:pPr>
            <w:r w:rsidRPr="00B516A5">
              <w:rPr>
                <w:b/>
                <w:bCs/>
                <w:iCs/>
                <w:sz w:val="20"/>
                <w:szCs w:val="20"/>
              </w:rPr>
              <w:t xml:space="preserve">AP Art History  </w:t>
            </w:r>
          </w:p>
          <w:p w14:paraId="0229ABF3" w14:textId="77777777" w:rsidR="00C2217E" w:rsidRPr="00B516A5" w:rsidRDefault="00C2217E" w:rsidP="009A2820">
            <w:pPr>
              <w:jc w:val="center"/>
              <w:rPr>
                <w:b/>
                <w:sz w:val="20"/>
                <w:szCs w:val="20"/>
              </w:rPr>
            </w:pPr>
            <w:r w:rsidRPr="00B516A5">
              <w:rPr>
                <w:b/>
                <w:sz w:val="20"/>
                <w:szCs w:val="20"/>
              </w:rPr>
              <w:t>AP Human Geography</w:t>
            </w:r>
          </w:p>
        </w:tc>
      </w:tr>
      <w:tr w:rsidR="00C2217E" w14:paraId="547BC7A4" w14:textId="77777777" w:rsidTr="5A0A4207">
        <w:trPr>
          <w:jc w:val="center"/>
        </w:trPr>
        <w:tc>
          <w:tcPr>
            <w:tcW w:w="9350" w:type="dxa"/>
            <w:gridSpan w:val="2"/>
            <w:shd w:val="clear" w:color="auto" w:fill="D0CECE" w:themeFill="background2" w:themeFillShade="E6"/>
          </w:tcPr>
          <w:p w14:paraId="4FE9B96F" w14:textId="77777777" w:rsidR="00C2217E" w:rsidRDefault="00C2217E" w:rsidP="009A2820">
            <w:pPr>
              <w:jc w:val="center"/>
              <w:rPr>
                <w:b/>
              </w:rPr>
            </w:pPr>
            <w:r>
              <w:rPr>
                <w:b/>
              </w:rPr>
              <w:t>10</w:t>
            </w:r>
            <w:r w:rsidRPr="000E23E4">
              <w:rPr>
                <w:b/>
                <w:vertAlign w:val="superscript"/>
              </w:rPr>
              <w:t>th</w:t>
            </w:r>
            <w:r>
              <w:rPr>
                <w:b/>
              </w:rPr>
              <w:t xml:space="preserve"> Grade</w:t>
            </w:r>
          </w:p>
        </w:tc>
      </w:tr>
      <w:tr w:rsidR="00C2217E" w14:paraId="565C38E5" w14:textId="77777777" w:rsidTr="5A0A4207">
        <w:trPr>
          <w:trHeight w:val="812"/>
          <w:jc w:val="center"/>
        </w:trPr>
        <w:tc>
          <w:tcPr>
            <w:tcW w:w="4675" w:type="dxa"/>
            <w:tcBorders>
              <w:bottom w:val="thinThickSmallGap" w:sz="24" w:space="0" w:color="C00000"/>
            </w:tcBorders>
            <w:vAlign w:val="center"/>
          </w:tcPr>
          <w:p w14:paraId="2BA6C322" w14:textId="3207EAFE" w:rsidR="00C2217E" w:rsidRPr="00B516A5" w:rsidRDefault="00C2217E" w:rsidP="5A0A4207">
            <w:pPr>
              <w:jc w:val="center"/>
              <w:rPr>
                <w:b/>
                <w:bCs/>
                <w:sz w:val="20"/>
                <w:szCs w:val="20"/>
              </w:rPr>
            </w:pPr>
            <w:r w:rsidRPr="5A0A4207">
              <w:rPr>
                <w:b/>
                <w:bCs/>
                <w:sz w:val="20"/>
                <w:szCs w:val="20"/>
              </w:rPr>
              <w:t>AP World History</w:t>
            </w:r>
          </w:p>
        </w:tc>
        <w:tc>
          <w:tcPr>
            <w:tcW w:w="4675" w:type="dxa"/>
            <w:tcBorders>
              <w:bottom w:val="thinThickSmallGap" w:sz="24" w:space="0" w:color="C00000"/>
            </w:tcBorders>
            <w:vAlign w:val="center"/>
          </w:tcPr>
          <w:p w14:paraId="3798C00D" w14:textId="77777777" w:rsidR="00C2217E" w:rsidRPr="00B516A5" w:rsidRDefault="00C2217E" w:rsidP="009A2820">
            <w:pPr>
              <w:jc w:val="center"/>
              <w:rPr>
                <w:b/>
                <w:sz w:val="20"/>
                <w:szCs w:val="20"/>
              </w:rPr>
            </w:pPr>
            <w:r w:rsidRPr="00B516A5">
              <w:rPr>
                <w:b/>
                <w:bCs/>
                <w:iCs/>
                <w:sz w:val="20"/>
                <w:szCs w:val="20"/>
              </w:rPr>
              <w:t xml:space="preserve">AP Art History    </w:t>
            </w:r>
          </w:p>
          <w:p w14:paraId="7A0C7E3F" w14:textId="77777777" w:rsidR="00C2217E" w:rsidRPr="00B516A5" w:rsidRDefault="00C2217E" w:rsidP="009A2820">
            <w:pPr>
              <w:jc w:val="center"/>
              <w:rPr>
                <w:b/>
                <w:sz w:val="20"/>
                <w:szCs w:val="20"/>
              </w:rPr>
            </w:pPr>
            <w:r w:rsidRPr="00B516A5">
              <w:rPr>
                <w:b/>
                <w:sz w:val="20"/>
                <w:szCs w:val="20"/>
              </w:rPr>
              <w:t>AP Human Geography</w:t>
            </w:r>
          </w:p>
          <w:p w14:paraId="4C543AAF" w14:textId="77777777" w:rsidR="00C2217E" w:rsidRPr="00B516A5" w:rsidRDefault="00C2217E" w:rsidP="009A2820">
            <w:pPr>
              <w:spacing w:after="60"/>
              <w:jc w:val="center"/>
              <w:rPr>
                <w:b/>
                <w:sz w:val="20"/>
                <w:szCs w:val="20"/>
              </w:rPr>
            </w:pPr>
            <w:r w:rsidRPr="00B516A5">
              <w:rPr>
                <w:b/>
                <w:sz w:val="20"/>
                <w:szCs w:val="20"/>
              </w:rPr>
              <w:t>AP Music Theory</w:t>
            </w:r>
          </w:p>
        </w:tc>
      </w:tr>
      <w:tr w:rsidR="00C2217E" w14:paraId="2766BAAD" w14:textId="77777777" w:rsidTr="5A0A4207">
        <w:trPr>
          <w:jc w:val="center"/>
        </w:trPr>
        <w:tc>
          <w:tcPr>
            <w:tcW w:w="9350" w:type="dxa"/>
            <w:gridSpan w:val="2"/>
            <w:shd w:val="clear" w:color="auto" w:fill="D0CECE" w:themeFill="background2" w:themeFillShade="E6"/>
          </w:tcPr>
          <w:p w14:paraId="2AFF838E" w14:textId="77777777" w:rsidR="00C2217E" w:rsidRDefault="00C2217E" w:rsidP="009A2820">
            <w:pPr>
              <w:jc w:val="center"/>
              <w:rPr>
                <w:b/>
                <w:bCs/>
                <w:iCs/>
                <w:sz w:val="20"/>
                <w:szCs w:val="20"/>
              </w:rPr>
            </w:pPr>
            <w:r>
              <w:rPr>
                <w:b/>
                <w:bCs/>
                <w:iCs/>
                <w:sz w:val="20"/>
                <w:szCs w:val="20"/>
              </w:rPr>
              <w:t>11</w:t>
            </w:r>
            <w:r w:rsidRPr="000E23E4">
              <w:rPr>
                <w:b/>
                <w:bCs/>
                <w:iCs/>
                <w:sz w:val="20"/>
                <w:szCs w:val="20"/>
                <w:vertAlign w:val="superscript"/>
              </w:rPr>
              <w:t>th</w:t>
            </w:r>
            <w:r>
              <w:rPr>
                <w:b/>
                <w:bCs/>
                <w:iCs/>
                <w:sz w:val="20"/>
                <w:szCs w:val="20"/>
              </w:rPr>
              <w:t xml:space="preserve"> Grade</w:t>
            </w:r>
          </w:p>
        </w:tc>
      </w:tr>
      <w:tr w:rsidR="00C2217E" w14:paraId="0A90D4BB" w14:textId="77777777" w:rsidTr="5A0A4207">
        <w:trPr>
          <w:trHeight w:val="1395"/>
          <w:jc w:val="center"/>
        </w:trPr>
        <w:tc>
          <w:tcPr>
            <w:tcW w:w="4675" w:type="dxa"/>
            <w:tcBorders>
              <w:bottom w:val="thinThickSmallGap" w:sz="24" w:space="0" w:color="C00000"/>
            </w:tcBorders>
            <w:vAlign w:val="center"/>
          </w:tcPr>
          <w:p w14:paraId="2B143B64" w14:textId="77777777" w:rsidR="00C2217E" w:rsidRPr="00337841" w:rsidRDefault="00C2217E" w:rsidP="00337841">
            <w:pPr>
              <w:pStyle w:val="NoSpacing"/>
              <w:jc w:val="center"/>
              <w:rPr>
                <w:b/>
                <w:sz w:val="20"/>
                <w:szCs w:val="20"/>
              </w:rPr>
            </w:pPr>
            <w:r w:rsidRPr="00337841">
              <w:rPr>
                <w:b/>
                <w:sz w:val="20"/>
                <w:szCs w:val="20"/>
              </w:rPr>
              <w:t>AP English Language and Composition</w:t>
            </w:r>
          </w:p>
          <w:p w14:paraId="42373C2D" w14:textId="77777777" w:rsidR="00C2217E" w:rsidRPr="00337841" w:rsidRDefault="00C2217E" w:rsidP="00337841">
            <w:pPr>
              <w:pStyle w:val="NoSpacing"/>
              <w:jc w:val="center"/>
              <w:rPr>
                <w:b/>
                <w:bCs/>
                <w:iCs/>
                <w:sz w:val="20"/>
                <w:szCs w:val="20"/>
              </w:rPr>
            </w:pPr>
            <w:r w:rsidRPr="00337841">
              <w:rPr>
                <w:b/>
                <w:bCs/>
                <w:iCs/>
                <w:sz w:val="20"/>
                <w:szCs w:val="20"/>
              </w:rPr>
              <w:t>AP U.S. History</w:t>
            </w:r>
          </w:p>
          <w:p w14:paraId="5C0C63D0" w14:textId="77777777" w:rsidR="00C2217E" w:rsidRPr="00337841" w:rsidRDefault="00C2217E" w:rsidP="00337841">
            <w:pPr>
              <w:pStyle w:val="NoSpacing"/>
              <w:jc w:val="center"/>
              <w:rPr>
                <w:b/>
                <w:sz w:val="20"/>
                <w:szCs w:val="20"/>
              </w:rPr>
            </w:pPr>
            <w:r w:rsidRPr="00337841">
              <w:rPr>
                <w:b/>
                <w:sz w:val="20"/>
                <w:szCs w:val="20"/>
              </w:rPr>
              <w:t>AP Statistics</w:t>
            </w:r>
          </w:p>
          <w:p w14:paraId="625DF7C1" w14:textId="25D9076A" w:rsidR="00C2217E" w:rsidRDefault="00C2217E" w:rsidP="00337841">
            <w:pPr>
              <w:pStyle w:val="NoSpacing"/>
              <w:jc w:val="center"/>
            </w:pPr>
            <w:r w:rsidRPr="00337841">
              <w:rPr>
                <w:b/>
                <w:bCs/>
                <w:iCs/>
                <w:sz w:val="20"/>
                <w:szCs w:val="20"/>
              </w:rPr>
              <w:t>AP Environmental Science</w:t>
            </w:r>
          </w:p>
        </w:tc>
        <w:tc>
          <w:tcPr>
            <w:tcW w:w="4675" w:type="dxa"/>
            <w:tcBorders>
              <w:bottom w:val="thinThickSmallGap" w:sz="24" w:space="0" w:color="C00000"/>
            </w:tcBorders>
            <w:vAlign w:val="center"/>
          </w:tcPr>
          <w:p w14:paraId="567F4693" w14:textId="236A9781" w:rsidR="5A0A4207" w:rsidRDefault="5A0A4207" w:rsidP="5A0A4207">
            <w:pPr>
              <w:jc w:val="center"/>
              <w:rPr>
                <w:b/>
                <w:bCs/>
                <w:sz w:val="20"/>
                <w:szCs w:val="20"/>
              </w:rPr>
            </w:pPr>
          </w:p>
          <w:p w14:paraId="49F6951C" w14:textId="428A8B8C" w:rsidR="00C2217E" w:rsidRPr="00337841" w:rsidRDefault="00C2217E" w:rsidP="00337841">
            <w:pPr>
              <w:jc w:val="center"/>
              <w:rPr>
                <w:b/>
                <w:sz w:val="20"/>
                <w:szCs w:val="20"/>
              </w:rPr>
            </w:pPr>
            <w:r w:rsidRPr="00337841">
              <w:rPr>
                <w:b/>
                <w:sz w:val="20"/>
                <w:szCs w:val="20"/>
              </w:rPr>
              <w:t>AP Art History</w:t>
            </w:r>
          </w:p>
          <w:p w14:paraId="13C31F87" w14:textId="77777777" w:rsidR="00C2217E" w:rsidRPr="00337841" w:rsidRDefault="00C2217E" w:rsidP="00337841">
            <w:pPr>
              <w:jc w:val="center"/>
              <w:rPr>
                <w:b/>
                <w:sz w:val="20"/>
                <w:szCs w:val="20"/>
              </w:rPr>
            </w:pPr>
            <w:r w:rsidRPr="00337841">
              <w:rPr>
                <w:b/>
                <w:sz w:val="20"/>
                <w:szCs w:val="20"/>
              </w:rPr>
              <w:t>AP Human Geography</w:t>
            </w:r>
          </w:p>
          <w:p w14:paraId="3F9D350A" w14:textId="77777777" w:rsidR="00C2217E" w:rsidRPr="00337841" w:rsidRDefault="00C2217E" w:rsidP="00337841">
            <w:pPr>
              <w:jc w:val="center"/>
              <w:rPr>
                <w:b/>
                <w:sz w:val="20"/>
                <w:szCs w:val="20"/>
              </w:rPr>
            </w:pPr>
            <w:r w:rsidRPr="5A0A4207">
              <w:rPr>
                <w:b/>
                <w:bCs/>
                <w:sz w:val="20"/>
                <w:szCs w:val="20"/>
              </w:rPr>
              <w:t>AP Music Theory</w:t>
            </w:r>
          </w:p>
          <w:p w14:paraId="1FF8102A" w14:textId="68030939" w:rsidR="00C2217E" w:rsidRPr="00CB4648" w:rsidRDefault="00C2217E" w:rsidP="5A0A4207">
            <w:pPr>
              <w:jc w:val="center"/>
              <w:rPr>
                <w:b/>
                <w:bCs/>
                <w:sz w:val="20"/>
                <w:szCs w:val="20"/>
              </w:rPr>
            </w:pPr>
          </w:p>
        </w:tc>
      </w:tr>
      <w:tr w:rsidR="00C2217E" w14:paraId="6A6CC1BC" w14:textId="77777777" w:rsidTr="5A0A4207">
        <w:trPr>
          <w:jc w:val="center"/>
        </w:trPr>
        <w:tc>
          <w:tcPr>
            <w:tcW w:w="9350" w:type="dxa"/>
            <w:gridSpan w:val="2"/>
            <w:shd w:val="clear" w:color="auto" w:fill="D0CECE" w:themeFill="background2" w:themeFillShade="E6"/>
          </w:tcPr>
          <w:p w14:paraId="713DC99F" w14:textId="77777777" w:rsidR="00C2217E" w:rsidRDefault="00C2217E" w:rsidP="009A2820">
            <w:pPr>
              <w:jc w:val="center"/>
              <w:rPr>
                <w:b/>
              </w:rPr>
            </w:pPr>
            <w:r>
              <w:rPr>
                <w:b/>
              </w:rPr>
              <w:t>12th Grade</w:t>
            </w:r>
          </w:p>
        </w:tc>
      </w:tr>
      <w:tr w:rsidR="00C2217E" w:rsidRPr="000E23E4" w14:paraId="5FA581DF" w14:textId="77777777" w:rsidTr="5A0A4207">
        <w:trPr>
          <w:trHeight w:val="1505"/>
          <w:jc w:val="center"/>
        </w:trPr>
        <w:tc>
          <w:tcPr>
            <w:tcW w:w="4675" w:type="dxa"/>
            <w:vAlign w:val="center"/>
          </w:tcPr>
          <w:p w14:paraId="69513591" w14:textId="77777777" w:rsidR="00C2217E" w:rsidRPr="00B516A5" w:rsidRDefault="00C2217E" w:rsidP="009A2820">
            <w:pPr>
              <w:jc w:val="center"/>
              <w:rPr>
                <w:b/>
                <w:sz w:val="20"/>
                <w:szCs w:val="20"/>
              </w:rPr>
            </w:pPr>
            <w:r w:rsidRPr="00B516A5">
              <w:rPr>
                <w:b/>
                <w:sz w:val="20"/>
                <w:szCs w:val="20"/>
              </w:rPr>
              <w:t>AP Literature or AP English Language</w:t>
            </w:r>
          </w:p>
          <w:p w14:paraId="4B40BB75" w14:textId="77777777" w:rsidR="00C2217E" w:rsidRPr="00B516A5" w:rsidRDefault="00C2217E" w:rsidP="009A2820">
            <w:pPr>
              <w:jc w:val="center"/>
              <w:rPr>
                <w:b/>
                <w:sz w:val="20"/>
                <w:szCs w:val="20"/>
              </w:rPr>
            </w:pPr>
            <w:r w:rsidRPr="00B516A5">
              <w:rPr>
                <w:b/>
                <w:sz w:val="20"/>
                <w:szCs w:val="20"/>
              </w:rPr>
              <w:t>AP Calculus or AP Statistics</w:t>
            </w:r>
          </w:p>
          <w:p w14:paraId="0D64553E" w14:textId="77D13A32" w:rsidR="00C2217E" w:rsidRPr="00B516A5" w:rsidRDefault="00064967" w:rsidP="00064967">
            <w:pPr>
              <w:jc w:val="center"/>
              <w:rPr>
                <w:b/>
                <w:sz w:val="20"/>
                <w:szCs w:val="20"/>
              </w:rPr>
            </w:pPr>
            <w:r>
              <w:rPr>
                <w:b/>
                <w:sz w:val="20"/>
                <w:szCs w:val="20"/>
              </w:rPr>
              <w:t xml:space="preserve">AP Biology </w:t>
            </w:r>
            <w:r w:rsidR="00C2217E" w:rsidRPr="00B516A5">
              <w:rPr>
                <w:b/>
                <w:sz w:val="20"/>
                <w:szCs w:val="20"/>
              </w:rPr>
              <w:t>or AP Environmental Science</w:t>
            </w:r>
          </w:p>
        </w:tc>
        <w:tc>
          <w:tcPr>
            <w:tcW w:w="4675" w:type="dxa"/>
            <w:vAlign w:val="center"/>
          </w:tcPr>
          <w:p w14:paraId="556FC478" w14:textId="77777777" w:rsidR="00337841" w:rsidRPr="00337841" w:rsidRDefault="00337841" w:rsidP="00337841">
            <w:pPr>
              <w:jc w:val="center"/>
              <w:rPr>
                <w:b/>
                <w:sz w:val="20"/>
                <w:szCs w:val="20"/>
              </w:rPr>
            </w:pPr>
            <w:r w:rsidRPr="00337841">
              <w:rPr>
                <w:b/>
                <w:sz w:val="20"/>
                <w:szCs w:val="20"/>
              </w:rPr>
              <w:t>AP Art History</w:t>
            </w:r>
          </w:p>
          <w:p w14:paraId="3BD109F5" w14:textId="77777777" w:rsidR="00337841" w:rsidRPr="00337841" w:rsidRDefault="00337841" w:rsidP="00337841">
            <w:pPr>
              <w:jc w:val="center"/>
              <w:rPr>
                <w:b/>
                <w:sz w:val="20"/>
                <w:szCs w:val="20"/>
              </w:rPr>
            </w:pPr>
            <w:r w:rsidRPr="00337841">
              <w:rPr>
                <w:b/>
                <w:sz w:val="20"/>
                <w:szCs w:val="20"/>
              </w:rPr>
              <w:t>AP Human Geography</w:t>
            </w:r>
          </w:p>
          <w:p w14:paraId="458D7A9C" w14:textId="42629945" w:rsidR="00C2217E" w:rsidRPr="00B516A5" w:rsidRDefault="65C8CA67" w:rsidP="5A0A4207">
            <w:pPr>
              <w:jc w:val="center"/>
              <w:rPr>
                <w:b/>
                <w:bCs/>
                <w:sz w:val="20"/>
                <w:szCs w:val="20"/>
              </w:rPr>
            </w:pPr>
            <w:r w:rsidRPr="5A0A4207">
              <w:rPr>
                <w:b/>
                <w:bCs/>
                <w:sz w:val="20"/>
                <w:szCs w:val="20"/>
              </w:rPr>
              <w:t>AP Music Theory</w:t>
            </w:r>
          </w:p>
        </w:tc>
      </w:tr>
    </w:tbl>
    <w:p w14:paraId="2461508A" w14:textId="52E8AFA5" w:rsidR="00AE63FF" w:rsidRPr="00FC1A2F" w:rsidRDefault="003A50FA" w:rsidP="07FCDFFC">
      <w:pPr>
        <w:jc w:val="center"/>
        <w:rPr>
          <w:rFonts w:ascii="AR JULIAN" w:hAnsi="AR JULIAN" w:cs="Andalus"/>
          <w:b/>
          <w:bCs/>
          <w:color w:val="2E74B5" w:themeColor="accent1" w:themeShade="BF"/>
          <w:sz w:val="72"/>
          <w:szCs w:val="72"/>
          <w14:textOutline w14:w="11112" w14:cap="flat" w14:cmpd="sng" w14:algn="ctr">
            <w14:solidFill>
              <w14:srgbClr w14:val="000000"/>
            </w14:solidFill>
            <w14:prstDash w14:val="solid"/>
            <w14:round/>
          </w14:textOutline>
        </w:rPr>
      </w:pPr>
      <w:r w:rsidRPr="07FCDFFC">
        <w:rPr>
          <w:rFonts w:ascii="AR JULIAN" w:hAnsi="AR JULIAN" w:cs="Andalus"/>
          <w:b/>
          <w:bCs/>
          <w:color w:val="2E74B5" w:themeColor="accent1" w:themeShade="BF"/>
          <w:sz w:val="72"/>
          <w:szCs w:val="72"/>
          <w14:textOutline w14:w="11112" w14:cap="flat" w14:cmpd="sng" w14:algn="ctr">
            <w14:solidFill>
              <w14:srgbClr w14:val="000000"/>
            </w14:solidFill>
            <w14:prstDash w14:val="solid"/>
            <w14:round/>
          </w14:textOutline>
        </w:rPr>
        <w:br w:type="page"/>
      </w:r>
      <w:r w:rsidR="1726DF6F" w:rsidRPr="07FCDFFC">
        <w:rPr>
          <w:rFonts w:ascii="AR JULIAN" w:hAnsi="AR JULIAN" w:cs="Andalus"/>
          <w:b/>
          <w:bCs/>
          <w:color w:val="2E74B5" w:themeColor="accent1" w:themeShade="BF"/>
          <w:sz w:val="72"/>
          <w:szCs w:val="72"/>
          <w14:textOutline w14:w="11112" w14:cap="flat" w14:cmpd="sng" w14:algn="ctr">
            <w14:solidFill>
              <w14:srgbClr w14:val="000000"/>
            </w14:solidFill>
            <w14:prstDash w14:val="solid"/>
            <w14:round/>
          </w14:textOutline>
        </w:rPr>
        <w:lastRenderedPageBreak/>
        <w:t>SUBJECT AREA COURSES</w:t>
      </w:r>
    </w:p>
    <w:p w14:paraId="2C57F786" w14:textId="77777777" w:rsidR="00FC1A2F" w:rsidRPr="00FC1A2F" w:rsidRDefault="00FC1A2F" w:rsidP="00FC1A2F"/>
    <w:p w14:paraId="7B645A70" w14:textId="77777777" w:rsidR="00770D42" w:rsidRDefault="00770D42" w:rsidP="00770D42">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t>LANGUAGE ARTS</w:t>
      </w:r>
    </w:p>
    <w:tbl>
      <w:tblPr>
        <w:tblStyle w:val="TableGrid"/>
        <w:tblW w:w="10165" w:type="dxa"/>
        <w:tblLook w:val="04A0" w:firstRow="1" w:lastRow="0" w:firstColumn="1" w:lastColumn="0" w:noHBand="0" w:noVBand="1"/>
      </w:tblPr>
      <w:tblGrid>
        <w:gridCol w:w="5035"/>
        <w:gridCol w:w="5130"/>
      </w:tblGrid>
      <w:tr w:rsidR="00D53B97" w14:paraId="38D10037" w14:textId="77777777" w:rsidTr="5A0A4207">
        <w:tc>
          <w:tcPr>
            <w:tcW w:w="5035" w:type="dxa"/>
          </w:tcPr>
          <w:p w14:paraId="0079FCBB" w14:textId="77777777" w:rsidR="00D53B97" w:rsidRDefault="00D53B97" w:rsidP="00D53B97">
            <w:pPr>
              <w:widowControl w:val="0"/>
              <w:autoSpaceDE w:val="0"/>
              <w:autoSpaceDN w:val="0"/>
              <w:adjustRightInd w:val="0"/>
              <w:rPr>
                <w:sz w:val="20"/>
                <w:szCs w:val="20"/>
              </w:rPr>
            </w:pPr>
            <w:r>
              <w:rPr>
                <w:b/>
                <w:bCs/>
                <w:i/>
                <w:iCs/>
                <w:sz w:val="20"/>
                <w:szCs w:val="20"/>
              </w:rPr>
              <w:t>English I (1001310)</w:t>
            </w:r>
            <w:r>
              <w:rPr>
                <w:sz w:val="20"/>
                <w:szCs w:val="20"/>
              </w:rPr>
              <w:t xml:space="preserve">                                             </w:t>
            </w:r>
            <w:r>
              <w:rPr>
                <w:b/>
                <w:bCs/>
                <w:i/>
                <w:iCs/>
                <w:sz w:val="20"/>
                <w:szCs w:val="20"/>
              </w:rPr>
              <w:t>GRADE:  9</w:t>
            </w:r>
          </w:p>
          <w:p w14:paraId="62E152AB" w14:textId="77777777" w:rsidR="00D53B97" w:rsidRDefault="00D53B97" w:rsidP="00D53B97">
            <w:pPr>
              <w:widowControl w:val="0"/>
              <w:autoSpaceDE w:val="0"/>
              <w:autoSpaceDN w:val="0"/>
              <w:adjustRightInd w:val="0"/>
              <w:rPr>
                <w:b/>
                <w:bCs/>
                <w:i/>
                <w:iCs/>
                <w:sz w:val="20"/>
                <w:szCs w:val="20"/>
              </w:rPr>
            </w:pPr>
            <w:r>
              <w:rPr>
                <w:b/>
                <w:bCs/>
                <w:i/>
                <w:iCs/>
                <w:sz w:val="20"/>
                <w:szCs w:val="20"/>
              </w:rPr>
              <w:t>CREDIT:  1.0</w:t>
            </w:r>
            <w:r>
              <w:rPr>
                <w:sz w:val="20"/>
                <w:szCs w:val="20"/>
              </w:rPr>
              <w:t xml:space="preserve">   </w:t>
            </w:r>
          </w:p>
          <w:p w14:paraId="792D67EC" w14:textId="77777777" w:rsidR="00D53B97" w:rsidRDefault="00D53B97" w:rsidP="00D53B97">
            <w:pPr>
              <w:widowControl w:val="0"/>
              <w:autoSpaceDE w:val="0"/>
              <w:autoSpaceDN w:val="0"/>
              <w:adjustRightInd w:val="0"/>
              <w:rPr>
                <w:sz w:val="20"/>
                <w:szCs w:val="20"/>
              </w:rPr>
            </w:pPr>
            <w:r>
              <w:rPr>
                <w:sz w:val="20"/>
                <w:szCs w:val="20"/>
              </w:rPr>
              <w:t>This course provides instruction in English language skills including reading, writing, speaking, and listening in the content areas of literature and language.  Earning a credit in this course precludes the earning of credit in English Honors I.</w:t>
            </w:r>
          </w:p>
          <w:p w14:paraId="5DF8D36D" w14:textId="77777777" w:rsidR="00D53B97" w:rsidRDefault="00D53B97" w:rsidP="00D53B97">
            <w:pPr>
              <w:widowControl w:val="0"/>
              <w:autoSpaceDE w:val="0"/>
              <w:autoSpaceDN w:val="0"/>
              <w:adjustRightInd w:val="0"/>
            </w:pPr>
          </w:p>
        </w:tc>
        <w:tc>
          <w:tcPr>
            <w:tcW w:w="5130" w:type="dxa"/>
          </w:tcPr>
          <w:p w14:paraId="2DD3DED5" w14:textId="04000963" w:rsidR="00D53B97" w:rsidRDefault="00D53B97" w:rsidP="00D53B97">
            <w:pPr>
              <w:widowControl w:val="0"/>
              <w:autoSpaceDE w:val="0"/>
              <w:autoSpaceDN w:val="0"/>
              <w:adjustRightInd w:val="0"/>
              <w:rPr>
                <w:b/>
                <w:bCs/>
                <w:i/>
                <w:iCs/>
                <w:sz w:val="20"/>
                <w:szCs w:val="20"/>
              </w:rPr>
            </w:pPr>
            <w:r>
              <w:rPr>
                <w:b/>
                <w:bCs/>
                <w:i/>
                <w:iCs/>
                <w:sz w:val="20"/>
                <w:szCs w:val="20"/>
              </w:rPr>
              <w:t xml:space="preserve">English </w:t>
            </w:r>
            <w:r w:rsidR="003C7768">
              <w:rPr>
                <w:b/>
                <w:bCs/>
                <w:i/>
                <w:iCs/>
                <w:sz w:val="20"/>
                <w:szCs w:val="20"/>
              </w:rPr>
              <w:t xml:space="preserve">I </w:t>
            </w:r>
            <w:r>
              <w:rPr>
                <w:b/>
                <w:bCs/>
                <w:i/>
                <w:iCs/>
                <w:sz w:val="20"/>
                <w:szCs w:val="20"/>
              </w:rPr>
              <w:t>Honors (1001320)</w:t>
            </w:r>
            <w:r>
              <w:rPr>
                <w:sz w:val="20"/>
                <w:szCs w:val="20"/>
              </w:rPr>
              <w:t xml:space="preserve">                               </w:t>
            </w:r>
            <w:r>
              <w:rPr>
                <w:b/>
                <w:bCs/>
                <w:i/>
                <w:iCs/>
                <w:sz w:val="20"/>
                <w:szCs w:val="20"/>
              </w:rPr>
              <w:t>GRADE:  9</w:t>
            </w:r>
          </w:p>
          <w:p w14:paraId="341849E0" w14:textId="77777777" w:rsidR="00D53B97" w:rsidRDefault="00D53B97" w:rsidP="00D53B97">
            <w:pPr>
              <w:widowControl w:val="0"/>
              <w:autoSpaceDE w:val="0"/>
              <w:autoSpaceDN w:val="0"/>
              <w:adjustRightInd w:val="0"/>
              <w:rPr>
                <w:b/>
                <w:bCs/>
                <w:i/>
                <w:iCs/>
                <w:sz w:val="20"/>
                <w:szCs w:val="20"/>
              </w:rPr>
            </w:pPr>
            <w:r>
              <w:rPr>
                <w:b/>
                <w:bCs/>
                <w:i/>
                <w:iCs/>
                <w:sz w:val="20"/>
                <w:szCs w:val="20"/>
              </w:rPr>
              <w:t>CREDIT:  1.0</w:t>
            </w:r>
            <w:r>
              <w:rPr>
                <w:sz w:val="20"/>
                <w:szCs w:val="20"/>
              </w:rPr>
              <w:t xml:space="preserve">   </w:t>
            </w:r>
          </w:p>
          <w:p w14:paraId="22D6EE91" w14:textId="77777777" w:rsidR="00D53B97" w:rsidRDefault="00D53B97" w:rsidP="00D53B97">
            <w:pPr>
              <w:widowControl w:val="0"/>
              <w:autoSpaceDE w:val="0"/>
              <w:autoSpaceDN w:val="0"/>
              <w:adjustRightInd w:val="0"/>
              <w:rPr>
                <w:sz w:val="20"/>
                <w:szCs w:val="20"/>
              </w:rPr>
            </w:pPr>
            <w:r>
              <w:rPr>
                <w:sz w:val="20"/>
                <w:szCs w:val="20"/>
              </w:rPr>
              <w:t xml:space="preserve">This course promotes academic excellence in English language arts through enriched experiences in literature, writing, speaking, and listening.  Earning a credit in this course precludes earning of credit in English I.  </w:t>
            </w:r>
          </w:p>
          <w:p w14:paraId="31EBA977" w14:textId="11E04A7D" w:rsidR="009F064F" w:rsidRPr="001B08CC" w:rsidRDefault="00D53B97" w:rsidP="001B08CC">
            <w:pPr>
              <w:widowControl w:val="0"/>
              <w:autoSpaceDE w:val="0"/>
              <w:autoSpaceDN w:val="0"/>
              <w:adjustRightInd w:val="0"/>
              <w:rPr>
                <w:sz w:val="20"/>
                <w:szCs w:val="20"/>
              </w:rPr>
            </w:pPr>
            <w:r>
              <w:rPr>
                <w:b/>
                <w:bCs/>
                <w:sz w:val="20"/>
                <w:szCs w:val="20"/>
                <w:u w:val="single"/>
              </w:rPr>
              <w:t xml:space="preserve">Prerequisite: </w:t>
            </w:r>
            <w:r w:rsidRPr="00C03FC5">
              <w:rPr>
                <w:b/>
                <w:bCs/>
                <w:sz w:val="20"/>
                <w:szCs w:val="20"/>
              </w:rPr>
              <w:t xml:space="preserve">Teacher recommendation </w:t>
            </w:r>
            <w:r w:rsidR="001B08CC">
              <w:rPr>
                <w:b/>
                <w:bCs/>
                <w:sz w:val="20"/>
                <w:szCs w:val="20"/>
              </w:rPr>
              <w:t>and FSA ELA Level 4-5</w:t>
            </w:r>
          </w:p>
        </w:tc>
      </w:tr>
      <w:tr w:rsidR="00D53B97" w14:paraId="0E5AB3AA" w14:textId="77777777" w:rsidTr="5A0A4207">
        <w:tc>
          <w:tcPr>
            <w:tcW w:w="5035" w:type="dxa"/>
          </w:tcPr>
          <w:p w14:paraId="45020A7B" w14:textId="77777777" w:rsidR="00D53B97" w:rsidRDefault="00D53B97" w:rsidP="00D53B97">
            <w:pPr>
              <w:widowControl w:val="0"/>
              <w:autoSpaceDE w:val="0"/>
              <w:autoSpaceDN w:val="0"/>
              <w:adjustRightInd w:val="0"/>
              <w:rPr>
                <w:sz w:val="20"/>
                <w:szCs w:val="20"/>
              </w:rPr>
            </w:pPr>
            <w:r>
              <w:rPr>
                <w:b/>
                <w:bCs/>
                <w:i/>
                <w:iCs/>
                <w:sz w:val="20"/>
                <w:szCs w:val="20"/>
              </w:rPr>
              <w:t>English II (1001340)</w:t>
            </w:r>
            <w:r>
              <w:rPr>
                <w:sz w:val="20"/>
                <w:szCs w:val="20"/>
              </w:rPr>
              <w:t xml:space="preserve">                                           </w:t>
            </w:r>
            <w:r>
              <w:rPr>
                <w:b/>
                <w:bCs/>
                <w:i/>
                <w:iCs/>
                <w:sz w:val="20"/>
                <w:szCs w:val="20"/>
              </w:rPr>
              <w:t>GRADE: 10</w:t>
            </w:r>
          </w:p>
          <w:p w14:paraId="7A58FBFA" w14:textId="77777777" w:rsidR="00D53B97" w:rsidRDefault="00D53B97" w:rsidP="00D53B97">
            <w:pPr>
              <w:widowControl w:val="0"/>
              <w:autoSpaceDE w:val="0"/>
              <w:autoSpaceDN w:val="0"/>
              <w:adjustRightInd w:val="0"/>
              <w:rPr>
                <w:sz w:val="20"/>
                <w:szCs w:val="20"/>
              </w:rPr>
            </w:pPr>
            <w:r>
              <w:rPr>
                <w:b/>
                <w:bCs/>
                <w:i/>
                <w:iCs/>
                <w:sz w:val="20"/>
                <w:szCs w:val="20"/>
              </w:rPr>
              <w:t xml:space="preserve">CREDIT:  1.0   </w:t>
            </w:r>
          </w:p>
          <w:p w14:paraId="42C7AA38" w14:textId="77777777" w:rsidR="00D53B97" w:rsidRPr="00D53B97" w:rsidRDefault="00D53B97" w:rsidP="00D53B97">
            <w:pPr>
              <w:widowControl w:val="0"/>
              <w:autoSpaceDE w:val="0"/>
              <w:autoSpaceDN w:val="0"/>
              <w:adjustRightInd w:val="0"/>
              <w:rPr>
                <w:sz w:val="20"/>
                <w:szCs w:val="20"/>
              </w:rPr>
            </w:pPr>
            <w:r>
              <w:rPr>
                <w:sz w:val="20"/>
                <w:szCs w:val="20"/>
              </w:rPr>
              <w:t>This course provides instruction in English language skills and in the study of world literature.  Earning a credit in this course precludes earning a credit in English Honors II.</w:t>
            </w:r>
          </w:p>
        </w:tc>
        <w:tc>
          <w:tcPr>
            <w:tcW w:w="5130" w:type="dxa"/>
          </w:tcPr>
          <w:p w14:paraId="00D9FEB0" w14:textId="1857E477" w:rsidR="00D53B97" w:rsidRDefault="00D53B97" w:rsidP="00D53B97">
            <w:pPr>
              <w:widowControl w:val="0"/>
              <w:autoSpaceDE w:val="0"/>
              <w:autoSpaceDN w:val="0"/>
              <w:adjustRightInd w:val="0"/>
              <w:rPr>
                <w:sz w:val="20"/>
                <w:szCs w:val="20"/>
              </w:rPr>
            </w:pPr>
            <w:r>
              <w:rPr>
                <w:b/>
                <w:bCs/>
                <w:i/>
                <w:iCs/>
                <w:sz w:val="20"/>
                <w:szCs w:val="20"/>
              </w:rPr>
              <w:t xml:space="preserve">English II </w:t>
            </w:r>
            <w:r w:rsidR="003C7768">
              <w:rPr>
                <w:b/>
                <w:bCs/>
                <w:i/>
                <w:iCs/>
                <w:sz w:val="20"/>
                <w:szCs w:val="20"/>
              </w:rPr>
              <w:t xml:space="preserve">Honors </w:t>
            </w:r>
            <w:r>
              <w:rPr>
                <w:b/>
                <w:bCs/>
                <w:i/>
                <w:iCs/>
                <w:sz w:val="20"/>
                <w:szCs w:val="20"/>
              </w:rPr>
              <w:t>(1001350)</w:t>
            </w:r>
            <w:r>
              <w:rPr>
                <w:sz w:val="20"/>
                <w:szCs w:val="20"/>
              </w:rPr>
              <w:t xml:space="preserve">                            </w:t>
            </w:r>
            <w:r>
              <w:rPr>
                <w:b/>
                <w:bCs/>
                <w:i/>
                <w:iCs/>
                <w:sz w:val="20"/>
                <w:szCs w:val="20"/>
              </w:rPr>
              <w:t>GRADE: 10</w:t>
            </w:r>
          </w:p>
          <w:p w14:paraId="460C5F55" w14:textId="77777777" w:rsidR="00D53B97" w:rsidRDefault="00D53B97" w:rsidP="00D53B97">
            <w:pPr>
              <w:widowControl w:val="0"/>
              <w:autoSpaceDE w:val="0"/>
              <w:autoSpaceDN w:val="0"/>
              <w:adjustRightInd w:val="0"/>
              <w:rPr>
                <w:b/>
                <w:bCs/>
                <w:i/>
                <w:iCs/>
                <w:sz w:val="20"/>
                <w:szCs w:val="20"/>
              </w:rPr>
            </w:pPr>
            <w:r w:rsidRPr="0040747E">
              <w:rPr>
                <w:b/>
                <w:bCs/>
                <w:i/>
                <w:iCs/>
                <w:sz w:val="20"/>
                <w:szCs w:val="20"/>
              </w:rPr>
              <w:t>CREDIT:</w:t>
            </w:r>
            <w:r w:rsidRPr="0040747E">
              <w:rPr>
                <w:sz w:val="20"/>
                <w:szCs w:val="20"/>
              </w:rPr>
              <w:t xml:space="preserve">  </w:t>
            </w:r>
            <w:r w:rsidRPr="0040747E">
              <w:rPr>
                <w:b/>
                <w:bCs/>
                <w:i/>
                <w:iCs/>
                <w:sz w:val="20"/>
                <w:szCs w:val="20"/>
              </w:rPr>
              <w:t>1.0</w:t>
            </w:r>
            <w:r w:rsidRPr="0040747E">
              <w:rPr>
                <w:sz w:val="20"/>
                <w:szCs w:val="20"/>
              </w:rPr>
              <w:t xml:space="preserve">   </w:t>
            </w:r>
          </w:p>
          <w:p w14:paraId="63B21EF6" w14:textId="77777777" w:rsidR="00D53B97" w:rsidRPr="0040747E" w:rsidRDefault="00D53B97" w:rsidP="00D53B97">
            <w:pPr>
              <w:widowControl w:val="0"/>
              <w:autoSpaceDE w:val="0"/>
              <w:autoSpaceDN w:val="0"/>
              <w:adjustRightInd w:val="0"/>
              <w:rPr>
                <w:sz w:val="20"/>
                <w:szCs w:val="20"/>
              </w:rPr>
            </w:pPr>
            <w:r w:rsidRPr="0040747E">
              <w:rPr>
                <w:sz w:val="20"/>
                <w:szCs w:val="20"/>
              </w:rPr>
              <w:t xml:space="preserve">This course promotes academic excellence in English language arts through </w:t>
            </w:r>
            <w:r>
              <w:rPr>
                <w:sz w:val="20"/>
                <w:szCs w:val="20"/>
              </w:rPr>
              <w:t xml:space="preserve">the study of world literature </w:t>
            </w:r>
            <w:r w:rsidRPr="0040747E">
              <w:rPr>
                <w:sz w:val="20"/>
                <w:szCs w:val="20"/>
              </w:rPr>
              <w:t xml:space="preserve">and through enriched experiences in composition, speech, and listening skills.  Students enrolled in this </w:t>
            </w:r>
          </w:p>
          <w:p w14:paraId="435ABBED" w14:textId="77777777" w:rsidR="00D53B97" w:rsidRDefault="00D53B97" w:rsidP="00D53B97">
            <w:pPr>
              <w:widowControl w:val="0"/>
              <w:autoSpaceDE w:val="0"/>
              <w:autoSpaceDN w:val="0"/>
              <w:adjustRightInd w:val="0"/>
              <w:rPr>
                <w:sz w:val="20"/>
                <w:szCs w:val="20"/>
              </w:rPr>
            </w:pPr>
            <w:r w:rsidRPr="0040747E">
              <w:rPr>
                <w:sz w:val="20"/>
                <w:szCs w:val="20"/>
              </w:rPr>
              <w:t>course will obtain skills needed to be successful in Advanced Placement Language.</w:t>
            </w:r>
          </w:p>
          <w:p w14:paraId="0AE856E8" w14:textId="39A174F1" w:rsidR="00D53B97" w:rsidRDefault="00D53B97" w:rsidP="00D53B97">
            <w:pPr>
              <w:widowControl w:val="0"/>
              <w:autoSpaceDE w:val="0"/>
              <w:autoSpaceDN w:val="0"/>
              <w:adjustRightInd w:val="0"/>
            </w:pPr>
            <w:r w:rsidRPr="007D11BD">
              <w:rPr>
                <w:b/>
                <w:bCs/>
                <w:sz w:val="20"/>
                <w:szCs w:val="20"/>
                <w:u w:val="single"/>
              </w:rPr>
              <w:t>Prerequisite:</w:t>
            </w:r>
            <w:r>
              <w:rPr>
                <w:b/>
                <w:bCs/>
                <w:sz w:val="20"/>
                <w:szCs w:val="20"/>
              </w:rPr>
              <w:t xml:space="preserve">  “B” in Engli</w:t>
            </w:r>
            <w:r w:rsidR="001B08CC">
              <w:rPr>
                <w:b/>
                <w:bCs/>
                <w:sz w:val="20"/>
                <w:szCs w:val="20"/>
              </w:rPr>
              <w:t>sh I OR “C” in English I Honors OR FSA ELA Level 4 -5</w:t>
            </w:r>
          </w:p>
        </w:tc>
      </w:tr>
      <w:tr w:rsidR="00D53B97" w14:paraId="55E163DD" w14:textId="77777777" w:rsidTr="5A0A4207">
        <w:tc>
          <w:tcPr>
            <w:tcW w:w="5035" w:type="dxa"/>
          </w:tcPr>
          <w:p w14:paraId="48AB28C5" w14:textId="77777777" w:rsidR="00D53B97" w:rsidRDefault="00D53B97" w:rsidP="00D53B97">
            <w:pPr>
              <w:widowControl w:val="0"/>
              <w:autoSpaceDE w:val="0"/>
              <w:autoSpaceDN w:val="0"/>
              <w:adjustRightInd w:val="0"/>
              <w:rPr>
                <w:sz w:val="20"/>
                <w:szCs w:val="20"/>
              </w:rPr>
            </w:pPr>
            <w:r>
              <w:rPr>
                <w:b/>
                <w:bCs/>
                <w:i/>
                <w:iCs/>
                <w:sz w:val="20"/>
                <w:szCs w:val="20"/>
              </w:rPr>
              <w:t>English III (1001370)</w:t>
            </w:r>
            <w:r>
              <w:rPr>
                <w:sz w:val="20"/>
                <w:szCs w:val="20"/>
              </w:rPr>
              <w:t xml:space="preserve">                                         </w:t>
            </w:r>
            <w:r>
              <w:rPr>
                <w:b/>
                <w:bCs/>
                <w:i/>
                <w:iCs/>
                <w:sz w:val="20"/>
                <w:szCs w:val="20"/>
              </w:rPr>
              <w:t>GRADE: 11</w:t>
            </w:r>
          </w:p>
          <w:p w14:paraId="6947E741" w14:textId="77777777" w:rsidR="00D53B97" w:rsidRDefault="00D53B97" w:rsidP="00D53B97">
            <w:pPr>
              <w:widowControl w:val="0"/>
              <w:autoSpaceDE w:val="0"/>
              <w:autoSpaceDN w:val="0"/>
              <w:adjustRightInd w:val="0"/>
              <w:rPr>
                <w:b/>
                <w:bCs/>
                <w:i/>
                <w:iCs/>
                <w:sz w:val="20"/>
                <w:szCs w:val="20"/>
              </w:rPr>
            </w:pPr>
            <w:r>
              <w:rPr>
                <w:b/>
                <w:bCs/>
                <w:i/>
                <w:iCs/>
                <w:sz w:val="20"/>
                <w:szCs w:val="20"/>
              </w:rPr>
              <w:t xml:space="preserve">CREDIT:  1.0   </w:t>
            </w:r>
          </w:p>
          <w:p w14:paraId="067F92B7" w14:textId="00AE8779" w:rsidR="00677AFD" w:rsidRPr="00AB6153" w:rsidRDefault="00AB6153" w:rsidP="00D53B97">
            <w:pPr>
              <w:widowControl w:val="0"/>
              <w:autoSpaceDE w:val="0"/>
              <w:autoSpaceDN w:val="0"/>
              <w:adjustRightInd w:val="0"/>
              <w:rPr>
                <w:sz w:val="20"/>
                <w:szCs w:val="20"/>
              </w:rPr>
            </w:pPr>
            <w:r w:rsidRPr="00AB6153">
              <w:rPr>
                <w:color w:val="2D2D2D"/>
                <w:sz w:val="18"/>
                <w:szCs w:val="18"/>
                <w:shd w:val="clear" w:color="auto" w:fill="FFFFFF"/>
              </w:rPr>
              <w:t>The purpose of this course is to provide grade 11 students, using texts of high complexity, integrated language arts study in reading, writing, speaking, listening, and language for college and career preparation and readiness. </w:t>
            </w:r>
          </w:p>
        </w:tc>
        <w:tc>
          <w:tcPr>
            <w:tcW w:w="5130" w:type="dxa"/>
          </w:tcPr>
          <w:p w14:paraId="4B530D00" w14:textId="0D09597E" w:rsidR="00677AFD" w:rsidRDefault="00677AFD" w:rsidP="00677AFD">
            <w:pPr>
              <w:widowControl w:val="0"/>
              <w:autoSpaceDE w:val="0"/>
              <w:autoSpaceDN w:val="0"/>
              <w:adjustRightInd w:val="0"/>
              <w:rPr>
                <w:sz w:val="20"/>
                <w:szCs w:val="20"/>
              </w:rPr>
            </w:pPr>
            <w:r>
              <w:rPr>
                <w:b/>
                <w:bCs/>
                <w:i/>
                <w:iCs/>
                <w:sz w:val="20"/>
                <w:szCs w:val="20"/>
              </w:rPr>
              <w:t>English III Honors (1001380)</w:t>
            </w:r>
            <w:r>
              <w:rPr>
                <w:sz w:val="20"/>
                <w:szCs w:val="20"/>
              </w:rPr>
              <w:t xml:space="preserve">                          </w:t>
            </w:r>
            <w:r>
              <w:rPr>
                <w:b/>
                <w:bCs/>
                <w:i/>
                <w:iCs/>
                <w:sz w:val="20"/>
                <w:szCs w:val="20"/>
              </w:rPr>
              <w:t>GRADE: 11</w:t>
            </w:r>
          </w:p>
          <w:p w14:paraId="4C268474" w14:textId="77777777" w:rsidR="00677AFD" w:rsidRDefault="00677AFD" w:rsidP="00677AFD">
            <w:pPr>
              <w:widowControl w:val="0"/>
              <w:autoSpaceDE w:val="0"/>
              <w:autoSpaceDN w:val="0"/>
              <w:adjustRightInd w:val="0"/>
              <w:rPr>
                <w:b/>
                <w:bCs/>
                <w:i/>
                <w:iCs/>
                <w:sz w:val="20"/>
                <w:szCs w:val="20"/>
              </w:rPr>
            </w:pPr>
            <w:r>
              <w:rPr>
                <w:b/>
                <w:bCs/>
                <w:i/>
                <w:iCs/>
                <w:sz w:val="20"/>
                <w:szCs w:val="20"/>
              </w:rPr>
              <w:t xml:space="preserve">CREDIT:  1.0   </w:t>
            </w:r>
          </w:p>
          <w:p w14:paraId="5BCDB442" w14:textId="77777777" w:rsidR="00D53B97" w:rsidRDefault="00677AFD" w:rsidP="00D53B97">
            <w:pPr>
              <w:pStyle w:val="Heading2"/>
              <w:outlineLvl w:val="1"/>
              <w:rPr>
                <w:rFonts w:asciiTheme="minorHAnsi" w:hAnsiTheme="minorHAnsi"/>
                <w:b w:val="0"/>
                <w:i w:val="0"/>
                <w:color w:val="2D2D2D"/>
                <w:shd w:val="clear" w:color="auto" w:fill="FFFFFF"/>
              </w:rPr>
            </w:pPr>
            <w:r w:rsidRPr="00677AFD">
              <w:rPr>
                <w:rFonts w:asciiTheme="minorHAnsi" w:hAnsiTheme="minorHAnsi"/>
                <w:b w:val="0"/>
                <w:i w:val="0"/>
                <w:color w:val="2D2D2D"/>
                <w:shd w:val="clear" w:color="auto" w:fill="FFFFFF"/>
              </w:rPr>
              <w:t>The purpose of this course is to provide grade 11 students, using texts of high complexity, advanced integrated language arts study in reading, writing, speaking, listening, and language in preparation for college and career readiness.</w:t>
            </w:r>
          </w:p>
          <w:p w14:paraId="257D603A" w14:textId="3B8B6647" w:rsidR="00677AFD" w:rsidRPr="00677AFD" w:rsidRDefault="00677AFD" w:rsidP="001B08CC">
            <w:r w:rsidRPr="007D11BD">
              <w:rPr>
                <w:b/>
                <w:bCs/>
                <w:sz w:val="20"/>
                <w:szCs w:val="20"/>
                <w:u w:val="single"/>
              </w:rPr>
              <w:t>Prerequisite:</w:t>
            </w:r>
            <w:r>
              <w:rPr>
                <w:b/>
                <w:bCs/>
                <w:sz w:val="20"/>
                <w:szCs w:val="20"/>
              </w:rPr>
              <w:t xml:space="preserve">  </w:t>
            </w:r>
            <w:r w:rsidR="001B08CC">
              <w:rPr>
                <w:b/>
                <w:bCs/>
                <w:sz w:val="20"/>
                <w:szCs w:val="20"/>
              </w:rPr>
              <w:t>FSA ELA Grade 10 Level 3-5</w:t>
            </w:r>
          </w:p>
        </w:tc>
      </w:tr>
      <w:tr w:rsidR="00FF7EB7" w14:paraId="046831CA" w14:textId="77777777" w:rsidTr="5A0A4207">
        <w:tc>
          <w:tcPr>
            <w:tcW w:w="5035" w:type="dxa"/>
          </w:tcPr>
          <w:p w14:paraId="0047107B" w14:textId="3F83EA5D" w:rsidR="001B08CC" w:rsidRDefault="0248F544" w:rsidP="5A0A4207">
            <w:pPr>
              <w:widowControl w:val="0"/>
              <w:autoSpaceDE w:val="0"/>
              <w:autoSpaceDN w:val="0"/>
              <w:adjustRightInd w:val="0"/>
              <w:rPr>
                <w:b/>
                <w:bCs/>
                <w:i/>
                <w:iCs/>
                <w:sz w:val="20"/>
                <w:szCs w:val="20"/>
              </w:rPr>
            </w:pPr>
            <w:r w:rsidRPr="5A0A4207">
              <w:rPr>
                <w:b/>
                <w:bCs/>
                <w:i/>
                <w:iCs/>
                <w:sz w:val="20"/>
                <w:szCs w:val="20"/>
              </w:rPr>
              <w:t xml:space="preserve">English </w:t>
            </w:r>
            <w:r w:rsidR="288AADAA" w:rsidRPr="5A0A4207">
              <w:rPr>
                <w:b/>
                <w:bCs/>
                <w:i/>
                <w:iCs/>
                <w:sz w:val="20"/>
                <w:szCs w:val="20"/>
              </w:rPr>
              <w:t>V</w:t>
            </w:r>
            <w:r w:rsidRPr="5A0A4207">
              <w:rPr>
                <w:b/>
                <w:bCs/>
                <w:i/>
                <w:iCs/>
                <w:sz w:val="20"/>
                <w:szCs w:val="20"/>
              </w:rPr>
              <w:t xml:space="preserve"> (100140</w:t>
            </w:r>
            <w:r w:rsidR="2759DD73" w:rsidRPr="5A0A4207">
              <w:rPr>
                <w:b/>
                <w:bCs/>
                <w:i/>
                <w:iCs/>
                <w:sz w:val="20"/>
                <w:szCs w:val="20"/>
              </w:rPr>
              <w:t>0</w:t>
            </w:r>
            <w:r w:rsidRPr="5A0A4207">
              <w:rPr>
                <w:b/>
                <w:bCs/>
                <w:i/>
                <w:iCs/>
                <w:sz w:val="20"/>
                <w:szCs w:val="20"/>
              </w:rPr>
              <w:t xml:space="preserve">)  </w:t>
            </w:r>
          </w:p>
          <w:p w14:paraId="16A8D931" w14:textId="08BAC5E8" w:rsidR="00FF7EB7" w:rsidRDefault="0248F544" w:rsidP="5A0A4207">
            <w:pPr>
              <w:widowControl w:val="0"/>
              <w:autoSpaceDE w:val="0"/>
              <w:autoSpaceDN w:val="0"/>
              <w:adjustRightInd w:val="0"/>
              <w:rPr>
                <w:b/>
                <w:bCs/>
                <w:i/>
                <w:iCs/>
                <w:sz w:val="20"/>
                <w:szCs w:val="20"/>
              </w:rPr>
            </w:pPr>
            <w:r w:rsidRPr="5A0A4207">
              <w:rPr>
                <w:b/>
                <w:bCs/>
                <w:i/>
                <w:iCs/>
                <w:sz w:val="20"/>
                <w:szCs w:val="20"/>
              </w:rPr>
              <w:t xml:space="preserve"> CREDIT: 1.0                                                        GRADE:  12</w:t>
            </w:r>
          </w:p>
          <w:p w14:paraId="6F50CCD7" w14:textId="77777777" w:rsidR="6D82DA59" w:rsidRDefault="6D82DA59" w:rsidP="5A0A4207">
            <w:pPr>
              <w:widowControl w:val="0"/>
              <w:rPr>
                <w:rFonts w:ascii="segoe_uiregular" w:hAnsi="segoe_uiregular"/>
                <w:color w:val="2D2D2D"/>
                <w:sz w:val="18"/>
                <w:szCs w:val="18"/>
              </w:rPr>
            </w:pPr>
            <w:r w:rsidRPr="5A0A4207">
              <w:rPr>
                <w:color w:val="2D2D2D"/>
                <w:sz w:val="20"/>
                <w:szCs w:val="20"/>
              </w:rPr>
              <w:t>The purpose of this course is to provide grade 12 students, using texts of high complexity, advanced integrated language arts study in reading, writing, speaking, listening, and language for college and career preparation and readiness</w:t>
            </w:r>
            <w:r w:rsidRPr="5A0A4207">
              <w:rPr>
                <w:rFonts w:ascii="segoe_uiregular" w:hAnsi="segoe_uiregular"/>
                <w:color w:val="2D2D2D"/>
                <w:sz w:val="18"/>
                <w:szCs w:val="18"/>
              </w:rPr>
              <w:t>.</w:t>
            </w:r>
          </w:p>
          <w:p w14:paraId="7C3FA19F" w14:textId="13C9CA4E" w:rsidR="5A0A4207" w:rsidRDefault="5A0A4207" w:rsidP="5A0A4207">
            <w:pPr>
              <w:widowControl w:val="0"/>
              <w:rPr>
                <w:sz w:val="20"/>
                <w:szCs w:val="20"/>
              </w:rPr>
            </w:pPr>
          </w:p>
          <w:p w14:paraId="2A323C8F" w14:textId="521B6313" w:rsidR="00FF7EB7" w:rsidRDefault="00FF7EB7" w:rsidP="00FF7EB7">
            <w:pPr>
              <w:widowControl w:val="0"/>
              <w:autoSpaceDE w:val="0"/>
              <w:autoSpaceDN w:val="0"/>
              <w:adjustRightInd w:val="0"/>
              <w:rPr>
                <w:b/>
                <w:bCs/>
                <w:i/>
                <w:iCs/>
                <w:sz w:val="20"/>
                <w:szCs w:val="20"/>
              </w:rPr>
            </w:pPr>
          </w:p>
        </w:tc>
        <w:tc>
          <w:tcPr>
            <w:tcW w:w="5130" w:type="dxa"/>
          </w:tcPr>
          <w:p w14:paraId="5AF35DDD" w14:textId="156EB2D0" w:rsidR="00AB6153" w:rsidRDefault="00AB6153" w:rsidP="00AB6153">
            <w:pPr>
              <w:widowControl w:val="0"/>
              <w:autoSpaceDE w:val="0"/>
              <w:autoSpaceDN w:val="0"/>
              <w:adjustRightInd w:val="0"/>
              <w:rPr>
                <w:b/>
                <w:bCs/>
                <w:i/>
                <w:iCs/>
                <w:sz w:val="20"/>
                <w:szCs w:val="20"/>
              </w:rPr>
            </w:pPr>
            <w:r>
              <w:rPr>
                <w:b/>
                <w:bCs/>
                <w:i/>
                <w:iCs/>
                <w:sz w:val="20"/>
                <w:szCs w:val="20"/>
              </w:rPr>
              <w:t xml:space="preserve">English IV </w:t>
            </w:r>
            <w:r w:rsidR="001B08CC">
              <w:rPr>
                <w:b/>
                <w:bCs/>
                <w:i/>
                <w:iCs/>
                <w:sz w:val="20"/>
                <w:szCs w:val="20"/>
              </w:rPr>
              <w:t>Honors</w:t>
            </w:r>
            <w:r>
              <w:rPr>
                <w:b/>
                <w:bCs/>
                <w:i/>
                <w:iCs/>
                <w:sz w:val="20"/>
                <w:szCs w:val="20"/>
              </w:rPr>
              <w:t xml:space="preserve"> (1001410</w:t>
            </w:r>
            <w:r w:rsidRPr="006734A7">
              <w:rPr>
                <w:b/>
                <w:bCs/>
                <w:i/>
                <w:iCs/>
                <w:sz w:val="20"/>
                <w:szCs w:val="20"/>
              </w:rPr>
              <w:t xml:space="preserve">)   </w:t>
            </w:r>
          </w:p>
          <w:p w14:paraId="0688832C" w14:textId="4564CF36" w:rsidR="00AB6153" w:rsidRDefault="00AB6153" w:rsidP="00AB6153">
            <w:pPr>
              <w:widowControl w:val="0"/>
              <w:autoSpaceDE w:val="0"/>
              <w:autoSpaceDN w:val="0"/>
              <w:adjustRightInd w:val="0"/>
              <w:rPr>
                <w:b/>
                <w:bCs/>
                <w:i/>
                <w:iCs/>
                <w:sz w:val="20"/>
                <w:szCs w:val="20"/>
              </w:rPr>
            </w:pPr>
            <w:r w:rsidRPr="006734A7">
              <w:rPr>
                <w:b/>
                <w:bCs/>
                <w:i/>
                <w:iCs/>
                <w:sz w:val="20"/>
                <w:szCs w:val="20"/>
              </w:rPr>
              <w:t xml:space="preserve">CREDIT: 1.0   </w:t>
            </w:r>
            <w:r>
              <w:rPr>
                <w:b/>
                <w:bCs/>
                <w:i/>
                <w:iCs/>
                <w:sz w:val="20"/>
                <w:szCs w:val="20"/>
              </w:rPr>
              <w:t xml:space="preserve">                                                     </w:t>
            </w:r>
            <w:r w:rsidRPr="006734A7">
              <w:rPr>
                <w:b/>
                <w:bCs/>
                <w:i/>
                <w:iCs/>
                <w:sz w:val="20"/>
                <w:szCs w:val="20"/>
              </w:rPr>
              <w:t>GRADE:  12</w:t>
            </w:r>
          </w:p>
          <w:p w14:paraId="691982A8" w14:textId="77777777" w:rsidR="00AB6153" w:rsidRDefault="00AB6153" w:rsidP="00AB6153">
            <w:pPr>
              <w:widowControl w:val="0"/>
              <w:autoSpaceDE w:val="0"/>
              <w:autoSpaceDN w:val="0"/>
              <w:adjustRightInd w:val="0"/>
              <w:rPr>
                <w:rFonts w:ascii="segoe_uiregular" w:hAnsi="segoe_uiregular"/>
                <w:color w:val="2D2D2D"/>
                <w:sz w:val="18"/>
                <w:szCs w:val="18"/>
                <w:shd w:val="clear" w:color="auto" w:fill="FFFFFF"/>
              </w:rPr>
            </w:pPr>
            <w:r w:rsidRPr="00AB6153">
              <w:rPr>
                <w:color w:val="2D2D2D"/>
                <w:sz w:val="20"/>
                <w:szCs w:val="20"/>
                <w:shd w:val="clear" w:color="auto" w:fill="FFFFFF"/>
              </w:rPr>
              <w:t>The purpose of this course is to provide grade 12 students, using texts of high complexity, advanced integrated language arts study in reading, writing, speaking, listening, and language for college and career preparation and readiness</w:t>
            </w:r>
            <w:r>
              <w:rPr>
                <w:rFonts w:ascii="segoe_uiregular" w:hAnsi="segoe_uiregular"/>
                <w:color w:val="2D2D2D"/>
                <w:sz w:val="18"/>
                <w:szCs w:val="18"/>
                <w:shd w:val="clear" w:color="auto" w:fill="FFFFFF"/>
              </w:rPr>
              <w:t>.</w:t>
            </w:r>
          </w:p>
          <w:p w14:paraId="6449F5D1" w14:textId="45671734" w:rsidR="00FF7EB7" w:rsidRDefault="00AB6153" w:rsidP="000D2AFE">
            <w:pPr>
              <w:widowControl w:val="0"/>
              <w:autoSpaceDE w:val="0"/>
              <w:autoSpaceDN w:val="0"/>
              <w:adjustRightInd w:val="0"/>
              <w:rPr>
                <w:b/>
                <w:bCs/>
                <w:i/>
                <w:iCs/>
                <w:sz w:val="20"/>
                <w:szCs w:val="20"/>
              </w:rPr>
            </w:pPr>
            <w:r w:rsidRPr="007D11BD">
              <w:rPr>
                <w:b/>
                <w:bCs/>
                <w:sz w:val="20"/>
                <w:szCs w:val="20"/>
                <w:u w:val="single"/>
              </w:rPr>
              <w:t>Prerequisite:</w:t>
            </w:r>
            <w:r>
              <w:rPr>
                <w:b/>
                <w:bCs/>
                <w:sz w:val="20"/>
                <w:szCs w:val="20"/>
              </w:rPr>
              <w:t xml:space="preserve">  “B” in English III or “C” in English III Honors</w:t>
            </w:r>
            <w:r w:rsidR="000D2AFE">
              <w:rPr>
                <w:b/>
                <w:bCs/>
                <w:sz w:val="20"/>
                <w:szCs w:val="20"/>
              </w:rPr>
              <w:t xml:space="preserve"> and a passing score on FSA ELA Grade 10</w:t>
            </w:r>
          </w:p>
        </w:tc>
      </w:tr>
      <w:tr w:rsidR="00F6246B" w14:paraId="582C3891" w14:textId="77777777" w:rsidTr="5A0A4207">
        <w:tc>
          <w:tcPr>
            <w:tcW w:w="10165" w:type="dxa"/>
            <w:gridSpan w:val="2"/>
            <w:shd w:val="clear" w:color="auto" w:fill="ACB9CA" w:themeFill="text2" w:themeFillTint="66"/>
          </w:tcPr>
          <w:p w14:paraId="432E096B" w14:textId="24365748" w:rsidR="00F6246B" w:rsidRPr="00F6246B" w:rsidRDefault="00F6246B" w:rsidP="00F6246B">
            <w:pPr>
              <w:pStyle w:val="Heading2"/>
              <w:jc w:val="center"/>
              <w:outlineLvl w:val="1"/>
              <w:rPr>
                <w:i w:val="0"/>
              </w:rPr>
            </w:pPr>
            <w:r w:rsidRPr="00F6246B">
              <w:rPr>
                <w:rFonts w:ascii="Georgia" w:hAnsi="Georgia"/>
                <w:i w:val="0"/>
                <w:color w:val="0070C0"/>
                <w:sz w:val="24"/>
                <w:szCs w:val="24"/>
              </w:rPr>
              <w:lastRenderedPageBreak/>
              <w:t xml:space="preserve">AP </w:t>
            </w:r>
            <w:r>
              <w:rPr>
                <w:rFonts w:ascii="Georgia" w:hAnsi="Georgia"/>
                <w:i w:val="0"/>
                <w:color w:val="0070C0"/>
                <w:sz w:val="24"/>
                <w:szCs w:val="24"/>
              </w:rPr>
              <w:t xml:space="preserve">English Language </w:t>
            </w:r>
            <w:r w:rsidRPr="00F6246B">
              <w:rPr>
                <w:rFonts w:ascii="Georgia" w:hAnsi="Georgia"/>
                <w:i w:val="0"/>
                <w:color w:val="0070C0"/>
                <w:sz w:val="24"/>
                <w:szCs w:val="24"/>
              </w:rPr>
              <w:t>Arts Courses</w:t>
            </w:r>
            <w:r>
              <w:rPr>
                <w:rFonts w:ascii="Georgia" w:hAnsi="Georgia"/>
                <w:i w:val="0"/>
                <w:color w:val="0070C0"/>
                <w:sz w:val="24"/>
                <w:szCs w:val="24"/>
              </w:rPr>
              <w:t xml:space="preserve"> </w:t>
            </w:r>
          </w:p>
        </w:tc>
      </w:tr>
      <w:tr w:rsidR="00595385" w14:paraId="0583667E" w14:textId="77777777" w:rsidTr="5A0A4207">
        <w:tc>
          <w:tcPr>
            <w:tcW w:w="5035" w:type="dxa"/>
          </w:tcPr>
          <w:p w14:paraId="3990094A" w14:textId="6F6598B6" w:rsidR="03EEEA11" w:rsidRDefault="03EEEA11" w:rsidP="5A0A4207">
            <w:pPr>
              <w:pStyle w:val="Heading2"/>
              <w:jc w:val="center"/>
              <w:outlineLvl w:val="1"/>
            </w:pPr>
            <w:r>
              <w:rPr>
                <w:b w:val="0"/>
                <w:bCs w:val="0"/>
              </w:rPr>
              <w:t>*Teacher Recommendation Required*</w:t>
            </w:r>
          </w:p>
          <w:p w14:paraId="280D3B2A" w14:textId="6D5C7AF4" w:rsidR="5A0A4207" w:rsidRDefault="5A0A4207" w:rsidP="5A0A4207"/>
          <w:p w14:paraId="13772F58" w14:textId="56C17F44" w:rsidR="001A4CEE" w:rsidRDefault="001A4CEE" w:rsidP="001A4CEE">
            <w:pPr>
              <w:pStyle w:val="Heading2"/>
              <w:outlineLvl w:val="1"/>
              <w:rPr>
                <w:rFonts w:asciiTheme="minorHAnsi" w:hAnsiTheme="minorHAnsi"/>
                <w:b w:val="0"/>
                <w:i w:val="0"/>
              </w:rPr>
            </w:pPr>
            <w:r>
              <w:rPr>
                <w:rFonts w:asciiTheme="minorHAnsi" w:hAnsiTheme="minorHAnsi"/>
              </w:rPr>
              <w:t>AP English</w:t>
            </w:r>
            <w:r w:rsidRPr="00D53B97">
              <w:rPr>
                <w:rFonts w:asciiTheme="minorHAnsi" w:hAnsiTheme="minorHAnsi"/>
              </w:rPr>
              <w:t xml:space="preserve"> Language and Composition (1001420)</w:t>
            </w:r>
            <w:r w:rsidRPr="00D53B97">
              <w:rPr>
                <w:rFonts w:asciiTheme="minorHAnsi" w:hAnsiTheme="minorHAnsi"/>
                <w:b w:val="0"/>
              </w:rPr>
              <w:t xml:space="preserve">   </w:t>
            </w:r>
            <w:r w:rsidRPr="00D53B97">
              <w:rPr>
                <w:rFonts w:asciiTheme="minorHAnsi" w:hAnsiTheme="minorHAnsi"/>
              </w:rPr>
              <w:t>CREDIT: 1.0</w:t>
            </w:r>
            <w:r w:rsidRPr="00D53B97">
              <w:rPr>
                <w:rFonts w:asciiTheme="minorHAnsi" w:hAnsiTheme="minorHAnsi"/>
                <w:b w:val="0"/>
              </w:rPr>
              <w:t xml:space="preserve">   </w:t>
            </w:r>
            <w:r>
              <w:rPr>
                <w:rFonts w:asciiTheme="minorHAnsi" w:hAnsiTheme="minorHAnsi"/>
                <w:b w:val="0"/>
              </w:rPr>
              <w:t xml:space="preserve">                                                 </w:t>
            </w:r>
            <w:r>
              <w:rPr>
                <w:rFonts w:asciiTheme="minorHAnsi" w:hAnsiTheme="minorHAnsi"/>
              </w:rPr>
              <w:t xml:space="preserve">GRADE: 11-12 </w:t>
            </w:r>
            <w:r>
              <w:rPr>
                <w:rFonts w:asciiTheme="minorHAnsi" w:hAnsiTheme="minorHAnsi"/>
                <w:b w:val="0"/>
                <w:i w:val="0"/>
              </w:rPr>
              <w:t>This course will provide students with an u</w:t>
            </w:r>
            <w:r w:rsidRPr="00D53B97">
              <w:rPr>
                <w:rFonts w:asciiTheme="minorHAnsi" w:hAnsiTheme="minorHAnsi"/>
                <w:b w:val="0"/>
                <w:i w:val="0"/>
              </w:rPr>
              <w:t xml:space="preserve">nderstanding of the semantic, structural, and rhetorical resources of the English language as they relate to the principles of effective writing.  In addition to earning high school credit, students may earn college credit if the proficiency level is met on the National Advanced Placement exam.  </w:t>
            </w:r>
          </w:p>
          <w:p w14:paraId="55B00246" w14:textId="77777777" w:rsidR="00595385" w:rsidRDefault="001A4CEE" w:rsidP="000D2AFE">
            <w:pPr>
              <w:widowControl w:val="0"/>
              <w:autoSpaceDE w:val="0"/>
              <w:autoSpaceDN w:val="0"/>
              <w:adjustRightInd w:val="0"/>
              <w:rPr>
                <w:b/>
                <w:sz w:val="20"/>
                <w:szCs w:val="20"/>
              </w:rPr>
            </w:pPr>
            <w:r w:rsidRPr="00984777">
              <w:rPr>
                <w:b/>
                <w:sz w:val="20"/>
                <w:szCs w:val="20"/>
                <w:u w:val="single"/>
              </w:rPr>
              <w:t>Prerequisite:</w:t>
            </w:r>
            <w:r>
              <w:rPr>
                <w:b/>
                <w:sz w:val="20"/>
                <w:szCs w:val="20"/>
              </w:rPr>
              <w:t xml:space="preserve"> “B” in English </w:t>
            </w:r>
            <w:r w:rsidR="000D2AFE">
              <w:rPr>
                <w:b/>
                <w:sz w:val="20"/>
                <w:szCs w:val="20"/>
              </w:rPr>
              <w:t>II Honors or “A” in English II</w:t>
            </w:r>
          </w:p>
          <w:p w14:paraId="185D649C" w14:textId="17071E2B" w:rsidR="000D2AFE" w:rsidRPr="00595385" w:rsidRDefault="000D2AFE" w:rsidP="000D2AFE">
            <w:pPr>
              <w:pStyle w:val="Heading2"/>
              <w:jc w:val="center"/>
              <w:outlineLvl w:val="1"/>
              <w:rPr>
                <w:b w:val="0"/>
                <w:bCs w:val="0"/>
                <w:i w:val="0"/>
                <w:iCs w:val="0"/>
              </w:rPr>
            </w:pPr>
          </w:p>
        </w:tc>
        <w:tc>
          <w:tcPr>
            <w:tcW w:w="5130" w:type="dxa"/>
          </w:tcPr>
          <w:p w14:paraId="60788715" w14:textId="6F6598B6" w:rsidR="47EB6434" w:rsidRDefault="47EB6434" w:rsidP="5A0A4207">
            <w:pPr>
              <w:pStyle w:val="Heading2"/>
              <w:jc w:val="center"/>
              <w:outlineLvl w:val="1"/>
            </w:pPr>
            <w:r>
              <w:rPr>
                <w:b w:val="0"/>
                <w:bCs w:val="0"/>
              </w:rPr>
              <w:t>*Teacher Recommendation Required*</w:t>
            </w:r>
          </w:p>
          <w:p w14:paraId="51FC9FAD" w14:textId="06751494" w:rsidR="5A0A4207" w:rsidRDefault="5A0A4207" w:rsidP="5A0A4207">
            <w:pPr>
              <w:jc w:val="center"/>
            </w:pPr>
          </w:p>
          <w:p w14:paraId="1B42D9EA" w14:textId="05CEA2EB" w:rsidR="000D2AFE" w:rsidRDefault="0031222B" w:rsidP="0031222B">
            <w:pPr>
              <w:widowControl w:val="0"/>
              <w:autoSpaceDE w:val="0"/>
              <w:autoSpaceDN w:val="0"/>
              <w:adjustRightInd w:val="0"/>
              <w:rPr>
                <w:b/>
                <w:bCs/>
                <w:i/>
                <w:iCs/>
                <w:sz w:val="20"/>
                <w:szCs w:val="20"/>
              </w:rPr>
            </w:pPr>
            <w:r>
              <w:rPr>
                <w:b/>
                <w:bCs/>
                <w:i/>
                <w:iCs/>
                <w:sz w:val="20"/>
                <w:szCs w:val="20"/>
              </w:rPr>
              <w:t xml:space="preserve">AP English Literature and Composition (1001430)   </w:t>
            </w:r>
          </w:p>
          <w:p w14:paraId="534AB90D" w14:textId="3F52A726" w:rsidR="0031222B" w:rsidRDefault="0031222B" w:rsidP="0031222B">
            <w:pPr>
              <w:widowControl w:val="0"/>
              <w:autoSpaceDE w:val="0"/>
              <w:autoSpaceDN w:val="0"/>
              <w:adjustRightInd w:val="0"/>
              <w:rPr>
                <w:b/>
                <w:bCs/>
                <w:i/>
                <w:iCs/>
                <w:sz w:val="20"/>
                <w:szCs w:val="20"/>
              </w:rPr>
            </w:pPr>
            <w:r>
              <w:rPr>
                <w:b/>
                <w:bCs/>
                <w:i/>
                <w:iCs/>
                <w:sz w:val="20"/>
                <w:szCs w:val="20"/>
              </w:rPr>
              <w:t>CREDIT:  1.0                                                  GRADE:  1</w:t>
            </w:r>
            <w:r w:rsidR="000D2AFE">
              <w:rPr>
                <w:b/>
                <w:bCs/>
                <w:i/>
                <w:iCs/>
                <w:sz w:val="20"/>
                <w:szCs w:val="20"/>
              </w:rPr>
              <w:t>0</w:t>
            </w:r>
            <w:r>
              <w:rPr>
                <w:b/>
                <w:bCs/>
                <w:i/>
                <w:iCs/>
                <w:sz w:val="20"/>
                <w:szCs w:val="20"/>
              </w:rPr>
              <w:t>-12</w:t>
            </w:r>
          </w:p>
          <w:p w14:paraId="74AA1AD9" w14:textId="77777777" w:rsidR="0031222B" w:rsidRDefault="0031222B" w:rsidP="0031222B">
            <w:pPr>
              <w:rPr>
                <w:sz w:val="20"/>
                <w:szCs w:val="20"/>
              </w:rPr>
            </w:pPr>
            <w:r w:rsidRPr="00D53B97">
              <w:rPr>
                <w:sz w:val="20"/>
                <w:szCs w:val="20"/>
              </w:rPr>
              <w:t xml:space="preserve">This course covers college material in British literature.  In addition </w:t>
            </w:r>
            <w:r>
              <w:rPr>
                <w:sz w:val="20"/>
                <w:szCs w:val="20"/>
              </w:rPr>
              <w:t xml:space="preserve">to earning high school credit, </w:t>
            </w:r>
            <w:r w:rsidRPr="00D53B97">
              <w:rPr>
                <w:sz w:val="20"/>
                <w:szCs w:val="20"/>
              </w:rPr>
              <w:t xml:space="preserve">students may earn college credit if the proficiency level is met on the national AP exam. </w:t>
            </w:r>
          </w:p>
          <w:p w14:paraId="320AAF30" w14:textId="0A859975" w:rsidR="000D2AFE" w:rsidRPr="000D2AFE" w:rsidRDefault="000D2AFE" w:rsidP="0031222B">
            <w:pPr>
              <w:rPr>
                <w:b/>
                <w:sz w:val="20"/>
                <w:szCs w:val="20"/>
              </w:rPr>
            </w:pPr>
            <w:r>
              <w:rPr>
                <w:b/>
                <w:sz w:val="20"/>
                <w:szCs w:val="20"/>
                <w:u w:val="single"/>
              </w:rPr>
              <w:t xml:space="preserve">Prerequisite Grade 10: </w:t>
            </w:r>
            <w:r>
              <w:rPr>
                <w:b/>
                <w:sz w:val="20"/>
                <w:szCs w:val="20"/>
              </w:rPr>
              <w:t>FSA ELA Level 5 and “A” or “B” in Eng 1</w:t>
            </w:r>
          </w:p>
          <w:p w14:paraId="51E97D94" w14:textId="58B24EFF" w:rsidR="00595385" w:rsidRPr="00595385" w:rsidRDefault="0031222B" w:rsidP="000D2AFE">
            <w:pPr>
              <w:rPr>
                <w:b/>
                <w:bCs/>
                <w:i/>
                <w:iCs/>
                <w:sz w:val="20"/>
                <w:szCs w:val="20"/>
              </w:rPr>
            </w:pPr>
            <w:r>
              <w:rPr>
                <w:b/>
                <w:sz w:val="20"/>
                <w:szCs w:val="20"/>
                <w:u w:val="single"/>
              </w:rPr>
              <w:t>Prerequisite</w:t>
            </w:r>
            <w:r w:rsidR="000D2AFE">
              <w:rPr>
                <w:b/>
                <w:sz w:val="20"/>
                <w:szCs w:val="20"/>
                <w:u w:val="single"/>
              </w:rPr>
              <w:t xml:space="preserve"> Grade 11-12</w:t>
            </w:r>
            <w:r>
              <w:rPr>
                <w:b/>
                <w:sz w:val="20"/>
                <w:szCs w:val="20"/>
                <w:u w:val="single"/>
              </w:rPr>
              <w:t>:</w:t>
            </w:r>
            <w:r w:rsidR="000D2AFE">
              <w:rPr>
                <w:b/>
                <w:sz w:val="20"/>
                <w:szCs w:val="20"/>
              </w:rPr>
              <w:t xml:space="preserve"> “A” in English II/III,</w:t>
            </w:r>
            <w:r>
              <w:rPr>
                <w:b/>
                <w:sz w:val="20"/>
                <w:szCs w:val="20"/>
              </w:rPr>
              <w:t xml:space="preserve"> “B” in English II/ III Honors</w:t>
            </w:r>
            <w:r w:rsidR="000D2AFE">
              <w:rPr>
                <w:b/>
                <w:sz w:val="20"/>
                <w:szCs w:val="20"/>
              </w:rPr>
              <w:t>, “C” in AP English Language</w:t>
            </w:r>
          </w:p>
        </w:tc>
      </w:tr>
    </w:tbl>
    <w:p w14:paraId="5C0B1394" w14:textId="192B19D4" w:rsidR="008A1CC8" w:rsidRDefault="008A1CC8"/>
    <w:p w14:paraId="546B9485" w14:textId="77777777" w:rsidR="00557723" w:rsidRDefault="00557723" w:rsidP="00244443">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5842E3D4" w14:textId="47DBC043" w:rsidR="008A1CC8" w:rsidRDefault="008A1CC8" w:rsidP="00244443">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t>LANGUAGE ARTS ELECTIVES</w:t>
      </w:r>
    </w:p>
    <w:tbl>
      <w:tblPr>
        <w:tblStyle w:val="TableGrid"/>
        <w:tblW w:w="10165" w:type="dxa"/>
        <w:tblLook w:val="04A0" w:firstRow="1" w:lastRow="0" w:firstColumn="1" w:lastColumn="0" w:noHBand="0" w:noVBand="1"/>
      </w:tblPr>
      <w:tblGrid>
        <w:gridCol w:w="5035"/>
        <w:gridCol w:w="5130"/>
      </w:tblGrid>
      <w:tr w:rsidR="00D53B97" w14:paraId="05B2DD1B" w14:textId="77777777" w:rsidTr="00435BCF">
        <w:trPr>
          <w:trHeight w:val="1925"/>
        </w:trPr>
        <w:tc>
          <w:tcPr>
            <w:tcW w:w="5035" w:type="dxa"/>
          </w:tcPr>
          <w:p w14:paraId="69B81967" w14:textId="77777777" w:rsidR="005E556E" w:rsidRDefault="003C7768" w:rsidP="003C7768">
            <w:pPr>
              <w:widowControl w:val="0"/>
              <w:autoSpaceDE w:val="0"/>
              <w:autoSpaceDN w:val="0"/>
              <w:adjustRightInd w:val="0"/>
              <w:rPr>
                <w:b/>
                <w:bCs/>
                <w:i/>
                <w:iCs/>
                <w:sz w:val="20"/>
                <w:szCs w:val="20"/>
              </w:rPr>
            </w:pPr>
            <w:r>
              <w:rPr>
                <w:b/>
                <w:bCs/>
                <w:i/>
                <w:iCs/>
                <w:sz w:val="20"/>
                <w:szCs w:val="20"/>
              </w:rPr>
              <w:t xml:space="preserve">Creative Writing I  (1009320)   </w:t>
            </w:r>
          </w:p>
          <w:p w14:paraId="14CE1174" w14:textId="257ABE0D" w:rsidR="003C7768" w:rsidRDefault="003C7768" w:rsidP="003C7768">
            <w:pPr>
              <w:widowControl w:val="0"/>
              <w:autoSpaceDE w:val="0"/>
              <w:autoSpaceDN w:val="0"/>
              <w:adjustRightInd w:val="0"/>
              <w:rPr>
                <w:b/>
                <w:bCs/>
                <w:i/>
                <w:iCs/>
                <w:sz w:val="20"/>
                <w:szCs w:val="20"/>
              </w:rPr>
            </w:pPr>
            <w:r>
              <w:rPr>
                <w:b/>
                <w:bCs/>
                <w:i/>
                <w:iCs/>
                <w:sz w:val="20"/>
                <w:szCs w:val="20"/>
              </w:rPr>
              <w:t>CREDIT:  .5                                                GRADE:  9</w:t>
            </w:r>
            <w:r w:rsidR="005E556E">
              <w:rPr>
                <w:b/>
                <w:bCs/>
                <w:i/>
                <w:iCs/>
                <w:sz w:val="20"/>
                <w:szCs w:val="20"/>
              </w:rPr>
              <w:t>-12</w:t>
            </w:r>
          </w:p>
          <w:p w14:paraId="3CB4DCC4" w14:textId="77777777" w:rsidR="00D53B97" w:rsidRDefault="005E556E" w:rsidP="00727532">
            <w:pPr>
              <w:rPr>
                <w:color w:val="2D2D2D"/>
                <w:sz w:val="20"/>
                <w:szCs w:val="20"/>
                <w:shd w:val="clear" w:color="auto" w:fill="FFFFFF"/>
              </w:rPr>
            </w:pPr>
            <w:r w:rsidRPr="005E556E">
              <w:rPr>
                <w:color w:val="2D2D2D"/>
                <w:sz w:val="20"/>
                <w:szCs w:val="20"/>
                <w:shd w:val="clear" w:color="auto" w:fill="FFFFFF"/>
              </w:rPr>
              <w:t>The purpose of this course is to enable students to develop and use grade 9-10 writing and language skills for creative expression in a variety of literary forms. Studying and modeling a variety of genres will be emphasized at this level of creative writing.</w:t>
            </w:r>
          </w:p>
          <w:p w14:paraId="076C6637" w14:textId="514E575D" w:rsidR="000D2AFE" w:rsidRPr="003C7768" w:rsidRDefault="000D2AFE" w:rsidP="00727532">
            <w:pPr>
              <w:rPr>
                <w:i/>
              </w:rPr>
            </w:pPr>
            <w:r>
              <w:rPr>
                <w:b/>
                <w:color w:val="2D2D2D"/>
                <w:sz w:val="20"/>
                <w:szCs w:val="20"/>
                <w:shd w:val="clear" w:color="auto" w:fill="FFFFFF"/>
              </w:rPr>
              <w:t>Also fulfills Performing Arts credit.</w:t>
            </w:r>
          </w:p>
        </w:tc>
        <w:tc>
          <w:tcPr>
            <w:tcW w:w="5130" w:type="dxa"/>
          </w:tcPr>
          <w:p w14:paraId="3FD11AFC" w14:textId="77777777" w:rsidR="005E556E" w:rsidRDefault="005E556E" w:rsidP="005E556E">
            <w:pPr>
              <w:widowControl w:val="0"/>
              <w:autoSpaceDE w:val="0"/>
              <w:autoSpaceDN w:val="0"/>
              <w:adjustRightInd w:val="0"/>
              <w:rPr>
                <w:b/>
                <w:bCs/>
                <w:i/>
                <w:iCs/>
                <w:sz w:val="20"/>
                <w:szCs w:val="20"/>
              </w:rPr>
            </w:pPr>
            <w:r>
              <w:rPr>
                <w:b/>
                <w:bCs/>
                <w:i/>
                <w:iCs/>
                <w:sz w:val="20"/>
                <w:szCs w:val="20"/>
              </w:rPr>
              <w:t xml:space="preserve">Creative Writing II  (1009330)   </w:t>
            </w:r>
          </w:p>
          <w:p w14:paraId="395D42FE" w14:textId="053BD532" w:rsidR="005E556E" w:rsidRDefault="005E556E" w:rsidP="005E556E">
            <w:pPr>
              <w:widowControl w:val="0"/>
              <w:autoSpaceDE w:val="0"/>
              <w:autoSpaceDN w:val="0"/>
              <w:adjustRightInd w:val="0"/>
              <w:rPr>
                <w:b/>
                <w:bCs/>
                <w:i/>
                <w:iCs/>
                <w:sz w:val="20"/>
                <w:szCs w:val="20"/>
              </w:rPr>
            </w:pPr>
            <w:r>
              <w:rPr>
                <w:b/>
                <w:bCs/>
                <w:i/>
                <w:iCs/>
                <w:sz w:val="20"/>
                <w:szCs w:val="20"/>
              </w:rPr>
              <w:t>CREDIT:  .5                                                GRADE:  9-12</w:t>
            </w:r>
          </w:p>
          <w:p w14:paraId="41F50423" w14:textId="77777777" w:rsidR="00D53B97" w:rsidRDefault="005E556E" w:rsidP="00770D42">
            <w:pPr>
              <w:rPr>
                <w:color w:val="2D2D2D"/>
                <w:sz w:val="20"/>
                <w:szCs w:val="20"/>
                <w:shd w:val="clear" w:color="auto" w:fill="FFFFFF"/>
              </w:rPr>
            </w:pPr>
            <w:r w:rsidRPr="005E556E">
              <w:rPr>
                <w:color w:val="2D2D2D"/>
                <w:sz w:val="20"/>
                <w:szCs w:val="20"/>
                <w:shd w:val="clear" w:color="auto" w:fill="FFFFFF"/>
              </w:rPr>
              <w:t>The purpose of this course is to enable students to develop and use grade 11-12 writing and language skills for creative expression in a variety of literary forms. Studying and modeling a variety of genres will be emphasized at this level of creative writing.</w:t>
            </w:r>
          </w:p>
          <w:p w14:paraId="649A1209" w14:textId="7948C475" w:rsidR="000D2AFE" w:rsidRPr="005E556E" w:rsidRDefault="000D2AFE" w:rsidP="00770D42">
            <w:pPr>
              <w:rPr>
                <w:sz w:val="20"/>
                <w:szCs w:val="20"/>
              </w:rPr>
            </w:pPr>
            <w:r>
              <w:rPr>
                <w:b/>
                <w:color w:val="2D2D2D"/>
                <w:sz w:val="20"/>
                <w:szCs w:val="20"/>
                <w:shd w:val="clear" w:color="auto" w:fill="FFFFFF"/>
              </w:rPr>
              <w:t>Also fulfills Performing Arts credit.</w:t>
            </w:r>
          </w:p>
        </w:tc>
      </w:tr>
      <w:tr w:rsidR="004F3F33" w14:paraId="08DC57CC" w14:textId="77777777" w:rsidTr="00435BCF">
        <w:trPr>
          <w:trHeight w:val="1610"/>
        </w:trPr>
        <w:tc>
          <w:tcPr>
            <w:tcW w:w="5035" w:type="dxa"/>
          </w:tcPr>
          <w:p w14:paraId="75B31D56" w14:textId="77777777" w:rsidR="0031222B" w:rsidRDefault="0031222B" w:rsidP="0031222B">
            <w:pPr>
              <w:widowControl w:val="0"/>
              <w:autoSpaceDE w:val="0"/>
              <w:autoSpaceDN w:val="0"/>
              <w:adjustRightInd w:val="0"/>
              <w:rPr>
                <w:b/>
                <w:bCs/>
                <w:i/>
                <w:iCs/>
                <w:sz w:val="20"/>
                <w:szCs w:val="20"/>
              </w:rPr>
            </w:pPr>
            <w:r>
              <w:rPr>
                <w:b/>
                <w:bCs/>
                <w:i/>
                <w:iCs/>
                <w:sz w:val="20"/>
                <w:szCs w:val="20"/>
              </w:rPr>
              <w:t>Debate 1 (1007330)</w:t>
            </w:r>
          </w:p>
          <w:p w14:paraId="73795CB5" w14:textId="77777777" w:rsidR="0031222B" w:rsidRDefault="0031222B" w:rsidP="0031222B">
            <w:pPr>
              <w:widowControl w:val="0"/>
              <w:autoSpaceDE w:val="0"/>
              <w:autoSpaceDN w:val="0"/>
              <w:adjustRightInd w:val="0"/>
              <w:rPr>
                <w:b/>
                <w:bCs/>
                <w:i/>
                <w:iCs/>
                <w:sz w:val="20"/>
                <w:szCs w:val="20"/>
              </w:rPr>
            </w:pPr>
            <w:r>
              <w:rPr>
                <w:b/>
                <w:bCs/>
                <w:i/>
                <w:iCs/>
                <w:sz w:val="20"/>
                <w:szCs w:val="20"/>
              </w:rPr>
              <w:t>CREDIT: 1.0                                                  GRADE: 9-12</w:t>
            </w:r>
          </w:p>
          <w:p w14:paraId="26B1F44E" w14:textId="77777777" w:rsidR="004F3F33" w:rsidRDefault="0031222B" w:rsidP="0031222B">
            <w:pPr>
              <w:widowControl w:val="0"/>
              <w:autoSpaceDE w:val="0"/>
              <w:autoSpaceDN w:val="0"/>
              <w:adjustRightInd w:val="0"/>
              <w:rPr>
                <w:color w:val="2D2D2D"/>
                <w:sz w:val="20"/>
                <w:szCs w:val="20"/>
                <w:shd w:val="clear" w:color="auto" w:fill="FFFFFF"/>
              </w:rPr>
            </w:pPr>
            <w:r w:rsidRPr="00984777">
              <w:rPr>
                <w:color w:val="2D2D2D"/>
                <w:sz w:val="20"/>
                <w:szCs w:val="20"/>
                <w:shd w:val="clear" w:color="auto" w:fill="FFFFFF"/>
              </w:rPr>
              <w:t>The purpose of this course is to develop students’ beginning awareness, understanding, and application of language arts as it applies to oral communication concepts and strategies for public debate in a variety of given settings.</w:t>
            </w:r>
          </w:p>
          <w:p w14:paraId="0A014399" w14:textId="3A484B3F" w:rsidR="000D2AFE" w:rsidRDefault="000D2AFE" w:rsidP="0031222B">
            <w:pPr>
              <w:widowControl w:val="0"/>
              <w:autoSpaceDE w:val="0"/>
              <w:autoSpaceDN w:val="0"/>
              <w:adjustRightInd w:val="0"/>
              <w:rPr>
                <w:bCs/>
                <w:iCs/>
                <w:sz w:val="20"/>
                <w:szCs w:val="20"/>
              </w:rPr>
            </w:pPr>
            <w:r>
              <w:rPr>
                <w:b/>
                <w:color w:val="2D2D2D"/>
                <w:sz w:val="20"/>
                <w:szCs w:val="20"/>
                <w:shd w:val="clear" w:color="auto" w:fill="FFFFFF"/>
              </w:rPr>
              <w:t>Also fulfills Performing Arts credit.</w:t>
            </w:r>
          </w:p>
        </w:tc>
        <w:tc>
          <w:tcPr>
            <w:tcW w:w="5130" w:type="dxa"/>
          </w:tcPr>
          <w:p w14:paraId="2356B170" w14:textId="77777777" w:rsidR="001A4CEE" w:rsidRDefault="001A4CEE" w:rsidP="001A4CEE">
            <w:pPr>
              <w:widowControl w:val="0"/>
              <w:autoSpaceDE w:val="0"/>
              <w:autoSpaceDN w:val="0"/>
              <w:adjustRightInd w:val="0"/>
              <w:rPr>
                <w:b/>
                <w:bCs/>
                <w:i/>
                <w:iCs/>
                <w:sz w:val="20"/>
                <w:szCs w:val="20"/>
              </w:rPr>
            </w:pPr>
            <w:r>
              <w:rPr>
                <w:b/>
                <w:bCs/>
                <w:i/>
                <w:iCs/>
                <w:sz w:val="20"/>
                <w:szCs w:val="20"/>
              </w:rPr>
              <w:t>Speech 1 (1007300)</w:t>
            </w:r>
          </w:p>
          <w:p w14:paraId="4FE1D53A" w14:textId="64B98048" w:rsidR="001A4CEE" w:rsidRDefault="003A4427" w:rsidP="001A4CEE">
            <w:pPr>
              <w:widowControl w:val="0"/>
              <w:autoSpaceDE w:val="0"/>
              <w:autoSpaceDN w:val="0"/>
              <w:adjustRightInd w:val="0"/>
              <w:rPr>
                <w:b/>
                <w:bCs/>
                <w:i/>
                <w:iCs/>
                <w:sz w:val="20"/>
                <w:szCs w:val="20"/>
              </w:rPr>
            </w:pPr>
            <w:r>
              <w:rPr>
                <w:b/>
                <w:bCs/>
                <w:i/>
                <w:iCs/>
                <w:sz w:val="20"/>
                <w:szCs w:val="20"/>
              </w:rPr>
              <w:t>CREDIT 1.0</w:t>
            </w:r>
            <w:r w:rsidR="001A4CEE">
              <w:rPr>
                <w:b/>
                <w:bCs/>
                <w:i/>
                <w:iCs/>
                <w:sz w:val="20"/>
                <w:szCs w:val="20"/>
              </w:rPr>
              <w:t xml:space="preserve">                                                       GRADE 9-12</w:t>
            </w:r>
          </w:p>
          <w:p w14:paraId="25BDED1C" w14:textId="77777777" w:rsidR="001A4CEE" w:rsidRDefault="001A4CEE" w:rsidP="001A4CEE">
            <w:pPr>
              <w:widowControl w:val="0"/>
              <w:autoSpaceDE w:val="0"/>
              <w:autoSpaceDN w:val="0"/>
              <w:adjustRightInd w:val="0"/>
              <w:rPr>
                <w:color w:val="2D2D2D"/>
                <w:sz w:val="20"/>
                <w:szCs w:val="20"/>
                <w:shd w:val="clear" w:color="auto" w:fill="FFFFFF"/>
              </w:rPr>
            </w:pPr>
            <w:r w:rsidRPr="00595385">
              <w:rPr>
                <w:color w:val="2D2D2D"/>
                <w:sz w:val="20"/>
                <w:szCs w:val="20"/>
                <w:shd w:val="clear" w:color="auto" w:fill="FFFFFF"/>
              </w:rPr>
              <w:t>The purpose of this course is to develop students' beginning awareness, understanding, and application of language arts as it applies to oral communication concepts and strategies in a variety of given settings.</w:t>
            </w:r>
          </w:p>
          <w:p w14:paraId="023E1940" w14:textId="77777777" w:rsidR="001A4CEE" w:rsidRDefault="001A4CEE" w:rsidP="001A4CEE">
            <w:pPr>
              <w:widowControl w:val="0"/>
              <w:autoSpaceDE w:val="0"/>
              <w:autoSpaceDN w:val="0"/>
              <w:adjustRightInd w:val="0"/>
              <w:rPr>
                <w:color w:val="2D2D2D"/>
                <w:sz w:val="20"/>
                <w:szCs w:val="20"/>
                <w:shd w:val="clear" w:color="auto" w:fill="FFFFFF"/>
              </w:rPr>
            </w:pPr>
          </w:p>
          <w:p w14:paraId="6D8B0219" w14:textId="235B6A11" w:rsidR="004F3F33" w:rsidRDefault="001A4CEE" w:rsidP="001A4CEE">
            <w:pPr>
              <w:widowControl w:val="0"/>
              <w:autoSpaceDE w:val="0"/>
              <w:autoSpaceDN w:val="0"/>
              <w:adjustRightInd w:val="0"/>
              <w:rPr>
                <w:b/>
                <w:bCs/>
                <w:i/>
                <w:iCs/>
                <w:sz w:val="20"/>
                <w:szCs w:val="20"/>
              </w:rPr>
            </w:pPr>
            <w:r>
              <w:rPr>
                <w:b/>
                <w:color w:val="2D2D2D"/>
                <w:sz w:val="20"/>
                <w:szCs w:val="20"/>
                <w:shd w:val="clear" w:color="auto" w:fill="FFFFFF"/>
              </w:rPr>
              <w:t>Also fulfills Performing Arts credit.</w:t>
            </w:r>
          </w:p>
        </w:tc>
      </w:tr>
      <w:tr w:rsidR="00434499" w14:paraId="09893396" w14:textId="77777777" w:rsidTr="00435BCF">
        <w:trPr>
          <w:trHeight w:val="1610"/>
        </w:trPr>
        <w:tc>
          <w:tcPr>
            <w:tcW w:w="5035" w:type="dxa"/>
          </w:tcPr>
          <w:p w14:paraId="76FC69F7" w14:textId="77777777" w:rsidR="0031222B" w:rsidRDefault="0031222B" w:rsidP="0031222B">
            <w:pPr>
              <w:widowControl w:val="0"/>
              <w:autoSpaceDE w:val="0"/>
              <w:autoSpaceDN w:val="0"/>
              <w:adjustRightInd w:val="0"/>
              <w:rPr>
                <w:b/>
                <w:bCs/>
                <w:i/>
                <w:iCs/>
                <w:sz w:val="20"/>
                <w:szCs w:val="20"/>
              </w:rPr>
            </w:pPr>
            <w:r>
              <w:rPr>
                <w:b/>
                <w:bCs/>
                <w:i/>
                <w:iCs/>
                <w:sz w:val="20"/>
                <w:szCs w:val="20"/>
              </w:rPr>
              <w:t>Journalism 1 (1006300)</w:t>
            </w:r>
          </w:p>
          <w:p w14:paraId="4C7A13A7" w14:textId="77777777" w:rsidR="0031222B" w:rsidRDefault="0031222B" w:rsidP="0031222B">
            <w:pPr>
              <w:widowControl w:val="0"/>
              <w:autoSpaceDE w:val="0"/>
              <w:autoSpaceDN w:val="0"/>
              <w:adjustRightInd w:val="0"/>
              <w:rPr>
                <w:b/>
                <w:bCs/>
                <w:i/>
                <w:iCs/>
                <w:sz w:val="20"/>
                <w:szCs w:val="20"/>
              </w:rPr>
            </w:pPr>
            <w:r>
              <w:rPr>
                <w:b/>
                <w:bCs/>
                <w:i/>
                <w:iCs/>
                <w:sz w:val="20"/>
                <w:szCs w:val="20"/>
              </w:rPr>
              <w:t>CREDIT: 1.0                                              GRADE:9-12</w:t>
            </w:r>
          </w:p>
          <w:p w14:paraId="1622333F" w14:textId="77777777" w:rsidR="00434499" w:rsidRDefault="0031222B" w:rsidP="0031222B">
            <w:pPr>
              <w:widowControl w:val="0"/>
              <w:autoSpaceDE w:val="0"/>
              <w:autoSpaceDN w:val="0"/>
              <w:adjustRightInd w:val="0"/>
              <w:rPr>
                <w:color w:val="2D2D2D"/>
                <w:sz w:val="20"/>
                <w:szCs w:val="20"/>
                <w:shd w:val="clear" w:color="auto" w:fill="FFFFFF"/>
              </w:rPr>
            </w:pPr>
            <w:r w:rsidRPr="00984777">
              <w:rPr>
                <w:color w:val="2D2D2D"/>
                <w:sz w:val="20"/>
                <w:szCs w:val="20"/>
                <w:shd w:val="clear" w:color="auto" w:fill="FFFFFF"/>
              </w:rPr>
              <w:t>The purpose of this course is to enable students to develop fundamental skills in the production of journalism across print, multimedia, web, and broadcast/radio platforms and to develop knowledge of journalism history, ethics use, and management techniques related to the production of journalistic media.</w:t>
            </w:r>
          </w:p>
          <w:p w14:paraId="2D9E5DA0" w14:textId="155AA4D4" w:rsidR="000D2AFE" w:rsidRDefault="000D2AFE" w:rsidP="0031222B">
            <w:pPr>
              <w:widowControl w:val="0"/>
              <w:autoSpaceDE w:val="0"/>
              <w:autoSpaceDN w:val="0"/>
              <w:adjustRightInd w:val="0"/>
              <w:rPr>
                <w:b/>
                <w:bCs/>
                <w:i/>
                <w:iCs/>
                <w:sz w:val="20"/>
                <w:szCs w:val="20"/>
              </w:rPr>
            </w:pPr>
            <w:r>
              <w:rPr>
                <w:b/>
                <w:color w:val="2D2D2D"/>
                <w:sz w:val="20"/>
                <w:szCs w:val="20"/>
                <w:shd w:val="clear" w:color="auto" w:fill="FFFFFF"/>
              </w:rPr>
              <w:t>Also fulfills Performing Arts credit.</w:t>
            </w:r>
          </w:p>
        </w:tc>
        <w:tc>
          <w:tcPr>
            <w:tcW w:w="5130" w:type="dxa"/>
          </w:tcPr>
          <w:p w14:paraId="2F7A7FE5" w14:textId="2206B938" w:rsidR="00434499" w:rsidRDefault="00434499" w:rsidP="00434499">
            <w:pPr>
              <w:widowControl w:val="0"/>
              <w:autoSpaceDE w:val="0"/>
              <w:autoSpaceDN w:val="0"/>
              <w:adjustRightInd w:val="0"/>
              <w:rPr>
                <w:b/>
                <w:bCs/>
                <w:i/>
                <w:iCs/>
                <w:sz w:val="20"/>
                <w:szCs w:val="20"/>
              </w:rPr>
            </w:pPr>
          </w:p>
        </w:tc>
      </w:tr>
    </w:tbl>
    <w:p w14:paraId="39D9159F" w14:textId="7633284A" w:rsidR="00770D42" w:rsidRDefault="00770D42" w:rsidP="00770D42"/>
    <w:p w14:paraId="79387218" w14:textId="77777777" w:rsidR="0031222B" w:rsidRDefault="0031222B">
      <w:pPr>
        <w:rPr>
          <w:rFonts w:ascii="AR JULIAN" w:eastAsiaTheme="majorEastAsia" w:hAnsi="AR JULIAN" w:cs="Andalus"/>
          <w:b/>
          <w:color w:val="C00000"/>
          <w:kern w:val="28"/>
          <w:sz w:val="56"/>
          <w:szCs w:val="56"/>
          <w14:textOutline w14:w="11112" w14:cap="flat" w14:cmpd="sng" w14:algn="ctr">
            <w14:solidFill>
              <w14:srgbClr w14:val="000000"/>
            </w14:solidFill>
            <w14:prstDash w14:val="solid"/>
            <w14:round/>
          </w14:textOutline>
        </w:rPr>
      </w:pPr>
      <w:r>
        <w:rPr>
          <w:rFonts w:ascii="AR JULIAN" w:hAnsi="AR JULIAN" w:cs="Andalus"/>
          <w:b/>
          <w:color w:val="C00000"/>
          <w14:textOutline w14:w="11112" w14:cap="flat" w14:cmpd="sng" w14:algn="ctr">
            <w14:solidFill>
              <w14:srgbClr w14:val="000000"/>
            </w14:solidFill>
            <w14:prstDash w14:val="solid"/>
            <w14:round/>
          </w14:textOutline>
        </w:rPr>
        <w:br w:type="page"/>
      </w:r>
    </w:p>
    <w:p w14:paraId="7F0355CC" w14:textId="77777777" w:rsidR="00557723" w:rsidRDefault="00557723" w:rsidP="001A4CEE">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4F16C1EF" w14:textId="497A9718" w:rsidR="00770D42" w:rsidRDefault="00770D42" w:rsidP="001A4CEE">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t>MATHEMATICS</w:t>
      </w:r>
    </w:p>
    <w:p w14:paraId="0608F4F6" w14:textId="77777777" w:rsidR="00376C87" w:rsidRPr="003A50FA" w:rsidRDefault="00376C87" w:rsidP="003A50FA"/>
    <w:tbl>
      <w:tblPr>
        <w:tblStyle w:val="TableGrid"/>
        <w:tblW w:w="10165" w:type="dxa"/>
        <w:tblLook w:val="04A0" w:firstRow="1" w:lastRow="0" w:firstColumn="1" w:lastColumn="0" w:noHBand="0" w:noVBand="1"/>
      </w:tblPr>
      <w:tblGrid>
        <w:gridCol w:w="5035"/>
        <w:gridCol w:w="5130"/>
      </w:tblGrid>
      <w:tr w:rsidR="00376C87" w14:paraId="3A3244BD" w14:textId="77777777" w:rsidTr="5A0A4207">
        <w:tc>
          <w:tcPr>
            <w:tcW w:w="5035" w:type="dxa"/>
          </w:tcPr>
          <w:p w14:paraId="2C8B27E6" w14:textId="77777777" w:rsidR="008768BD" w:rsidRDefault="008768BD" w:rsidP="008768BD">
            <w:pPr>
              <w:widowControl w:val="0"/>
              <w:autoSpaceDE w:val="0"/>
              <w:autoSpaceDN w:val="0"/>
              <w:adjustRightInd w:val="0"/>
              <w:rPr>
                <w:b/>
                <w:bCs/>
                <w:sz w:val="20"/>
                <w:szCs w:val="20"/>
              </w:rPr>
            </w:pPr>
            <w:r>
              <w:rPr>
                <w:b/>
                <w:bCs/>
                <w:i/>
                <w:iCs/>
                <w:sz w:val="20"/>
                <w:szCs w:val="20"/>
              </w:rPr>
              <w:t>Algebra I-A (1200370)                                            GRADE:  9</w:t>
            </w:r>
          </w:p>
          <w:p w14:paraId="71868083" w14:textId="77777777" w:rsidR="008768BD" w:rsidRDefault="008768BD" w:rsidP="008768BD">
            <w:pPr>
              <w:widowControl w:val="0"/>
              <w:autoSpaceDE w:val="0"/>
              <w:autoSpaceDN w:val="0"/>
              <w:adjustRightInd w:val="0"/>
              <w:rPr>
                <w:b/>
                <w:bCs/>
                <w:i/>
                <w:iCs/>
                <w:sz w:val="20"/>
                <w:szCs w:val="20"/>
              </w:rPr>
            </w:pPr>
            <w:r>
              <w:rPr>
                <w:b/>
                <w:bCs/>
                <w:i/>
                <w:iCs/>
                <w:sz w:val="20"/>
                <w:szCs w:val="20"/>
              </w:rPr>
              <w:t>CREDIT:  1.0 Math</w:t>
            </w:r>
          </w:p>
          <w:p w14:paraId="4FFD1940" w14:textId="77777777" w:rsidR="008768BD" w:rsidRDefault="008768BD" w:rsidP="008768BD">
            <w:pPr>
              <w:widowControl w:val="0"/>
              <w:autoSpaceDE w:val="0"/>
              <w:autoSpaceDN w:val="0"/>
              <w:adjustRightInd w:val="0"/>
              <w:rPr>
                <w:sz w:val="20"/>
                <w:szCs w:val="20"/>
              </w:rPr>
            </w:pPr>
            <w:r>
              <w:rPr>
                <w:sz w:val="20"/>
                <w:szCs w:val="20"/>
              </w:rPr>
              <w:t xml:space="preserve">The purpose of this course is to provide the foundation for more advanced mathematics courses and to develop the skills needed to solve mathematical problems.  This is Part 1 of 2 courses that combined meet the State of Florida graduation requirement for algebra. </w:t>
            </w:r>
          </w:p>
          <w:p w14:paraId="7590DEDE" w14:textId="5273DCCB" w:rsidR="00376C87" w:rsidRDefault="00376C87" w:rsidP="008768BD">
            <w:pPr>
              <w:widowControl w:val="0"/>
              <w:autoSpaceDE w:val="0"/>
              <w:autoSpaceDN w:val="0"/>
              <w:adjustRightInd w:val="0"/>
            </w:pPr>
          </w:p>
        </w:tc>
        <w:tc>
          <w:tcPr>
            <w:tcW w:w="5130" w:type="dxa"/>
          </w:tcPr>
          <w:p w14:paraId="60EC87C4" w14:textId="77777777" w:rsidR="008768BD" w:rsidRDefault="008768BD" w:rsidP="008768BD">
            <w:pPr>
              <w:widowControl w:val="0"/>
              <w:autoSpaceDE w:val="0"/>
              <w:autoSpaceDN w:val="0"/>
              <w:adjustRightInd w:val="0"/>
              <w:rPr>
                <w:b/>
                <w:bCs/>
                <w:sz w:val="20"/>
                <w:szCs w:val="20"/>
              </w:rPr>
            </w:pPr>
            <w:r>
              <w:rPr>
                <w:b/>
                <w:bCs/>
                <w:i/>
                <w:iCs/>
                <w:sz w:val="20"/>
                <w:szCs w:val="20"/>
              </w:rPr>
              <w:t>Algebra I-B (1200380)                                        GRADE:  9 - 10</w:t>
            </w:r>
          </w:p>
          <w:p w14:paraId="6D214DEE" w14:textId="77777777" w:rsidR="008768BD" w:rsidRDefault="008768BD" w:rsidP="008768BD">
            <w:pPr>
              <w:widowControl w:val="0"/>
              <w:autoSpaceDE w:val="0"/>
              <w:autoSpaceDN w:val="0"/>
              <w:adjustRightInd w:val="0"/>
              <w:rPr>
                <w:b/>
                <w:bCs/>
                <w:i/>
                <w:iCs/>
                <w:sz w:val="20"/>
                <w:szCs w:val="20"/>
              </w:rPr>
            </w:pPr>
            <w:r>
              <w:rPr>
                <w:b/>
                <w:bCs/>
                <w:i/>
                <w:iCs/>
                <w:sz w:val="20"/>
                <w:szCs w:val="20"/>
              </w:rPr>
              <w:t>CREDIT:  1.0 Algebra</w:t>
            </w:r>
          </w:p>
          <w:p w14:paraId="31B79A99" w14:textId="77777777" w:rsidR="008768BD" w:rsidRDefault="008768BD" w:rsidP="008768BD">
            <w:pPr>
              <w:widowControl w:val="0"/>
              <w:autoSpaceDE w:val="0"/>
              <w:autoSpaceDN w:val="0"/>
              <w:adjustRightInd w:val="0"/>
              <w:rPr>
                <w:sz w:val="20"/>
                <w:szCs w:val="20"/>
              </w:rPr>
            </w:pPr>
            <w:r>
              <w:rPr>
                <w:sz w:val="20"/>
                <w:szCs w:val="20"/>
              </w:rPr>
              <w:t>The purpose of this course is to provide the foundation for more advanced mathematics courses and to develop the skills needed to solve mathematical problems.  This is Part 2 of 2 courses that combined meet the State of Florida graduation requirement for algebra.</w:t>
            </w:r>
          </w:p>
          <w:p w14:paraId="73C7270E" w14:textId="6BB2B23A" w:rsidR="00376C87" w:rsidRPr="00D53B97" w:rsidRDefault="008768BD" w:rsidP="008768BD">
            <w:pPr>
              <w:widowControl w:val="0"/>
              <w:autoSpaceDE w:val="0"/>
              <w:autoSpaceDN w:val="0"/>
              <w:adjustRightInd w:val="0"/>
              <w:rPr>
                <w:b/>
                <w:bCs/>
                <w:sz w:val="20"/>
                <w:szCs w:val="20"/>
              </w:rPr>
            </w:pPr>
            <w:r w:rsidRPr="00690318">
              <w:rPr>
                <w:b/>
                <w:bCs/>
                <w:color w:val="0070C0"/>
                <w:sz w:val="20"/>
                <w:szCs w:val="20"/>
              </w:rPr>
              <w:t>EOC determines 30% of student grade</w:t>
            </w:r>
            <w:r w:rsidRPr="00690318">
              <w:rPr>
                <w:b/>
                <w:color w:val="0070C0"/>
                <w:sz w:val="20"/>
                <w:szCs w:val="20"/>
              </w:rPr>
              <w:t>; must pass for graduation</w:t>
            </w:r>
          </w:p>
        </w:tc>
      </w:tr>
      <w:tr w:rsidR="008768BD" w14:paraId="765B9731" w14:textId="77777777" w:rsidTr="5A0A4207">
        <w:tc>
          <w:tcPr>
            <w:tcW w:w="5035" w:type="dxa"/>
          </w:tcPr>
          <w:p w14:paraId="0846F2B6" w14:textId="48AA19A1" w:rsidR="008768BD" w:rsidRDefault="008768BD" w:rsidP="008768BD">
            <w:pPr>
              <w:widowControl w:val="0"/>
              <w:autoSpaceDE w:val="0"/>
              <w:autoSpaceDN w:val="0"/>
              <w:adjustRightInd w:val="0"/>
              <w:rPr>
                <w:b/>
                <w:bCs/>
                <w:sz w:val="20"/>
                <w:szCs w:val="20"/>
              </w:rPr>
            </w:pPr>
            <w:r>
              <w:t xml:space="preserve"> </w:t>
            </w:r>
            <w:r w:rsidRPr="5A0A4207">
              <w:rPr>
                <w:b/>
                <w:bCs/>
                <w:i/>
                <w:iCs/>
                <w:sz w:val="20"/>
                <w:szCs w:val="20"/>
              </w:rPr>
              <w:t>Algebra I (1200310)                                                                    GRADE:  9</w:t>
            </w:r>
          </w:p>
          <w:p w14:paraId="24D9E8EA" w14:textId="77777777" w:rsidR="008768BD" w:rsidRDefault="008768BD" w:rsidP="008768BD">
            <w:pPr>
              <w:widowControl w:val="0"/>
              <w:autoSpaceDE w:val="0"/>
              <w:autoSpaceDN w:val="0"/>
              <w:adjustRightInd w:val="0"/>
              <w:rPr>
                <w:b/>
                <w:bCs/>
                <w:i/>
                <w:iCs/>
                <w:sz w:val="20"/>
                <w:szCs w:val="20"/>
              </w:rPr>
            </w:pPr>
            <w:r>
              <w:rPr>
                <w:b/>
                <w:bCs/>
                <w:i/>
                <w:iCs/>
                <w:sz w:val="20"/>
                <w:szCs w:val="20"/>
              </w:rPr>
              <w:t>CREDIT:  1.0 Algebra</w:t>
            </w:r>
          </w:p>
          <w:p w14:paraId="56C926B5" w14:textId="77777777" w:rsidR="008768BD" w:rsidRDefault="008768BD" w:rsidP="008768BD">
            <w:pPr>
              <w:widowControl w:val="0"/>
              <w:autoSpaceDE w:val="0"/>
              <w:autoSpaceDN w:val="0"/>
              <w:adjustRightInd w:val="0"/>
              <w:rPr>
                <w:sz w:val="20"/>
                <w:szCs w:val="20"/>
              </w:rPr>
            </w:pPr>
            <w:r>
              <w:rPr>
                <w:sz w:val="20"/>
                <w:szCs w:val="20"/>
              </w:rPr>
              <w:t>The purpose of this course is to provide the foundation for more advanced mathematics courses and to develop the skills needed to solve mathematical problems.  This course meets the State of Florida graduation requirement for Algebra.</w:t>
            </w:r>
          </w:p>
          <w:p w14:paraId="7DDED574" w14:textId="77777777" w:rsidR="008768BD" w:rsidRDefault="008768BD" w:rsidP="008768BD">
            <w:pPr>
              <w:widowControl w:val="0"/>
              <w:autoSpaceDE w:val="0"/>
              <w:autoSpaceDN w:val="0"/>
              <w:adjustRightInd w:val="0"/>
              <w:rPr>
                <w:sz w:val="20"/>
                <w:szCs w:val="20"/>
              </w:rPr>
            </w:pPr>
          </w:p>
          <w:p w14:paraId="155DEE53" w14:textId="68AFABF7" w:rsidR="008768BD" w:rsidRDefault="008768BD" w:rsidP="008768BD">
            <w:r w:rsidRPr="00690318">
              <w:rPr>
                <w:b/>
                <w:bCs/>
                <w:color w:val="0070C0"/>
                <w:sz w:val="20"/>
                <w:szCs w:val="20"/>
              </w:rPr>
              <w:t>EOC determines 30% of student grade</w:t>
            </w:r>
            <w:r>
              <w:rPr>
                <w:b/>
                <w:bCs/>
                <w:color w:val="0070C0"/>
                <w:sz w:val="20"/>
                <w:szCs w:val="20"/>
              </w:rPr>
              <w:t>;</w:t>
            </w:r>
            <w:r w:rsidRPr="006F583F">
              <w:rPr>
                <w:b/>
                <w:sz w:val="20"/>
                <w:szCs w:val="20"/>
              </w:rPr>
              <w:t xml:space="preserve"> </w:t>
            </w:r>
            <w:r w:rsidRPr="00690318">
              <w:rPr>
                <w:b/>
                <w:color w:val="0070C0"/>
                <w:sz w:val="20"/>
                <w:szCs w:val="20"/>
              </w:rPr>
              <w:t>must pass for graduation</w:t>
            </w:r>
          </w:p>
        </w:tc>
        <w:tc>
          <w:tcPr>
            <w:tcW w:w="5130" w:type="dxa"/>
          </w:tcPr>
          <w:p w14:paraId="63BFFADA" w14:textId="464A2D46" w:rsidR="008768BD" w:rsidRDefault="0F1C7172" w:rsidP="5A0A4207">
            <w:pPr>
              <w:widowControl w:val="0"/>
              <w:autoSpaceDE w:val="0"/>
              <w:autoSpaceDN w:val="0"/>
              <w:adjustRightInd w:val="0"/>
              <w:rPr>
                <w:b/>
                <w:bCs/>
                <w:i/>
                <w:iCs/>
                <w:sz w:val="20"/>
                <w:szCs w:val="20"/>
              </w:rPr>
            </w:pPr>
            <w:r w:rsidRPr="5A0A4207">
              <w:rPr>
                <w:b/>
                <w:bCs/>
                <w:i/>
                <w:iCs/>
                <w:sz w:val="20"/>
                <w:szCs w:val="20"/>
              </w:rPr>
              <w:t xml:space="preserve">Mathematics for College </w:t>
            </w:r>
            <w:r w:rsidR="58926FAD" w:rsidRPr="5A0A4207">
              <w:rPr>
                <w:b/>
                <w:bCs/>
                <w:i/>
                <w:iCs/>
                <w:sz w:val="20"/>
                <w:szCs w:val="20"/>
              </w:rPr>
              <w:t>Liberal Arts</w:t>
            </w:r>
            <w:r w:rsidR="042BC368" w:rsidRPr="5A0A4207">
              <w:rPr>
                <w:b/>
                <w:bCs/>
                <w:i/>
                <w:iCs/>
                <w:sz w:val="20"/>
                <w:szCs w:val="20"/>
              </w:rPr>
              <w:t xml:space="preserve">    </w:t>
            </w:r>
            <w:r w:rsidR="58926FAD" w:rsidRPr="5A0A4207">
              <w:rPr>
                <w:b/>
                <w:bCs/>
                <w:i/>
                <w:iCs/>
                <w:sz w:val="20"/>
                <w:szCs w:val="20"/>
              </w:rPr>
              <w:t>(12073</w:t>
            </w:r>
            <w:r w:rsidR="418366D0" w:rsidRPr="5A0A4207">
              <w:rPr>
                <w:b/>
                <w:bCs/>
                <w:i/>
                <w:iCs/>
                <w:sz w:val="20"/>
                <w:szCs w:val="20"/>
              </w:rPr>
              <w:t>5</w:t>
            </w:r>
            <w:r w:rsidR="58926FAD" w:rsidRPr="5A0A4207">
              <w:rPr>
                <w:b/>
                <w:bCs/>
                <w:i/>
                <w:iCs/>
                <w:sz w:val="20"/>
                <w:szCs w:val="20"/>
              </w:rPr>
              <w:t>0)          GRADE:  11</w:t>
            </w:r>
          </w:p>
          <w:p w14:paraId="57076725" w14:textId="77777777" w:rsidR="008768BD" w:rsidRDefault="58926FAD" w:rsidP="5A0A4207">
            <w:pPr>
              <w:widowControl w:val="0"/>
              <w:autoSpaceDE w:val="0"/>
              <w:autoSpaceDN w:val="0"/>
              <w:adjustRightInd w:val="0"/>
              <w:rPr>
                <w:b/>
                <w:bCs/>
                <w:i/>
                <w:iCs/>
                <w:sz w:val="20"/>
                <w:szCs w:val="20"/>
              </w:rPr>
            </w:pPr>
            <w:r w:rsidRPr="5A0A4207">
              <w:rPr>
                <w:b/>
                <w:bCs/>
                <w:i/>
                <w:iCs/>
                <w:sz w:val="20"/>
                <w:szCs w:val="20"/>
              </w:rPr>
              <w:t xml:space="preserve">CREDIT:  1.0   </w:t>
            </w:r>
          </w:p>
          <w:p w14:paraId="520CCA23" w14:textId="5C7BC683" w:rsidR="008768BD" w:rsidRDefault="58926FAD" w:rsidP="5A0A4207">
            <w:pPr>
              <w:rPr>
                <w:b/>
                <w:bCs/>
                <w:sz w:val="20"/>
                <w:szCs w:val="20"/>
              </w:rPr>
            </w:pPr>
            <w:r w:rsidRPr="5A0A4207">
              <w:rPr>
                <w:sz w:val="20"/>
                <w:szCs w:val="20"/>
              </w:rPr>
              <w:t xml:space="preserve">The purpose of this course is to </w:t>
            </w:r>
            <w:r w:rsidR="238C0F06" w:rsidRPr="5A0A4207">
              <w:rPr>
                <w:sz w:val="20"/>
                <w:szCs w:val="20"/>
              </w:rPr>
              <w:t>analyze</w:t>
            </w:r>
            <w:r w:rsidR="24104128" w:rsidRPr="5A0A4207">
              <w:rPr>
                <w:sz w:val="20"/>
                <w:szCs w:val="20"/>
              </w:rPr>
              <w:t xml:space="preserve"> and apply linear and exponential functions within a real-world context, </w:t>
            </w:r>
            <w:r w:rsidR="0C3A6769" w:rsidRPr="5A0A4207">
              <w:rPr>
                <w:sz w:val="20"/>
                <w:szCs w:val="20"/>
              </w:rPr>
              <w:t>utilize</w:t>
            </w:r>
            <w:r w:rsidR="24104128" w:rsidRPr="5A0A4207">
              <w:rPr>
                <w:sz w:val="20"/>
                <w:szCs w:val="20"/>
              </w:rPr>
              <w:t xml:space="preserve"> geometric concepts to solve real-world problems, extend understanding of probability theory, and </w:t>
            </w:r>
            <w:r w:rsidR="37F0A1C7" w:rsidRPr="5A0A4207">
              <w:rPr>
                <w:sz w:val="20"/>
                <w:szCs w:val="20"/>
              </w:rPr>
              <w:t xml:space="preserve">develop </w:t>
            </w:r>
            <w:r w:rsidR="5CB8F56F" w:rsidRPr="5A0A4207">
              <w:rPr>
                <w:sz w:val="20"/>
                <w:szCs w:val="20"/>
              </w:rPr>
              <w:t xml:space="preserve"> understanding of logi</w:t>
            </w:r>
            <w:r w:rsidR="7421EEC0" w:rsidRPr="5A0A4207">
              <w:rPr>
                <w:sz w:val="20"/>
                <w:szCs w:val="20"/>
              </w:rPr>
              <w:t>c</w:t>
            </w:r>
            <w:r w:rsidR="5CB8F56F" w:rsidRPr="5A0A4207">
              <w:rPr>
                <w:sz w:val="20"/>
                <w:szCs w:val="20"/>
              </w:rPr>
              <w:t xml:space="preserve"> and set theory. </w:t>
            </w:r>
            <w:r w:rsidRPr="5A0A4207">
              <w:rPr>
                <w:sz w:val="20"/>
                <w:szCs w:val="20"/>
              </w:rPr>
              <w:t xml:space="preserve"> </w:t>
            </w:r>
          </w:p>
          <w:p w14:paraId="48F08FAC" w14:textId="0B7565A9" w:rsidR="5A0A4207" w:rsidRDefault="5A0A4207" w:rsidP="5A0A4207">
            <w:pPr>
              <w:rPr>
                <w:sz w:val="20"/>
                <w:szCs w:val="20"/>
              </w:rPr>
            </w:pPr>
          </w:p>
          <w:p w14:paraId="23A7C5CA" w14:textId="2B179E86" w:rsidR="008768BD" w:rsidRDefault="58926FAD" w:rsidP="5A0A4207">
            <w:pPr>
              <w:widowControl w:val="0"/>
              <w:autoSpaceDE w:val="0"/>
              <w:autoSpaceDN w:val="0"/>
              <w:adjustRightInd w:val="0"/>
              <w:rPr>
                <w:sz w:val="20"/>
                <w:szCs w:val="20"/>
              </w:rPr>
            </w:pPr>
            <w:r w:rsidRPr="5A0A4207">
              <w:rPr>
                <w:sz w:val="20"/>
                <w:szCs w:val="20"/>
              </w:rPr>
              <w:t>(</w:t>
            </w:r>
            <w:r w:rsidRPr="5A0A4207">
              <w:rPr>
                <w:b/>
                <w:bCs/>
                <w:sz w:val="20"/>
                <w:szCs w:val="20"/>
              </w:rPr>
              <w:t>Note</w:t>
            </w:r>
            <w:r w:rsidRPr="5A0A4207">
              <w:rPr>
                <w:sz w:val="20"/>
                <w:szCs w:val="20"/>
              </w:rPr>
              <w:t>:  This course is geared for the student who needs additional work in Algebra I before going on to Algebra II.)</w:t>
            </w:r>
          </w:p>
        </w:tc>
      </w:tr>
      <w:tr w:rsidR="008768BD" w14:paraId="1E505B28" w14:textId="77777777" w:rsidTr="5A0A4207">
        <w:trPr>
          <w:trHeight w:val="1343"/>
        </w:trPr>
        <w:tc>
          <w:tcPr>
            <w:tcW w:w="5035" w:type="dxa"/>
          </w:tcPr>
          <w:p w14:paraId="4F90CF77" w14:textId="10E4BBAA" w:rsidR="008768BD" w:rsidRDefault="008768BD" w:rsidP="5A0A4207">
            <w:pPr>
              <w:widowControl w:val="0"/>
              <w:autoSpaceDE w:val="0"/>
              <w:autoSpaceDN w:val="0"/>
              <w:adjustRightInd w:val="0"/>
              <w:rPr>
                <w:b/>
                <w:bCs/>
                <w:i/>
                <w:iCs/>
                <w:sz w:val="20"/>
                <w:szCs w:val="20"/>
              </w:rPr>
            </w:pPr>
            <w:r w:rsidRPr="5A0A4207">
              <w:rPr>
                <w:b/>
                <w:bCs/>
                <w:i/>
                <w:iCs/>
                <w:sz w:val="20"/>
                <w:szCs w:val="20"/>
              </w:rPr>
              <w:t xml:space="preserve">Geometry (1206310)                                         GRADE: </w:t>
            </w:r>
            <w:r w:rsidR="42D0A899" w:rsidRPr="5A0A4207">
              <w:rPr>
                <w:b/>
                <w:bCs/>
                <w:i/>
                <w:iCs/>
                <w:sz w:val="20"/>
                <w:szCs w:val="20"/>
              </w:rPr>
              <w:t>9-</w:t>
            </w:r>
            <w:r w:rsidRPr="5A0A4207">
              <w:rPr>
                <w:b/>
                <w:bCs/>
                <w:i/>
                <w:iCs/>
                <w:sz w:val="20"/>
                <w:szCs w:val="20"/>
              </w:rPr>
              <w:t>10</w:t>
            </w:r>
          </w:p>
          <w:p w14:paraId="0173E020" w14:textId="77777777" w:rsidR="008768BD" w:rsidRDefault="008768BD" w:rsidP="008768BD">
            <w:pPr>
              <w:widowControl w:val="0"/>
              <w:autoSpaceDE w:val="0"/>
              <w:autoSpaceDN w:val="0"/>
              <w:adjustRightInd w:val="0"/>
              <w:rPr>
                <w:b/>
                <w:bCs/>
                <w:i/>
                <w:iCs/>
                <w:sz w:val="20"/>
                <w:szCs w:val="20"/>
              </w:rPr>
            </w:pPr>
            <w:r>
              <w:rPr>
                <w:b/>
                <w:bCs/>
                <w:i/>
                <w:iCs/>
                <w:sz w:val="20"/>
                <w:szCs w:val="20"/>
              </w:rPr>
              <w:t xml:space="preserve">CREDIT:  1.0   </w:t>
            </w:r>
          </w:p>
          <w:p w14:paraId="5569E193" w14:textId="77777777" w:rsidR="008768BD" w:rsidRDefault="008768BD" w:rsidP="008768BD">
            <w:pPr>
              <w:rPr>
                <w:sz w:val="20"/>
                <w:szCs w:val="20"/>
              </w:rPr>
            </w:pPr>
            <w:r w:rsidRPr="00D53B97">
              <w:rPr>
                <w:sz w:val="20"/>
                <w:szCs w:val="20"/>
              </w:rPr>
              <w:t xml:space="preserve">The purpose of this course is to develop the geometric relationships and deductive strategies which can be used to solve a variety of real-world and mathematical problems.  Earning a credit in Geometry precludes earning a credit in Geometry Honors. </w:t>
            </w:r>
            <w:r>
              <w:rPr>
                <w:sz w:val="20"/>
                <w:szCs w:val="20"/>
              </w:rPr>
              <w:t>This course meets the State of Florida graduation requirement for Geometry.</w:t>
            </w:r>
          </w:p>
          <w:p w14:paraId="59FF95D9" w14:textId="77777777" w:rsidR="008768BD" w:rsidRDefault="008768BD" w:rsidP="008768BD">
            <w:pPr>
              <w:rPr>
                <w:sz w:val="20"/>
                <w:szCs w:val="20"/>
              </w:rPr>
            </w:pPr>
          </w:p>
          <w:p w14:paraId="3D249C25" w14:textId="77777777" w:rsidR="008768BD" w:rsidRDefault="008768BD" w:rsidP="008768BD">
            <w:pPr>
              <w:rPr>
                <w:b/>
                <w:bCs/>
                <w:color w:val="0070C0"/>
                <w:sz w:val="20"/>
                <w:szCs w:val="20"/>
              </w:rPr>
            </w:pPr>
          </w:p>
          <w:p w14:paraId="047FC1DD" w14:textId="40870A03" w:rsidR="008768BD" w:rsidRPr="0099114F" w:rsidRDefault="008768BD" w:rsidP="008768BD">
            <w:pPr>
              <w:widowControl w:val="0"/>
              <w:autoSpaceDE w:val="0"/>
              <w:autoSpaceDN w:val="0"/>
              <w:adjustRightInd w:val="0"/>
              <w:rPr>
                <w:b/>
                <w:bCs/>
                <w:i/>
                <w:iCs/>
                <w:sz w:val="20"/>
                <w:szCs w:val="20"/>
              </w:rPr>
            </w:pPr>
            <w:r w:rsidRPr="00690318">
              <w:rPr>
                <w:b/>
                <w:bCs/>
                <w:color w:val="0070C0"/>
                <w:sz w:val="20"/>
                <w:szCs w:val="20"/>
              </w:rPr>
              <w:t>EOC determines 30% of student grade</w:t>
            </w:r>
          </w:p>
        </w:tc>
        <w:tc>
          <w:tcPr>
            <w:tcW w:w="5130" w:type="dxa"/>
          </w:tcPr>
          <w:p w14:paraId="755BD291" w14:textId="5D2BA93C" w:rsidR="008768BD" w:rsidRDefault="008768BD" w:rsidP="5A0A4207">
            <w:pPr>
              <w:widowControl w:val="0"/>
              <w:autoSpaceDE w:val="0"/>
              <w:autoSpaceDN w:val="0"/>
              <w:adjustRightInd w:val="0"/>
              <w:rPr>
                <w:b/>
                <w:bCs/>
                <w:i/>
                <w:iCs/>
                <w:sz w:val="20"/>
                <w:szCs w:val="20"/>
              </w:rPr>
            </w:pPr>
            <w:r w:rsidRPr="5A0A4207">
              <w:rPr>
                <w:b/>
                <w:bCs/>
                <w:i/>
                <w:iCs/>
                <w:sz w:val="20"/>
                <w:szCs w:val="20"/>
              </w:rPr>
              <w:t xml:space="preserve">Geometry Honors (1206320)                          GRADE:  </w:t>
            </w:r>
            <w:r w:rsidR="1914884B" w:rsidRPr="5A0A4207">
              <w:rPr>
                <w:b/>
                <w:bCs/>
                <w:i/>
                <w:iCs/>
                <w:sz w:val="20"/>
                <w:szCs w:val="20"/>
              </w:rPr>
              <w:t>9-</w:t>
            </w:r>
            <w:r w:rsidRPr="5A0A4207">
              <w:rPr>
                <w:b/>
                <w:bCs/>
                <w:i/>
                <w:iCs/>
                <w:sz w:val="20"/>
                <w:szCs w:val="20"/>
              </w:rPr>
              <w:t>10</w:t>
            </w:r>
          </w:p>
          <w:p w14:paraId="5EA9FA3D" w14:textId="77777777" w:rsidR="008768BD" w:rsidRDefault="008768BD" w:rsidP="008768BD">
            <w:pPr>
              <w:widowControl w:val="0"/>
              <w:autoSpaceDE w:val="0"/>
              <w:autoSpaceDN w:val="0"/>
              <w:adjustRightInd w:val="0"/>
              <w:rPr>
                <w:b/>
                <w:bCs/>
                <w:i/>
                <w:iCs/>
                <w:sz w:val="20"/>
                <w:szCs w:val="20"/>
              </w:rPr>
            </w:pPr>
            <w:r>
              <w:rPr>
                <w:b/>
                <w:bCs/>
                <w:i/>
                <w:iCs/>
                <w:sz w:val="20"/>
                <w:szCs w:val="20"/>
              </w:rPr>
              <w:t xml:space="preserve">CREDIT:  1.0   </w:t>
            </w:r>
          </w:p>
          <w:p w14:paraId="39F1CFDA" w14:textId="77777777" w:rsidR="008768BD" w:rsidRDefault="008768BD" w:rsidP="008768BD">
            <w:pPr>
              <w:rPr>
                <w:sz w:val="20"/>
                <w:szCs w:val="20"/>
              </w:rPr>
            </w:pPr>
            <w:r>
              <w:rPr>
                <w:sz w:val="20"/>
                <w:szCs w:val="20"/>
              </w:rPr>
              <w:t>The purpose of this course is to provide a rigorous, in-depth study of geometric relationships and deductive strategies which can be used to solve a variety of real-world and mathematical problems.  Earning a credit in Geometry Honors precludes earning a credit in Geometry.  This course meets the State of Florida graduation requirement for Geometry.</w:t>
            </w:r>
          </w:p>
          <w:p w14:paraId="0CBFA1EF" w14:textId="77777777" w:rsidR="008768BD" w:rsidRDefault="008768BD" w:rsidP="008768BD">
            <w:pPr>
              <w:widowControl w:val="0"/>
              <w:autoSpaceDE w:val="0"/>
              <w:autoSpaceDN w:val="0"/>
              <w:adjustRightInd w:val="0"/>
              <w:rPr>
                <w:b/>
                <w:bCs/>
                <w:sz w:val="20"/>
                <w:szCs w:val="20"/>
              </w:rPr>
            </w:pPr>
            <w:r>
              <w:rPr>
                <w:b/>
                <w:bCs/>
                <w:sz w:val="20"/>
                <w:szCs w:val="20"/>
                <w:u w:val="single"/>
              </w:rPr>
              <w:t>Prerequisite</w:t>
            </w:r>
            <w:r>
              <w:rPr>
                <w:b/>
                <w:bCs/>
                <w:sz w:val="20"/>
                <w:szCs w:val="20"/>
              </w:rPr>
              <w:t>:  "B" in Algebra I or Algebra 1-B or "C" or higher in Algebra I Honors and teacher recommendation.</w:t>
            </w:r>
          </w:p>
          <w:p w14:paraId="343CDF54" w14:textId="2EB40918" w:rsidR="008768BD" w:rsidRDefault="008768BD" w:rsidP="008768BD">
            <w:pPr>
              <w:widowControl w:val="0"/>
              <w:autoSpaceDE w:val="0"/>
              <w:autoSpaceDN w:val="0"/>
              <w:adjustRightInd w:val="0"/>
              <w:rPr>
                <w:b/>
                <w:bCs/>
                <w:i/>
                <w:iCs/>
                <w:sz w:val="20"/>
                <w:szCs w:val="20"/>
              </w:rPr>
            </w:pPr>
            <w:r w:rsidRPr="00690318">
              <w:rPr>
                <w:b/>
                <w:bCs/>
                <w:color w:val="0070C0"/>
                <w:sz w:val="20"/>
                <w:szCs w:val="20"/>
              </w:rPr>
              <w:t>EOC determines 30% of student grade</w:t>
            </w:r>
          </w:p>
        </w:tc>
      </w:tr>
      <w:tr w:rsidR="008768BD" w14:paraId="77D6580E" w14:textId="77777777" w:rsidTr="5A0A4207">
        <w:trPr>
          <w:trHeight w:val="1343"/>
        </w:trPr>
        <w:tc>
          <w:tcPr>
            <w:tcW w:w="5035" w:type="dxa"/>
          </w:tcPr>
          <w:p w14:paraId="15C9B1C1" w14:textId="77777777" w:rsidR="008768BD" w:rsidRDefault="008768BD" w:rsidP="008768BD">
            <w:pPr>
              <w:widowControl w:val="0"/>
              <w:autoSpaceDE w:val="0"/>
              <w:autoSpaceDN w:val="0"/>
              <w:adjustRightInd w:val="0"/>
              <w:rPr>
                <w:b/>
                <w:bCs/>
                <w:i/>
                <w:iCs/>
                <w:sz w:val="20"/>
                <w:szCs w:val="20"/>
              </w:rPr>
            </w:pPr>
            <w:r>
              <w:rPr>
                <w:b/>
                <w:bCs/>
                <w:i/>
                <w:iCs/>
                <w:sz w:val="20"/>
                <w:szCs w:val="20"/>
              </w:rPr>
              <w:t>Algebra II (1200330)                                     GRADE:  9-12</w:t>
            </w:r>
          </w:p>
          <w:p w14:paraId="75B4EA44" w14:textId="77777777" w:rsidR="008768BD" w:rsidRDefault="008768BD" w:rsidP="008768BD">
            <w:pPr>
              <w:rPr>
                <w:b/>
                <w:bCs/>
                <w:i/>
                <w:iCs/>
                <w:sz w:val="20"/>
                <w:szCs w:val="20"/>
              </w:rPr>
            </w:pPr>
            <w:r>
              <w:rPr>
                <w:b/>
                <w:bCs/>
                <w:i/>
                <w:iCs/>
                <w:sz w:val="20"/>
                <w:szCs w:val="20"/>
              </w:rPr>
              <w:t xml:space="preserve">CREDIT:  1.0   </w:t>
            </w:r>
          </w:p>
          <w:p w14:paraId="388C298A" w14:textId="77777777" w:rsidR="008768BD" w:rsidRDefault="008768BD" w:rsidP="008768BD">
            <w:pPr>
              <w:widowControl w:val="0"/>
              <w:autoSpaceDE w:val="0"/>
              <w:autoSpaceDN w:val="0"/>
              <w:adjustRightInd w:val="0"/>
              <w:rPr>
                <w:sz w:val="20"/>
                <w:szCs w:val="20"/>
              </w:rPr>
            </w:pPr>
            <w:r>
              <w:rPr>
                <w:sz w:val="20"/>
                <w:szCs w:val="20"/>
              </w:rPr>
              <w:t xml:space="preserve">The purpose of this course is to continue the study of algebra and to provide the foundation for applying algebraic skills to other mathematical and scientific fields.  Earning a credit in Algebra II precludes earning a credit in Algebra II Honors.  </w:t>
            </w:r>
          </w:p>
          <w:p w14:paraId="3ECD7112" w14:textId="74227044" w:rsidR="008768BD" w:rsidRPr="0099114F" w:rsidRDefault="008768BD" w:rsidP="008768BD">
            <w:pPr>
              <w:widowControl w:val="0"/>
              <w:autoSpaceDE w:val="0"/>
              <w:autoSpaceDN w:val="0"/>
              <w:adjustRightInd w:val="0"/>
              <w:rPr>
                <w:b/>
                <w:bCs/>
                <w:i/>
                <w:iCs/>
                <w:sz w:val="20"/>
                <w:szCs w:val="20"/>
              </w:rPr>
            </w:pPr>
            <w:r>
              <w:rPr>
                <w:b/>
                <w:bCs/>
                <w:sz w:val="20"/>
                <w:szCs w:val="20"/>
                <w:u w:val="single"/>
              </w:rPr>
              <w:t>Prerequisite</w:t>
            </w:r>
            <w:r>
              <w:rPr>
                <w:b/>
                <w:bCs/>
                <w:sz w:val="20"/>
                <w:szCs w:val="20"/>
              </w:rPr>
              <w:t>:  "C" or higher in Geometry or MFCR.</w:t>
            </w:r>
          </w:p>
        </w:tc>
        <w:tc>
          <w:tcPr>
            <w:tcW w:w="5130" w:type="dxa"/>
          </w:tcPr>
          <w:p w14:paraId="6839D870" w14:textId="77777777" w:rsidR="008768BD" w:rsidRDefault="008768BD" w:rsidP="008768BD">
            <w:pPr>
              <w:widowControl w:val="0"/>
              <w:autoSpaceDE w:val="0"/>
              <w:autoSpaceDN w:val="0"/>
              <w:adjustRightInd w:val="0"/>
              <w:rPr>
                <w:b/>
                <w:bCs/>
                <w:i/>
                <w:iCs/>
                <w:sz w:val="20"/>
                <w:szCs w:val="20"/>
              </w:rPr>
            </w:pPr>
            <w:r>
              <w:rPr>
                <w:b/>
                <w:bCs/>
                <w:i/>
                <w:iCs/>
                <w:sz w:val="20"/>
                <w:szCs w:val="20"/>
              </w:rPr>
              <w:t>Algebra II Honors (1200340)                      GRADE:  9-12</w:t>
            </w:r>
          </w:p>
          <w:p w14:paraId="0E3124B8" w14:textId="77777777" w:rsidR="008768BD" w:rsidRDefault="008768BD" w:rsidP="008768BD">
            <w:pPr>
              <w:rPr>
                <w:b/>
                <w:bCs/>
                <w:i/>
                <w:iCs/>
                <w:sz w:val="20"/>
                <w:szCs w:val="20"/>
              </w:rPr>
            </w:pPr>
            <w:r>
              <w:rPr>
                <w:b/>
                <w:bCs/>
                <w:i/>
                <w:iCs/>
                <w:sz w:val="20"/>
                <w:szCs w:val="20"/>
              </w:rPr>
              <w:t xml:space="preserve">CREDIT:  1.0   </w:t>
            </w:r>
          </w:p>
          <w:p w14:paraId="0E5A6D21" w14:textId="77777777" w:rsidR="008768BD" w:rsidRDefault="008768BD" w:rsidP="008768BD">
            <w:pPr>
              <w:widowControl w:val="0"/>
              <w:autoSpaceDE w:val="0"/>
              <w:autoSpaceDN w:val="0"/>
              <w:adjustRightInd w:val="0"/>
              <w:rPr>
                <w:b/>
                <w:bCs/>
                <w:sz w:val="20"/>
                <w:szCs w:val="20"/>
                <w:u w:val="single"/>
              </w:rPr>
            </w:pPr>
            <w:r>
              <w:rPr>
                <w:sz w:val="20"/>
                <w:szCs w:val="20"/>
              </w:rPr>
              <w:t>The purpose of this course is to present an in-depth study of the topics of Algebra II with emphasis on theory, proof, and development of formulas.  Topics include those of Algebra II (see above) but in more detail.  Earning a credit in Algebra II Honors precludes earning a credit in Algebra II.</w:t>
            </w:r>
          </w:p>
          <w:p w14:paraId="01AD7E63" w14:textId="3E194D00" w:rsidR="008768BD" w:rsidRDefault="008768BD" w:rsidP="008768BD">
            <w:pPr>
              <w:widowControl w:val="0"/>
              <w:autoSpaceDE w:val="0"/>
              <w:autoSpaceDN w:val="0"/>
              <w:adjustRightInd w:val="0"/>
              <w:rPr>
                <w:b/>
                <w:bCs/>
                <w:i/>
                <w:iCs/>
                <w:sz w:val="20"/>
                <w:szCs w:val="20"/>
              </w:rPr>
            </w:pPr>
            <w:r>
              <w:rPr>
                <w:b/>
                <w:bCs/>
                <w:sz w:val="20"/>
                <w:szCs w:val="20"/>
                <w:u w:val="single"/>
              </w:rPr>
              <w:t>Prerequisite</w:t>
            </w:r>
            <w:r>
              <w:rPr>
                <w:b/>
                <w:bCs/>
                <w:sz w:val="20"/>
                <w:szCs w:val="20"/>
              </w:rPr>
              <w:t>: “B” in Geometry or “C” in Geometry Honors and teacher recommendation.</w:t>
            </w:r>
          </w:p>
        </w:tc>
      </w:tr>
    </w:tbl>
    <w:p w14:paraId="3DC67345" w14:textId="77777777" w:rsidR="00376C87" w:rsidRDefault="00376C87">
      <w:r>
        <w:br w:type="page"/>
      </w:r>
    </w:p>
    <w:tbl>
      <w:tblPr>
        <w:tblStyle w:val="TableGrid"/>
        <w:tblW w:w="10165" w:type="dxa"/>
        <w:tblLook w:val="04A0" w:firstRow="1" w:lastRow="0" w:firstColumn="1" w:lastColumn="0" w:noHBand="0" w:noVBand="1"/>
      </w:tblPr>
      <w:tblGrid>
        <w:gridCol w:w="5035"/>
        <w:gridCol w:w="5130"/>
      </w:tblGrid>
      <w:tr w:rsidR="00F6246B" w14:paraId="3D67CE04" w14:textId="77777777" w:rsidTr="5A0A4207">
        <w:trPr>
          <w:trHeight w:val="260"/>
        </w:trPr>
        <w:tc>
          <w:tcPr>
            <w:tcW w:w="10165" w:type="dxa"/>
            <w:gridSpan w:val="2"/>
            <w:shd w:val="clear" w:color="auto" w:fill="ACB9CA" w:themeFill="text2" w:themeFillTint="66"/>
          </w:tcPr>
          <w:p w14:paraId="1AEAD130" w14:textId="078BCA21" w:rsidR="00F6246B" w:rsidRPr="00F6246B" w:rsidRDefault="00F6246B" w:rsidP="00F6246B">
            <w:pPr>
              <w:widowControl w:val="0"/>
              <w:autoSpaceDE w:val="0"/>
              <w:autoSpaceDN w:val="0"/>
              <w:adjustRightInd w:val="0"/>
              <w:jc w:val="center"/>
              <w:rPr>
                <w:b/>
                <w:bCs/>
                <w:iCs/>
                <w:sz w:val="20"/>
                <w:szCs w:val="20"/>
              </w:rPr>
            </w:pPr>
            <w:r>
              <w:rPr>
                <w:rFonts w:ascii="Georgia" w:hAnsi="Georgia"/>
                <w:b/>
                <w:color w:val="0070C0"/>
                <w:sz w:val="24"/>
                <w:szCs w:val="24"/>
              </w:rPr>
              <w:lastRenderedPageBreak/>
              <w:t>Mathematics</w:t>
            </w:r>
            <w:r w:rsidRPr="00F6246B">
              <w:rPr>
                <w:rFonts w:ascii="Georgia" w:hAnsi="Georgia"/>
                <w:b/>
                <w:color w:val="0070C0"/>
                <w:sz w:val="24"/>
                <w:szCs w:val="24"/>
              </w:rPr>
              <w:t xml:space="preserve"> Courses</w:t>
            </w:r>
            <w:r>
              <w:rPr>
                <w:rFonts w:ascii="Georgia" w:hAnsi="Georgia"/>
                <w:b/>
                <w:color w:val="0070C0"/>
                <w:sz w:val="24"/>
                <w:szCs w:val="24"/>
              </w:rPr>
              <w:t xml:space="preserve"> cont.</w:t>
            </w:r>
          </w:p>
        </w:tc>
      </w:tr>
      <w:tr w:rsidR="00376C87" w14:paraId="06979C10" w14:textId="77777777" w:rsidTr="5A0A4207">
        <w:trPr>
          <w:trHeight w:val="1342"/>
        </w:trPr>
        <w:tc>
          <w:tcPr>
            <w:tcW w:w="5035" w:type="dxa"/>
          </w:tcPr>
          <w:p w14:paraId="2886CB54" w14:textId="77777777" w:rsidR="00376C87" w:rsidRDefault="00376C87" w:rsidP="00376C87">
            <w:pPr>
              <w:widowControl w:val="0"/>
              <w:autoSpaceDE w:val="0"/>
              <w:autoSpaceDN w:val="0"/>
              <w:adjustRightInd w:val="0"/>
              <w:rPr>
                <w:b/>
                <w:bCs/>
                <w:i/>
                <w:iCs/>
                <w:sz w:val="20"/>
                <w:szCs w:val="20"/>
              </w:rPr>
            </w:pPr>
            <w:r>
              <w:rPr>
                <w:b/>
                <w:bCs/>
                <w:i/>
                <w:iCs/>
                <w:sz w:val="20"/>
                <w:szCs w:val="20"/>
              </w:rPr>
              <w:t>Probability and Statistics Honors (1210300</w:t>
            </w:r>
            <w:r w:rsidRPr="00214F3A">
              <w:rPr>
                <w:b/>
                <w:bCs/>
                <w:i/>
                <w:iCs/>
                <w:sz w:val="20"/>
                <w:szCs w:val="20"/>
              </w:rPr>
              <w:t xml:space="preserve">) </w:t>
            </w:r>
          </w:p>
          <w:p w14:paraId="1BB97886" w14:textId="50AF7FCA" w:rsidR="00376C87" w:rsidRDefault="00376C87" w:rsidP="00376C87">
            <w:pPr>
              <w:widowControl w:val="0"/>
              <w:autoSpaceDE w:val="0"/>
              <w:autoSpaceDN w:val="0"/>
              <w:adjustRightInd w:val="0"/>
              <w:rPr>
                <w:b/>
                <w:bCs/>
                <w:i/>
                <w:iCs/>
                <w:sz w:val="20"/>
                <w:szCs w:val="20"/>
              </w:rPr>
            </w:pPr>
            <w:r>
              <w:rPr>
                <w:b/>
                <w:bCs/>
                <w:i/>
                <w:iCs/>
                <w:sz w:val="20"/>
                <w:szCs w:val="20"/>
              </w:rPr>
              <w:t xml:space="preserve"> CREDIT: 1.0                                              GRADE: 10-12</w:t>
            </w:r>
          </w:p>
          <w:p w14:paraId="35517A62" w14:textId="77777777" w:rsidR="00376C87" w:rsidRPr="005F2D91" w:rsidRDefault="00376C87" w:rsidP="00376C87">
            <w:pPr>
              <w:widowControl w:val="0"/>
              <w:autoSpaceDE w:val="0"/>
              <w:autoSpaceDN w:val="0"/>
              <w:adjustRightInd w:val="0"/>
              <w:rPr>
                <w:b/>
                <w:bCs/>
                <w:i/>
                <w:iCs/>
                <w:sz w:val="20"/>
                <w:szCs w:val="20"/>
              </w:rPr>
            </w:pPr>
            <w:r w:rsidRPr="005F2D91">
              <w:rPr>
                <w:rFonts w:eastAsia="Times New Roman" w:cs="Times New Roman"/>
                <w:sz w:val="20"/>
                <w:szCs w:val="20"/>
              </w:rPr>
              <w:t>This course provides an elementary introduction to probability and statistics with applications. Topics include: basic principles of design, analysis and discussion of various types of data, random variables, probability distributions, hypothesis testing, confidence intervals, and linear regression</w:t>
            </w:r>
            <w:r w:rsidRPr="005F2D91">
              <w:rPr>
                <w:rFonts w:ascii="Times New Roman" w:eastAsia="Times New Roman" w:hAnsi="Times New Roman" w:cs="Times New Roman"/>
                <w:sz w:val="24"/>
                <w:szCs w:val="24"/>
              </w:rPr>
              <w:t xml:space="preserve">. </w:t>
            </w:r>
          </w:p>
          <w:p w14:paraId="2F858051" w14:textId="3C001583" w:rsidR="00376C87" w:rsidRPr="0099114F" w:rsidRDefault="00376C87" w:rsidP="00376C87">
            <w:pPr>
              <w:widowControl w:val="0"/>
              <w:autoSpaceDE w:val="0"/>
              <w:autoSpaceDN w:val="0"/>
              <w:adjustRightInd w:val="0"/>
              <w:rPr>
                <w:b/>
                <w:bCs/>
                <w:i/>
                <w:iCs/>
                <w:sz w:val="20"/>
                <w:szCs w:val="20"/>
              </w:rPr>
            </w:pPr>
          </w:p>
        </w:tc>
        <w:tc>
          <w:tcPr>
            <w:tcW w:w="5130" w:type="dxa"/>
          </w:tcPr>
          <w:p w14:paraId="607FFAFD" w14:textId="05E3F3A8" w:rsidR="00376C87" w:rsidRDefault="6642CC59" w:rsidP="5A0A4207">
            <w:pPr>
              <w:widowControl w:val="0"/>
              <w:autoSpaceDE w:val="0"/>
              <w:autoSpaceDN w:val="0"/>
              <w:adjustRightInd w:val="0"/>
              <w:rPr>
                <w:b/>
                <w:bCs/>
                <w:i/>
                <w:iCs/>
                <w:sz w:val="20"/>
                <w:szCs w:val="20"/>
              </w:rPr>
            </w:pPr>
            <w:r w:rsidRPr="5A0A4207">
              <w:rPr>
                <w:b/>
                <w:bCs/>
                <w:i/>
                <w:iCs/>
                <w:sz w:val="20"/>
                <w:szCs w:val="20"/>
              </w:rPr>
              <w:t xml:space="preserve">Mathematics for Data and Financial Literacy </w:t>
            </w:r>
            <w:r w:rsidR="00376C87" w:rsidRPr="5A0A4207">
              <w:rPr>
                <w:b/>
                <w:bCs/>
                <w:i/>
                <w:iCs/>
                <w:sz w:val="20"/>
                <w:szCs w:val="20"/>
              </w:rPr>
              <w:t xml:space="preserve">(1200387)                         </w:t>
            </w:r>
          </w:p>
          <w:p w14:paraId="52079C3A" w14:textId="77777777" w:rsidR="00376C87" w:rsidRDefault="00376C87" w:rsidP="00376C87">
            <w:pPr>
              <w:widowControl w:val="0"/>
              <w:autoSpaceDE w:val="0"/>
              <w:autoSpaceDN w:val="0"/>
              <w:adjustRightInd w:val="0"/>
              <w:rPr>
                <w:b/>
                <w:bCs/>
                <w:i/>
                <w:iCs/>
                <w:sz w:val="20"/>
                <w:szCs w:val="20"/>
              </w:rPr>
            </w:pPr>
            <w:r>
              <w:rPr>
                <w:b/>
                <w:bCs/>
                <w:i/>
                <w:iCs/>
                <w:sz w:val="20"/>
                <w:szCs w:val="20"/>
              </w:rPr>
              <w:t>CREDIT: 1.0                                                       GRADE: 11-12</w:t>
            </w:r>
          </w:p>
          <w:p w14:paraId="4C8E197C" w14:textId="628A0036" w:rsidR="00376C87" w:rsidRDefault="1F6CE595" w:rsidP="00376C87">
            <w:pPr>
              <w:widowControl w:val="0"/>
              <w:autoSpaceDE w:val="0"/>
              <w:autoSpaceDN w:val="0"/>
              <w:adjustRightInd w:val="0"/>
              <w:rPr>
                <w:sz w:val="20"/>
                <w:szCs w:val="20"/>
              </w:rPr>
            </w:pPr>
            <w:r w:rsidRPr="5A0A4207">
              <w:rPr>
                <w:sz w:val="20"/>
                <w:szCs w:val="20"/>
              </w:rPr>
              <w:t>The purpose of this course is to extend knowledge of ratios, proportions and functions to data and financial contexts, develop understanding of basic economic and accounting principles, determine advan</w:t>
            </w:r>
            <w:r w:rsidR="7B932988" w:rsidRPr="5A0A4207">
              <w:rPr>
                <w:sz w:val="20"/>
                <w:szCs w:val="20"/>
              </w:rPr>
              <w:t xml:space="preserve">tages/disadvantages of credit accounts and short/long term loans, develop understanding of planning for the future through investments, insurance and returement plans, and to extend knowledge of data analysis to </w:t>
            </w:r>
            <w:r w:rsidR="1C40B6F0" w:rsidRPr="5A0A4207">
              <w:rPr>
                <w:sz w:val="20"/>
                <w:szCs w:val="20"/>
              </w:rPr>
              <w:t xml:space="preserve">create and evaluate reports and make predictions. </w:t>
            </w:r>
            <w:r w:rsidR="00376C87" w:rsidRPr="5A0A4207">
              <w:rPr>
                <w:sz w:val="20"/>
                <w:szCs w:val="20"/>
              </w:rPr>
              <w:t xml:space="preserve">  </w:t>
            </w:r>
          </w:p>
          <w:p w14:paraId="2F98739A" w14:textId="6B0640BD" w:rsidR="00376C87" w:rsidRPr="008510DA" w:rsidRDefault="00376C87" w:rsidP="00376C87">
            <w:pPr>
              <w:widowControl w:val="0"/>
              <w:autoSpaceDE w:val="0"/>
              <w:autoSpaceDN w:val="0"/>
              <w:adjustRightInd w:val="0"/>
              <w:rPr>
                <w:b/>
                <w:bCs/>
                <w:i/>
                <w:iCs/>
                <w:sz w:val="20"/>
                <w:szCs w:val="20"/>
              </w:rPr>
            </w:pPr>
            <w:r w:rsidRPr="008510DA">
              <w:rPr>
                <w:b/>
                <w:sz w:val="20"/>
                <w:szCs w:val="20"/>
                <w:u w:val="single"/>
              </w:rPr>
              <w:t>Prerequisite</w:t>
            </w:r>
            <w:r w:rsidRPr="008510DA">
              <w:rPr>
                <w:b/>
                <w:sz w:val="20"/>
                <w:szCs w:val="20"/>
              </w:rPr>
              <w:t>: Algebra 1 and Geometry</w:t>
            </w:r>
          </w:p>
        </w:tc>
      </w:tr>
      <w:tr w:rsidR="00376C87" w14:paraId="6C25355F" w14:textId="77777777" w:rsidTr="5A0A4207">
        <w:tc>
          <w:tcPr>
            <w:tcW w:w="5035" w:type="dxa"/>
          </w:tcPr>
          <w:p w14:paraId="6B329934" w14:textId="1EF5EC9C" w:rsidR="00376C87" w:rsidRDefault="59F2A155" w:rsidP="5A0A4207">
            <w:pPr>
              <w:widowControl w:val="0"/>
              <w:autoSpaceDE w:val="0"/>
              <w:autoSpaceDN w:val="0"/>
              <w:adjustRightInd w:val="0"/>
              <w:rPr>
                <w:b/>
                <w:bCs/>
                <w:i/>
                <w:iCs/>
                <w:sz w:val="20"/>
                <w:szCs w:val="20"/>
              </w:rPr>
            </w:pPr>
            <w:r w:rsidRPr="5A0A4207">
              <w:rPr>
                <w:b/>
                <w:bCs/>
                <w:i/>
                <w:iCs/>
                <w:sz w:val="20"/>
                <w:szCs w:val="20"/>
              </w:rPr>
              <w:t>Math</w:t>
            </w:r>
            <w:r w:rsidR="3E19BA49" w:rsidRPr="5A0A4207">
              <w:rPr>
                <w:b/>
                <w:bCs/>
                <w:i/>
                <w:iCs/>
                <w:sz w:val="20"/>
                <w:szCs w:val="20"/>
              </w:rPr>
              <w:t>ematics</w:t>
            </w:r>
            <w:r w:rsidRPr="5A0A4207">
              <w:rPr>
                <w:b/>
                <w:bCs/>
                <w:i/>
                <w:iCs/>
                <w:sz w:val="20"/>
                <w:szCs w:val="20"/>
              </w:rPr>
              <w:t xml:space="preserve"> for College</w:t>
            </w:r>
            <w:r w:rsidR="40C55418" w:rsidRPr="5A0A4207">
              <w:rPr>
                <w:b/>
                <w:bCs/>
                <w:i/>
                <w:iCs/>
                <w:sz w:val="20"/>
                <w:szCs w:val="20"/>
              </w:rPr>
              <w:t xml:space="preserve"> Algebra</w:t>
            </w:r>
            <w:r w:rsidRPr="5A0A4207">
              <w:rPr>
                <w:b/>
                <w:bCs/>
                <w:i/>
                <w:iCs/>
                <w:sz w:val="20"/>
                <w:szCs w:val="20"/>
              </w:rPr>
              <w:t xml:space="preserve"> (1200700) </w:t>
            </w:r>
          </w:p>
          <w:p w14:paraId="0F2C4CEA" w14:textId="77777777" w:rsidR="00376C87" w:rsidRDefault="59F2A155" w:rsidP="5A0A4207">
            <w:pPr>
              <w:widowControl w:val="0"/>
              <w:autoSpaceDE w:val="0"/>
              <w:autoSpaceDN w:val="0"/>
              <w:adjustRightInd w:val="0"/>
              <w:rPr>
                <w:b/>
                <w:bCs/>
                <w:i/>
                <w:iCs/>
                <w:sz w:val="20"/>
                <w:szCs w:val="20"/>
              </w:rPr>
            </w:pPr>
            <w:r w:rsidRPr="5A0A4207">
              <w:rPr>
                <w:b/>
                <w:bCs/>
                <w:i/>
                <w:iCs/>
                <w:sz w:val="20"/>
                <w:szCs w:val="20"/>
              </w:rPr>
              <w:t>CREDIT: 1.0                                                    GRADE: 11-12</w:t>
            </w:r>
          </w:p>
          <w:p w14:paraId="318F6B93" w14:textId="7A0D4199" w:rsidR="00376C87" w:rsidRDefault="59F2A155" w:rsidP="5A0A4207">
            <w:pPr>
              <w:widowControl w:val="0"/>
              <w:autoSpaceDE w:val="0"/>
              <w:autoSpaceDN w:val="0"/>
              <w:adjustRightInd w:val="0"/>
              <w:rPr>
                <w:sz w:val="20"/>
                <w:szCs w:val="20"/>
              </w:rPr>
            </w:pPr>
            <w:r w:rsidRPr="5A0A4207">
              <w:rPr>
                <w:sz w:val="20"/>
                <w:szCs w:val="20"/>
              </w:rPr>
              <w:t xml:space="preserve">The purpose of this course is to </w:t>
            </w:r>
            <w:r w:rsidR="0E503A57" w:rsidRPr="5A0A4207">
              <w:rPr>
                <w:sz w:val="20"/>
                <w:szCs w:val="20"/>
              </w:rPr>
              <w:t>develop fluency with the Laws of Exponents with numberical and algebraic expressions, extend arithmetic operations with algebraic expressions, solve one-variable e</w:t>
            </w:r>
            <w:r w:rsidR="207B993F" w:rsidRPr="5A0A4207">
              <w:rPr>
                <w:sz w:val="20"/>
                <w:szCs w:val="20"/>
              </w:rPr>
              <w:t xml:space="preserve">xponential, logarithmic, radical and rational equations and interpret the viability of solutions in real-world contexts, </w:t>
            </w:r>
            <w:r w:rsidR="2D869AD0" w:rsidRPr="5A0A4207">
              <w:rPr>
                <w:sz w:val="20"/>
                <w:szCs w:val="20"/>
              </w:rPr>
              <w:t xml:space="preserve">and </w:t>
            </w:r>
            <w:r w:rsidR="207B993F" w:rsidRPr="5A0A4207">
              <w:rPr>
                <w:sz w:val="20"/>
                <w:szCs w:val="20"/>
              </w:rPr>
              <w:t xml:space="preserve">model/apply </w:t>
            </w:r>
            <w:r w:rsidR="11066FF4" w:rsidRPr="5A0A4207">
              <w:rPr>
                <w:sz w:val="20"/>
                <w:szCs w:val="20"/>
              </w:rPr>
              <w:t>various types of equations and functions</w:t>
            </w:r>
            <w:r w:rsidR="557B0C4B" w:rsidRPr="5A0A4207">
              <w:rPr>
                <w:sz w:val="20"/>
                <w:szCs w:val="20"/>
              </w:rPr>
              <w:t xml:space="preserve"> to real-world examples. </w:t>
            </w:r>
          </w:p>
          <w:p w14:paraId="63D640C0" w14:textId="661EB394" w:rsidR="00376C87" w:rsidRPr="00D53B97" w:rsidRDefault="59F2A155" w:rsidP="5A0A4207">
            <w:pPr>
              <w:widowControl w:val="0"/>
              <w:autoSpaceDE w:val="0"/>
              <w:autoSpaceDN w:val="0"/>
              <w:adjustRightInd w:val="0"/>
              <w:rPr>
                <w:b/>
                <w:bCs/>
                <w:sz w:val="20"/>
                <w:szCs w:val="20"/>
              </w:rPr>
            </w:pPr>
            <w:r w:rsidRPr="5A0A4207">
              <w:rPr>
                <w:b/>
                <w:bCs/>
                <w:sz w:val="20"/>
                <w:szCs w:val="20"/>
                <w:u w:val="single"/>
              </w:rPr>
              <w:t>Prerequisite</w:t>
            </w:r>
            <w:r w:rsidRPr="5A0A4207">
              <w:rPr>
                <w:b/>
                <w:bCs/>
                <w:sz w:val="20"/>
                <w:szCs w:val="20"/>
              </w:rPr>
              <w:t>: Algebra 1 and Geometry</w:t>
            </w:r>
          </w:p>
          <w:p w14:paraId="05B64131" w14:textId="67953C87" w:rsidR="00376C87" w:rsidRPr="00D53B97" w:rsidRDefault="00376C87" w:rsidP="00376C87">
            <w:pPr>
              <w:widowControl w:val="0"/>
              <w:autoSpaceDE w:val="0"/>
              <w:autoSpaceDN w:val="0"/>
              <w:adjustRightInd w:val="0"/>
            </w:pPr>
          </w:p>
        </w:tc>
        <w:tc>
          <w:tcPr>
            <w:tcW w:w="5130" w:type="dxa"/>
          </w:tcPr>
          <w:p w14:paraId="2C29C32B" w14:textId="77B54A04" w:rsidR="00376C87" w:rsidRDefault="00376C87" w:rsidP="00376C87">
            <w:pPr>
              <w:widowControl w:val="0"/>
              <w:autoSpaceDE w:val="0"/>
              <w:autoSpaceDN w:val="0"/>
              <w:adjustRightInd w:val="0"/>
              <w:rPr>
                <w:b/>
                <w:bCs/>
                <w:i/>
                <w:iCs/>
                <w:sz w:val="20"/>
                <w:szCs w:val="20"/>
              </w:rPr>
            </w:pPr>
            <w:r>
              <w:rPr>
                <w:b/>
                <w:bCs/>
                <w:i/>
                <w:iCs/>
                <w:sz w:val="20"/>
                <w:szCs w:val="20"/>
              </w:rPr>
              <w:t xml:space="preserve">Pre-Calculus (1202340) </w:t>
            </w:r>
          </w:p>
          <w:p w14:paraId="593110C7" w14:textId="77777777" w:rsidR="00376C87" w:rsidRDefault="00376C87" w:rsidP="00376C87">
            <w:pPr>
              <w:widowControl w:val="0"/>
              <w:autoSpaceDE w:val="0"/>
              <w:autoSpaceDN w:val="0"/>
              <w:adjustRightInd w:val="0"/>
              <w:rPr>
                <w:b/>
                <w:bCs/>
                <w:i/>
                <w:iCs/>
                <w:sz w:val="20"/>
                <w:szCs w:val="20"/>
              </w:rPr>
            </w:pPr>
            <w:r>
              <w:rPr>
                <w:b/>
                <w:bCs/>
                <w:i/>
                <w:iCs/>
                <w:sz w:val="20"/>
                <w:szCs w:val="20"/>
              </w:rPr>
              <w:t>CREDIT:  1.0                                                  GRADE:  10-12</w:t>
            </w:r>
          </w:p>
          <w:p w14:paraId="4A5D790F" w14:textId="77777777" w:rsidR="00376C87" w:rsidRDefault="00376C87" w:rsidP="00376C87">
            <w:pPr>
              <w:widowControl w:val="0"/>
              <w:autoSpaceDE w:val="0"/>
              <w:autoSpaceDN w:val="0"/>
              <w:adjustRightInd w:val="0"/>
              <w:rPr>
                <w:sz w:val="20"/>
                <w:szCs w:val="20"/>
              </w:rPr>
            </w:pPr>
            <w:r>
              <w:rPr>
                <w:sz w:val="20"/>
                <w:szCs w:val="20"/>
              </w:rPr>
              <w:t xml:space="preserve">The purpose of this course is to enable students to develop concepts and skills in advanced algebra, analytic geometry, and trigonometry.  </w:t>
            </w:r>
          </w:p>
          <w:p w14:paraId="1C4190EE" w14:textId="7EFA1B52" w:rsidR="00376C87" w:rsidRPr="00D53B97" w:rsidRDefault="00376C87" w:rsidP="00376C87">
            <w:pPr>
              <w:widowControl w:val="0"/>
              <w:autoSpaceDE w:val="0"/>
              <w:autoSpaceDN w:val="0"/>
              <w:adjustRightInd w:val="0"/>
              <w:ind w:left="1440" w:hanging="1440"/>
              <w:rPr>
                <w:b/>
                <w:bCs/>
                <w:sz w:val="20"/>
                <w:szCs w:val="20"/>
              </w:rPr>
            </w:pPr>
            <w:r>
              <w:rPr>
                <w:b/>
                <w:bCs/>
                <w:sz w:val="20"/>
                <w:szCs w:val="20"/>
                <w:u w:val="single"/>
              </w:rPr>
              <w:t>Prerequisite</w:t>
            </w:r>
            <w:r>
              <w:rPr>
                <w:b/>
                <w:bCs/>
                <w:sz w:val="20"/>
                <w:szCs w:val="20"/>
              </w:rPr>
              <w:t>:  "B" or higher in Algebra II or “C” or higher in Algebra II Honors and teacher recommendation.</w:t>
            </w:r>
          </w:p>
          <w:p w14:paraId="1B0D6695" w14:textId="73980B1B" w:rsidR="00376C87" w:rsidRPr="00D53B97" w:rsidRDefault="00376C87" w:rsidP="00376C87">
            <w:pPr>
              <w:widowControl w:val="0"/>
              <w:autoSpaceDE w:val="0"/>
              <w:autoSpaceDN w:val="0"/>
              <w:adjustRightInd w:val="0"/>
              <w:rPr>
                <w:b/>
                <w:bCs/>
                <w:sz w:val="20"/>
                <w:szCs w:val="20"/>
              </w:rPr>
            </w:pPr>
          </w:p>
        </w:tc>
      </w:tr>
      <w:tr w:rsidR="00230B4C" w14:paraId="22B9E986" w14:textId="77777777" w:rsidTr="5A0A4207">
        <w:tc>
          <w:tcPr>
            <w:tcW w:w="10165" w:type="dxa"/>
            <w:gridSpan w:val="2"/>
            <w:shd w:val="clear" w:color="auto" w:fill="ACB9CA" w:themeFill="text2" w:themeFillTint="66"/>
          </w:tcPr>
          <w:p w14:paraId="5341E9F9" w14:textId="1C6FD095" w:rsidR="00230B4C" w:rsidRDefault="00230B4C" w:rsidP="00230B4C">
            <w:pPr>
              <w:widowControl w:val="0"/>
              <w:autoSpaceDE w:val="0"/>
              <w:autoSpaceDN w:val="0"/>
              <w:adjustRightInd w:val="0"/>
              <w:ind w:left="1440" w:hanging="1440"/>
              <w:jc w:val="center"/>
              <w:rPr>
                <w:b/>
                <w:bCs/>
                <w:i/>
                <w:sz w:val="20"/>
                <w:szCs w:val="20"/>
              </w:rPr>
            </w:pPr>
            <w:r w:rsidRPr="00F6246B">
              <w:rPr>
                <w:rFonts w:ascii="Georgia" w:hAnsi="Georgia"/>
                <w:b/>
                <w:color w:val="0070C0"/>
                <w:sz w:val="24"/>
                <w:szCs w:val="24"/>
              </w:rPr>
              <w:t xml:space="preserve">AP </w:t>
            </w:r>
            <w:r>
              <w:rPr>
                <w:rFonts w:ascii="Georgia" w:hAnsi="Georgia"/>
                <w:b/>
                <w:color w:val="0070C0"/>
                <w:sz w:val="24"/>
                <w:szCs w:val="24"/>
              </w:rPr>
              <w:t>Mathematics</w:t>
            </w:r>
            <w:r w:rsidRPr="00F6246B">
              <w:rPr>
                <w:rFonts w:ascii="Georgia" w:hAnsi="Georgia"/>
                <w:b/>
                <w:color w:val="0070C0"/>
                <w:sz w:val="24"/>
                <w:szCs w:val="24"/>
              </w:rPr>
              <w:t xml:space="preserve"> Courses</w:t>
            </w:r>
          </w:p>
        </w:tc>
      </w:tr>
      <w:tr w:rsidR="00376C87" w14:paraId="1C2F1F39" w14:textId="77777777" w:rsidTr="5A0A4207">
        <w:tc>
          <w:tcPr>
            <w:tcW w:w="5035" w:type="dxa"/>
          </w:tcPr>
          <w:p w14:paraId="7E36CA17" w14:textId="73C0DA88" w:rsidR="00376C87" w:rsidRDefault="00376C87" w:rsidP="00376C87">
            <w:pPr>
              <w:widowControl w:val="0"/>
              <w:autoSpaceDE w:val="0"/>
              <w:autoSpaceDN w:val="0"/>
              <w:adjustRightInd w:val="0"/>
              <w:rPr>
                <w:b/>
                <w:bCs/>
                <w:i/>
                <w:iCs/>
                <w:sz w:val="20"/>
                <w:szCs w:val="20"/>
              </w:rPr>
            </w:pPr>
            <w:r>
              <w:rPr>
                <w:b/>
                <w:bCs/>
                <w:i/>
                <w:iCs/>
                <w:sz w:val="20"/>
                <w:szCs w:val="20"/>
              </w:rPr>
              <w:t xml:space="preserve">AP Calculus AB (1202310) </w:t>
            </w:r>
            <w:r w:rsidR="00CB4648">
              <w:rPr>
                <w:b/>
                <w:bCs/>
                <w:i/>
                <w:iCs/>
                <w:sz w:val="20"/>
                <w:szCs w:val="20"/>
              </w:rPr>
              <w:t>BC (1202320)</w:t>
            </w:r>
          </w:p>
          <w:p w14:paraId="16F3C4FA" w14:textId="77777777" w:rsidR="00376C87" w:rsidRDefault="00376C87" w:rsidP="00376C87">
            <w:pPr>
              <w:widowControl w:val="0"/>
              <w:autoSpaceDE w:val="0"/>
              <w:autoSpaceDN w:val="0"/>
              <w:adjustRightInd w:val="0"/>
              <w:rPr>
                <w:b/>
                <w:bCs/>
                <w:i/>
                <w:iCs/>
                <w:sz w:val="20"/>
                <w:szCs w:val="20"/>
              </w:rPr>
            </w:pPr>
            <w:r>
              <w:rPr>
                <w:b/>
                <w:bCs/>
                <w:i/>
                <w:iCs/>
                <w:sz w:val="20"/>
                <w:szCs w:val="20"/>
              </w:rPr>
              <w:t>CREDIT:  1.0                                                  GRADE: 11- 12</w:t>
            </w:r>
          </w:p>
          <w:p w14:paraId="20D85E99" w14:textId="77777777" w:rsidR="00376C87" w:rsidRDefault="00376C87" w:rsidP="00376C87">
            <w:pPr>
              <w:widowControl w:val="0"/>
              <w:autoSpaceDE w:val="0"/>
              <w:autoSpaceDN w:val="0"/>
              <w:adjustRightInd w:val="0"/>
              <w:rPr>
                <w:rFonts w:cs="Courier New"/>
                <w:color w:val="000000"/>
              </w:rPr>
            </w:pPr>
            <w:r w:rsidRPr="004E03EC">
              <w:rPr>
                <w:rFonts w:cs="Courier New"/>
                <w:color w:val="000000"/>
                <w:sz w:val="20"/>
                <w:szCs w:val="20"/>
              </w:rPr>
              <w:t>The purpose of this course is to study algebraic and transcendental functions and the general theory and techniques of calculus.</w:t>
            </w:r>
            <w:r>
              <w:rPr>
                <w:rFonts w:cs="Courier New"/>
                <w:color w:val="000000"/>
              </w:rPr>
              <w:t xml:space="preserve"> </w:t>
            </w:r>
          </w:p>
          <w:p w14:paraId="27B1DAC4" w14:textId="77777777" w:rsidR="00376C87" w:rsidRDefault="00376C87" w:rsidP="00376C87">
            <w:pPr>
              <w:widowControl w:val="0"/>
              <w:autoSpaceDE w:val="0"/>
              <w:autoSpaceDN w:val="0"/>
              <w:adjustRightInd w:val="0"/>
              <w:rPr>
                <w:b/>
                <w:bCs/>
                <w:sz w:val="20"/>
                <w:szCs w:val="20"/>
                <w:u w:val="single"/>
              </w:rPr>
            </w:pPr>
            <w:r>
              <w:rPr>
                <w:sz w:val="20"/>
                <w:szCs w:val="20"/>
              </w:rPr>
              <w:t xml:space="preserve">In addition to earning high school credit, students may earn college credit if the proficiency level is met on the </w:t>
            </w:r>
            <w:r w:rsidRPr="006734A7">
              <w:rPr>
                <w:sz w:val="20"/>
                <w:szCs w:val="20"/>
              </w:rPr>
              <w:t xml:space="preserve">national AP exam.  </w:t>
            </w:r>
          </w:p>
          <w:p w14:paraId="6A2A545D" w14:textId="75CA5A08" w:rsidR="00376C87" w:rsidRDefault="00376C87" w:rsidP="00376C87">
            <w:pPr>
              <w:widowControl w:val="0"/>
              <w:autoSpaceDE w:val="0"/>
              <w:autoSpaceDN w:val="0"/>
              <w:adjustRightInd w:val="0"/>
            </w:pPr>
            <w:r>
              <w:rPr>
                <w:b/>
                <w:bCs/>
                <w:sz w:val="20"/>
                <w:szCs w:val="20"/>
                <w:u w:val="single"/>
              </w:rPr>
              <w:t>Prerequisite</w:t>
            </w:r>
            <w:r>
              <w:rPr>
                <w:b/>
                <w:bCs/>
                <w:sz w:val="20"/>
                <w:szCs w:val="20"/>
              </w:rPr>
              <w:t>:  “B” or higher in Pre-Calculus. Teacher recommendation only.</w:t>
            </w:r>
          </w:p>
        </w:tc>
        <w:tc>
          <w:tcPr>
            <w:tcW w:w="5130" w:type="dxa"/>
          </w:tcPr>
          <w:p w14:paraId="5EE42310" w14:textId="77777777" w:rsidR="00376C87" w:rsidRDefault="00376C87" w:rsidP="00376C87">
            <w:pPr>
              <w:widowControl w:val="0"/>
              <w:autoSpaceDE w:val="0"/>
              <w:autoSpaceDN w:val="0"/>
              <w:adjustRightInd w:val="0"/>
              <w:ind w:left="1440" w:hanging="1440"/>
              <w:rPr>
                <w:b/>
                <w:bCs/>
                <w:i/>
                <w:sz w:val="20"/>
                <w:szCs w:val="20"/>
              </w:rPr>
            </w:pPr>
            <w:r>
              <w:rPr>
                <w:b/>
                <w:bCs/>
                <w:i/>
                <w:sz w:val="20"/>
                <w:szCs w:val="20"/>
              </w:rPr>
              <w:t>AP</w:t>
            </w:r>
            <w:r w:rsidRPr="00F52C45">
              <w:rPr>
                <w:b/>
                <w:bCs/>
                <w:i/>
                <w:sz w:val="20"/>
                <w:szCs w:val="20"/>
              </w:rPr>
              <w:t xml:space="preserve"> Statistics (1210320)  </w:t>
            </w:r>
          </w:p>
          <w:p w14:paraId="71221345" w14:textId="77777777" w:rsidR="00376C87" w:rsidRPr="00F52C45" w:rsidRDefault="00376C87" w:rsidP="00376C87">
            <w:pPr>
              <w:widowControl w:val="0"/>
              <w:autoSpaceDE w:val="0"/>
              <w:autoSpaceDN w:val="0"/>
              <w:adjustRightInd w:val="0"/>
              <w:ind w:left="1440" w:hanging="1440"/>
              <w:rPr>
                <w:b/>
                <w:bCs/>
                <w:i/>
                <w:sz w:val="20"/>
                <w:szCs w:val="20"/>
              </w:rPr>
            </w:pPr>
            <w:r w:rsidRPr="00F52C45">
              <w:rPr>
                <w:b/>
                <w:bCs/>
                <w:i/>
                <w:sz w:val="20"/>
                <w:szCs w:val="20"/>
              </w:rPr>
              <w:t xml:space="preserve">CREDIT: 1.0 </w:t>
            </w:r>
            <w:r>
              <w:rPr>
                <w:b/>
                <w:bCs/>
                <w:i/>
                <w:sz w:val="20"/>
                <w:szCs w:val="20"/>
              </w:rPr>
              <w:t xml:space="preserve">                                                 </w:t>
            </w:r>
            <w:r w:rsidRPr="00F52C45">
              <w:rPr>
                <w:b/>
                <w:bCs/>
                <w:i/>
                <w:sz w:val="20"/>
                <w:szCs w:val="20"/>
              </w:rPr>
              <w:t>GRADES: 1</w:t>
            </w:r>
            <w:r>
              <w:rPr>
                <w:b/>
                <w:bCs/>
                <w:i/>
                <w:sz w:val="20"/>
                <w:szCs w:val="20"/>
              </w:rPr>
              <w:t>1</w:t>
            </w:r>
            <w:r w:rsidRPr="00F52C45">
              <w:rPr>
                <w:b/>
                <w:bCs/>
                <w:i/>
                <w:sz w:val="20"/>
                <w:szCs w:val="20"/>
              </w:rPr>
              <w:t>-12</w:t>
            </w:r>
          </w:p>
          <w:p w14:paraId="434A44F0" w14:textId="77777777" w:rsidR="00376C87" w:rsidRDefault="00376C87" w:rsidP="00376C87">
            <w:pPr>
              <w:autoSpaceDE w:val="0"/>
              <w:autoSpaceDN w:val="0"/>
              <w:adjustRightInd w:val="0"/>
              <w:rPr>
                <w:sz w:val="20"/>
                <w:szCs w:val="20"/>
              </w:rPr>
            </w:pPr>
            <w:r w:rsidRPr="00F52C45">
              <w:rPr>
                <w:sz w:val="20"/>
                <w:szCs w:val="20"/>
              </w:rPr>
              <w:t xml:space="preserve">The purpose of the AP course in statistics is to introduce students to the major concepts and tools for collecting, analyzing, and drawing conclusions from data. </w:t>
            </w:r>
          </w:p>
          <w:p w14:paraId="1343833B" w14:textId="77777777" w:rsidR="00376C87" w:rsidRDefault="00376C87" w:rsidP="00376C87">
            <w:pPr>
              <w:autoSpaceDE w:val="0"/>
              <w:autoSpaceDN w:val="0"/>
              <w:adjustRightInd w:val="0"/>
              <w:rPr>
                <w:sz w:val="20"/>
                <w:szCs w:val="20"/>
              </w:rPr>
            </w:pPr>
            <w:r>
              <w:rPr>
                <w:sz w:val="20"/>
                <w:szCs w:val="20"/>
              </w:rPr>
              <w:t xml:space="preserve">In addition to earning high school credit, students may earn college credit if the proficiency level is met on the </w:t>
            </w:r>
            <w:r w:rsidRPr="006734A7">
              <w:rPr>
                <w:sz w:val="20"/>
                <w:szCs w:val="20"/>
              </w:rPr>
              <w:t xml:space="preserve">national AP exam.  </w:t>
            </w:r>
          </w:p>
          <w:p w14:paraId="0229E47C" w14:textId="4DF0B1FB" w:rsidR="00376C87" w:rsidRDefault="00376C87" w:rsidP="00376C87">
            <w:pPr>
              <w:widowControl w:val="0"/>
              <w:autoSpaceDE w:val="0"/>
              <w:autoSpaceDN w:val="0"/>
              <w:adjustRightInd w:val="0"/>
            </w:pPr>
            <w:r w:rsidRPr="5A0A4207">
              <w:rPr>
                <w:b/>
                <w:bCs/>
                <w:sz w:val="20"/>
                <w:szCs w:val="20"/>
                <w:u w:val="single"/>
              </w:rPr>
              <w:t>Prerequisite:</w:t>
            </w:r>
            <w:r w:rsidRPr="5A0A4207">
              <w:rPr>
                <w:b/>
                <w:bCs/>
                <w:sz w:val="20"/>
                <w:szCs w:val="20"/>
              </w:rPr>
              <w:t xml:space="preserve"> “B” or higher in previous Math course.</w:t>
            </w:r>
            <w:r w:rsidR="24E6D093" w:rsidRPr="5A0A4207">
              <w:rPr>
                <w:b/>
                <w:bCs/>
                <w:sz w:val="20"/>
                <w:szCs w:val="20"/>
              </w:rPr>
              <w:t xml:space="preserve"> Teacher recommendation required. </w:t>
            </w:r>
          </w:p>
        </w:tc>
      </w:tr>
    </w:tbl>
    <w:p w14:paraId="0C09F98B" w14:textId="77777777" w:rsidR="00D53B97" w:rsidRDefault="00D53B97" w:rsidP="00D53B97"/>
    <w:p w14:paraId="188A7060" w14:textId="2CC043F8" w:rsidR="07FCDFFC" w:rsidRDefault="07FCDFFC" w:rsidP="07FCDFFC"/>
    <w:p w14:paraId="421EC692" w14:textId="77777777" w:rsidR="00987556" w:rsidRDefault="00987556" w:rsidP="5A0A4207">
      <w:pPr>
        <w:jc w:val="center"/>
        <w:rPr>
          <w:rFonts w:ascii="AR JULIAN" w:hAnsi="AR JULIAN" w:cs="Andalus"/>
          <w:b/>
          <w:bCs/>
          <w:color w:val="C00000"/>
          <w:sz w:val="56"/>
          <w:szCs w:val="56"/>
          <w14:textOutline w14:w="11112" w14:cap="flat" w14:cmpd="sng" w14:algn="ctr">
            <w14:solidFill>
              <w14:srgbClr w14:val="000000"/>
            </w14:solidFill>
            <w14:prstDash w14:val="solid"/>
            <w14:round/>
          </w14:textOutline>
        </w:rPr>
      </w:pPr>
    </w:p>
    <w:p w14:paraId="7897AA3D" w14:textId="77777777" w:rsidR="00987556" w:rsidRDefault="00987556" w:rsidP="5A0A4207">
      <w:pPr>
        <w:jc w:val="center"/>
        <w:rPr>
          <w:rFonts w:ascii="AR JULIAN" w:hAnsi="AR JULIAN" w:cs="Andalus"/>
          <w:b/>
          <w:bCs/>
          <w:color w:val="C00000"/>
          <w:sz w:val="56"/>
          <w:szCs w:val="56"/>
          <w14:textOutline w14:w="11112" w14:cap="flat" w14:cmpd="sng" w14:algn="ctr">
            <w14:solidFill>
              <w14:srgbClr w14:val="000000"/>
            </w14:solidFill>
            <w14:prstDash w14:val="solid"/>
            <w14:round/>
          </w14:textOutline>
        </w:rPr>
      </w:pPr>
    </w:p>
    <w:p w14:paraId="36DB2924" w14:textId="77777777" w:rsidR="00987556" w:rsidRDefault="00987556" w:rsidP="5A0A4207">
      <w:pPr>
        <w:jc w:val="center"/>
        <w:rPr>
          <w:rFonts w:ascii="AR JULIAN" w:hAnsi="AR JULIAN" w:cs="Andalus"/>
          <w:b/>
          <w:bCs/>
          <w:color w:val="C00000"/>
          <w:sz w:val="56"/>
          <w:szCs w:val="56"/>
          <w14:textOutline w14:w="11112" w14:cap="flat" w14:cmpd="sng" w14:algn="ctr">
            <w14:solidFill>
              <w14:srgbClr w14:val="000000"/>
            </w14:solidFill>
            <w14:prstDash w14:val="solid"/>
            <w14:round/>
          </w14:textOutline>
        </w:rPr>
      </w:pPr>
    </w:p>
    <w:p w14:paraId="1926A508" w14:textId="77777777" w:rsidR="00987556" w:rsidRDefault="00987556" w:rsidP="5A0A4207">
      <w:pPr>
        <w:jc w:val="center"/>
        <w:rPr>
          <w:rFonts w:ascii="AR JULIAN" w:hAnsi="AR JULIAN" w:cs="Andalus"/>
          <w:b/>
          <w:bCs/>
          <w:color w:val="C00000"/>
          <w:sz w:val="56"/>
          <w:szCs w:val="56"/>
          <w14:textOutline w14:w="11112" w14:cap="flat" w14:cmpd="sng" w14:algn="ctr">
            <w14:solidFill>
              <w14:srgbClr w14:val="000000"/>
            </w14:solidFill>
            <w14:prstDash w14:val="solid"/>
            <w14:round/>
          </w14:textOutline>
        </w:rPr>
      </w:pPr>
    </w:p>
    <w:p w14:paraId="396E1E94" w14:textId="77777777" w:rsidR="002F57DD" w:rsidRDefault="002F57DD" w:rsidP="5A0A4207">
      <w:pPr>
        <w:jc w:val="center"/>
        <w:rPr>
          <w:rFonts w:ascii="AR JULIAN" w:hAnsi="AR JULIAN" w:cs="Andalus"/>
          <w:b/>
          <w:bCs/>
          <w:color w:val="C00000"/>
          <w:sz w:val="56"/>
          <w:szCs w:val="56"/>
          <w14:textOutline w14:w="11112" w14:cap="flat" w14:cmpd="sng" w14:algn="ctr">
            <w14:solidFill>
              <w14:srgbClr w14:val="000000"/>
            </w14:solidFill>
            <w14:prstDash w14:val="solid"/>
            <w14:round/>
          </w14:textOutline>
        </w:rPr>
      </w:pPr>
    </w:p>
    <w:p w14:paraId="4CDEA5F7" w14:textId="13DDA776" w:rsidR="004E5CD0" w:rsidRPr="008768BD" w:rsidRDefault="004E5CD0" w:rsidP="5A0A4207">
      <w:pPr>
        <w:jc w:val="center"/>
        <w:rPr>
          <w:rFonts w:ascii="AR JULIAN" w:hAnsi="AR JULIAN" w:cs="Andalus"/>
          <w:b/>
          <w:bCs/>
          <w:color w:val="C00000"/>
          <w:sz w:val="56"/>
          <w:szCs w:val="56"/>
          <w14:textOutline w14:w="11112" w14:cap="flat" w14:cmpd="sng" w14:algn="ctr">
            <w14:solidFill>
              <w14:srgbClr w14:val="000000"/>
            </w14:solidFill>
            <w14:prstDash w14:val="solid"/>
            <w14:round/>
          </w14:textOutline>
        </w:rPr>
      </w:pPr>
      <w:r w:rsidRPr="5A0A4207">
        <w:rPr>
          <w:rFonts w:ascii="AR JULIAN" w:hAnsi="AR JULIAN" w:cs="Andalus"/>
          <w:b/>
          <w:bCs/>
          <w:color w:val="C00000"/>
          <w:sz w:val="56"/>
          <w:szCs w:val="56"/>
          <w14:textOutline w14:w="11112" w14:cap="flat" w14:cmpd="sng" w14:algn="ctr">
            <w14:solidFill>
              <w14:srgbClr w14:val="000000"/>
            </w14:solidFill>
            <w14:prstDash w14:val="solid"/>
            <w14:round/>
          </w14:textOutline>
        </w:rPr>
        <w:t>SCIENCE</w:t>
      </w:r>
    </w:p>
    <w:p w14:paraId="61E19060" w14:textId="77777777" w:rsidR="00F6246B" w:rsidRPr="00F6246B" w:rsidRDefault="00F6246B" w:rsidP="00F6246B"/>
    <w:tbl>
      <w:tblPr>
        <w:tblStyle w:val="TableGrid"/>
        <w:tblW w:w="10075" w:type="dxa"/>
        <w:tblLook w:val="04A0" w:firstRow="1" w:lastRow="0" w:firstColumn="1" w:lastColumn="0" w:noHBand="0" w:noVBand="1"/>
      </w:tblPr>
      <w:tblGrid>
        <w:gridCol w:w="5035"/>
        <w:gridCol w:w="5040"/>
      </w:tblGrid>
      <w:tr w:rsidR="00A746A1" w14:paraId="3C8617DD" w14:textId="77777777" w:rsidTr="00A746A1">
        <w:tc>
          <w:tcPr>
            <w:tcW w:w="10075" w:type="dxa"/>
            <w:gridSpan w:val="2"/>
          </w:tcPr>
          <w:p w14:paraId="17BA7BB2" w14:textId="3207CBCA" w:rsidR="008768BD" w:rsidRDefault="00A746A1" w:rsidP="008768BD">
            <w:pPr>
              <w:widowControl w:val="0"/>
              <w:autoSpaceDE w:val="0"/>
              <w:autoSpaceDN w:val="0"/>
              <w:adjustRightInd w:val="0"/>
              <w:rPr>
                <w:b/>
                <w:bCs/>
                <w:i/>
                <w:iCs/>
                <w:sz w:val="20"/>
                <w:szCs w:val="20"/>
              </w:rPr>
            </w:pPr>
            <w:r>
              <w:rPr>
                <w:bCs/>
                <w:iCs/>
                <w:sz w:val="20"/>
                <w:szCs w:val="20"/>
              </w:rPr>
              <w:t xml:space="preserve"> </w:t>
            </w:r>
            <w:r w:rsidR="008768BD">
              <w:rPr>
                <w:b/>
                <w:bCs/>
                <w:i/>
                <w:iCs/>
                <w:sz w:val="20"/>
                <w:szCs w:val="20"/>
              </w:rPr>
              <w:t>Integrated Science 2 (2002420)                                                                                                                                           GRADE: 9</w:t>
            </w:r>
          </w:p>
          <w:p w14:paraId="68282132" w14:textId="77777777" w:rsidR="008768BD" w:rsidRDefault="008768BD" w:rsidP="008768BD">
            <w:pPr>
              <w:widowControl w:val="0"/>
              <w:autoSpaceDE w:val="0"/>
              <w:autoSpaceDN w:val="0"/>
              <w:adjustRightInd w:val="0"/>
              <w:rPr>
                <w:b/>
                <w:bCs/>
                <w:i/>
                <w:iCs/>
                <w:sz w:val="20"/>
                <w:szCs w:val="20"/>
              </w:rPr>
            </w:pPr>
            <w:r>
              <w:rPr>
                <w:b/>
                <w:bCs/>
                <w:i/>
                <w:iCs/>
                <w:sz w:val="20"/>
                <w:szCs w:val="20"/>
              </w:rPr>
              <w:t>CREDIT: 1.0</w:t>
            </w:r>
          </w:p>
          <w:p w14:paraId="3F15A5CA" w14:textId="668E6A95" w:rsidR="00A746A1" w:rsidRPr="00A746A1" w:rsidRDefault="008768BD" w:rsidP="008768BD">
            <w:pPr>
              <w:widowControl w:val="0"/>
              <w:autoSpaceDE w:val="0"/>
              <w:autoSpaceDN w:val="0"/>
              <w:adjustRightInd w:val="0"/>
              <w:rPr>
                <w:bCs/>
                <w:iCs/>
                <w:sz w:val="20"/>
                <w:szCs w:val="20"/>
              </w:rPr>
            </w:pPr>
            <w:r>
              <w:rPr>
                <w:bCs/>
                <w:iCs/>
                <w:sz w:val="20"/>
                <w:szCs w:val="20"/>
              </w:rPr>
              <w:t>This course provides introductory instruction for the high school series of physical and biological sciences. Students will investigate basic chemistry, physics, and biology concepts through instruction and inquiry based activities.</w:t>
            </w:r>
          </w:p>
        </w:tc>
      </w:tr>
      <w:tr w:rsidR="008768BD" w14:paraId="703F0601" w14:textId="77777777" w:rsidTr="00435BCF">
        <w:tc>
          <w:tcPr>
            <w:tcW w:w="5035" w:type="dxa"/>
          </w:tcPr>
          <w:p w14:paraId="353DB7E5" w14:textId="77777777" w:rsidR="008768BD" w:rsidRDefault="008768BD" w:rsidP="008768BD">
            <w:pPr>
              <w:widowControl w:val="0"/>
              <w:autoSpaceDE w:val="0"/>
              <w:autoSpaceDN w:val="0"/>
              <w:adjustRightInd w:val="0"/>
              <w:rPr>
                <w:b/>
                <w:bCs/>
                <w:i/>
                <w:iCs/>
                <w:sz w:val="20"/>
                <w:szCs w:val="20"/>
              </w:rPr>
            </w:pPr>
            <w:r>
              <w:rPr>
                <w:b/>
                <w:bCs/>
                <w:i/>
                <w:iCs/>
                <w:sz w:val="20"/>
                <w:szCs w:val="20"/>
              </w:rPr>
              <w:t>Physical Science (2003310)                               GRADE</w:t>
            </w:r>
            <w:r w:rsidRPr="0099114F">
              <w:rPr>
                <w:b/>
                <w:bCs/>
                <w:i/>
                <w:iCs/>
                <w:sz w:val="20"/>
                <w:szCs w:val="20"/>
              </w:rPr>
              <w:t>:  9</w:t>
            </w:r>
            <w:r>
              <w:rPr>
                <w:b/>
                <w:bCs/>
                <w:i/>
                <w:iCs/>
                <w:sz w:val="20"/>
                <w:szCs w:val="20"/>
              </w:rPr>
              <w:t xml:space="preserve"> -11</w:t>
            </w:r>
          </w:p>
          <w:p w14:paraId="1BC49CBE" w14:textId="77777777" w:rsidR="008768BD" w:rsidRDefault="008768BD" w:rsidP="008768BD">
            <w:pPr>
              <w:widowControl w:val="0"/>
              <w:autoSpaceDE w:val="0"/>
              <w:autoSpaceDN w:val="0"/>
              <w:adjustRightInd w:val="0"/>
              <w:ind w:left="1440" w:hanging="1440"/>
              <w:rPr>
                <w:b/>
                <w:bCs/>
                <w:i/>
                <w:iCs/>
                <w:sz w:val="20"/>
                <w:szCs w:val="20"/>
              </w:rPr>
            </w:pPr>
            <w:r>
              <w:rPr>
                <w:b/>
                <w:bCs/>
                <w:i/>
                <w:iCs/>
                <w:sz w:val="20"/>
                <w:szCs w:val="20"/>
              </w:rPr>
              <w:t xml:space="preserve">CREDIT:  1.0   </w:t>
            </w:r>
          </w:p>
          <w:p w14:paraId="3FABF953" w14:textId="60BDE29D" w:rsidR="008768BD" w:rsidRDefault="008768BD" w:rsidP="008768BD">
            <w:pPr>
              <w:widowControl w:val="0"/>
              <w:autoSpaceDE w:val="0"/>
              <w:autoSpaceDN w:val="0"/>
              <w:adjustRightInd w:val="0"/>
              <w:rPr>
                <w:b/>
                <w:bCs/>
                <w:i/>
                <w:iCs/>
                <w:sz w:val="20"/>
                <w:szCs w:val="20"/>
              </w:rPr>
            </w:pPr>
            <w:r>
              <w:rPr>
                <w:sz w:val="20"/>
                <w:szCs w:val="20"/>
              </w:rPr>
              <w:t>This course includes dynamics, classification and interaction of matter, periodic table, forms of energy, electricity and magnetism, chemical interactions, nuclear reactions and career opportunities in physical science.  Earning a credit in this course precludes the earning of credit in Physical Science Honors.</w:t>
            </w:r>
          </w:p>
        </w:tc>
        <w:tc>
          <w:tcPr>
            <w:tcW w:w="5040" w:type="dxa"/>
          </w:tcPr>
          <w:p w14:paraId="53AEC006" w14:textId="77777777" w:rsidR="008768BD" w:rsidRDefault="008768BD" w:rsidP="008768BD">
            <w:pPr>
              <w:widowControl w:val="0"/>
              <w:autoSpaceDE w:val="0"/>
              <w:autoSpaceDN w:val="0"/>
              <w:adjustRightInd w:val="0"/>
              <w:rPr>
                <w:b/>
                <w:bCs/>
                <w:i/>
                <w:iCs/>
                <w:sz w:val="20"/>
                <w:szCs w:val="20"/>
              </w:rPr>
            </w:pPr>
            <w:r>
              <w:rPr>
                <w:b/>
                <w:bCs/>
                <w:i/>
                <w:iCs/>
                <w:sz w:val="20"/>
                <w:szCs w:val="20"/>
              </w:rPr>
              <w:t>Physical Science Honors (2003320)                 GRADE</w:t>
            </w:r>
            <w:r w:rsidRPr="0099114F">
              <w:rPr>
                <w:b/>
                <w:bCs/>
                <w:i/>
                <w:iCs/>
                <w:sz w:val="20"/>
                <w:szCs w:val="20"/>
              </w:rPr>
              <w:t>:  9</w:t>
            </w:r>
            <w:r>
              <w:rPr>
                <w:b/>
                <w:bCs/>
                <w:i/>
                <w:iCs/>
                <w:sz w:val="20"/>
                <w:szCs w:val="20"/>
              </w:rPr>
              <w:t xml:space="preserve"> - 11</w:t>
            </w:r>
          </w:p>
          <w:p w14:paraId="7209790C" w14:textId="77777777" w:rsidR="008768BD" w:rsidRDefault="008768BD" w:rsidP="008768BD">
            <w:pPr>
              <w:widowControl w:val="0"/>
              <w:autoSpaceDE w:val="0"/>
              <w:autoSpaceDN w:val="0"/>
              <w:adjustRightInd w:val="0"/>
              <w:rPr>
                <w:b/>
                <w:bCs/>
                <w:i/>
                <w:iCs/>
                <w:sz w:val="20"/>
                <w:szCs w:val="20"/>
              </w:rPr>
            </w:pPr>
            <w:r>
              <w:rPr>
                <w:b/>
                <w:bCs/>
                <w:i/>
                <w:iCs/>
                <w:sz w:val="20"/>
                <w:szCs w:val="20"/>
              </w:rPr>
              <w:t xml:space="preserve">CREDIT:  1.0   </w:t>
            </w:r>
          </w:p>
          <w:p w14:paraId="7075BD83" w14:textId="77777777" w:rsidR="008768BD" w:rsidRDefault="008768BD" w:rsidP="008768BD">
            <w:pPr>
              <w:widowControl w:val="0"/>
              <w:autoSpaceDE w:val="0"/>
              <w:autoSpaceDN w:val="0"/>
              <w:adjustRightInd w:val="0"/>
              <w:rPr>
                <w:sz w:val="20"/>
                <w:szCs w:val="20"/>
              </w:rPr>
            </w:pPr>
            <w:r>
              <w:rPr>
                <w:sz w:val="20"/>
                <w:szCs w:val="20"/>
              </w:rPr>
              <w:t xml:space="preserve">The purpose of this course is to provide students with an investigative study of the theories and laws associated with the natural physical and chemical properties of nature.  Earning a credit in this course precludes earning a credit in Physical Science. </w:t>
            </w:r>
          </w:p>
          <w:p w14:paraId="4388C01E" w14:textId="1FFBA134" w:rsidR="008768BD" w:rsidRDefault="008768BD" w:rsidP="008768BD">
            <w:pPr>
              <w:widowControl w:val="0"/>
              <w:autoSpaceDE w:val="0"/>
              <w:autoSpaceDN w:val="0"/>
              <w:adjustRightInd w:val="0"/>
              <w:rPr>
                <w:b/>
                <w:bCs/>
                <w:i/>
                <w:iCs/>
                <w:sz w:val="20"/>
                <w:szCs w:val="20"/>
              </w:rPr>
            </w:pPr>
          </w:p>
        </w:tc>
      </w:tr>
      <w:tr w:rsidR="008768BD" w14:paraId="61CD6AAA" w14:textId="77777777" w:rsidTr="5A0A4207">
        <w:tc>
          <w:tcPr>
            <w:tcW w:w="5035" w:type="dxa"/>
          </w:tcPr>
          <w:p w14:paraId="32ED0CDA" w14:textId="5DAB9987" w:rsidR="008768BD" w:rsidRDefault="008768BD" w:rsidP="008768BD">
            <w:pPr>
              <w:widowControl w:val="0"/>
              <w:autoSpaceDE w:val="0"/>
              <w:autoSpaceDN w:val="0"/>
              <w:adjustRightInd w:val="0"/>
              <w:rPr>
                <w:b/>
                <w:bCs/>
                <w:i/>
                <w:iCs/>
                <w:sz w:val="20"/>
                <w:szCs w:val="20"/>
              </w:rPr>
            </w:pPr>
            <w:r>
              <w:rPr>
                <w:b/>
                <w:bCs/>
                <w:i/>
                <w:iCs/>
                <w:sz w:val="20"/>
                <w:szCs w:val="20"/>
              </w:rPr>
              <w:t xml:space="preserve">Biology (2000310)                                           GRADE:  9 - </w:t>
            </w:r>
            <w:r w:rsidRPr="0099114F">
              <w:rPr>
                <w:b/>
                <w:bCs/>
                <w:i/>
                <w:iCs/>
                <w:sz w:val="20"/>
                <w:szCs w:val="20"/>
              </w:rPr>
              <w:t>10</w:t>
            </w:r>
          </w:p>
          <w:p w14:paraId="4B12E262" w14:textId="77777777" w:rsidR="008768BD" w:rsidRDefault="008768BD" w:rsidP="008768BD">
            <w:pPr>
              <w:widowControl w:val="0"/>
              <w:autoSpaceDE w:val="0"/>
              <w:autoSpaceDN w:val="0"/>
              <w:adjustRightInd w:val="0"/>
              <w:rPr>
                <w:b/>
                <w:bCs/>
                <w:i/>
                <w:iCs/>
                <w:sz w:val="20"/>
                <w:szCs w:val="20"/>
              </w:rPr>
            </w:pPr>
            <w:r>
              <w:rPr>
                <w:b/>
                <w:bCs/>
                <w:i/>
                <w:iCs/>
                <w:sz w:val="20"/>
                <w:szCs w:val="20"/>
              </w:rPr>
              <w:t xml:space="preserve">CREDIT:  1.0   </w:t>
            </w:r>
          </w:p>
          <w:p w14:paraId="2E83A59D" w14:textId="77777777" w:rsidR="008768BD" w:rsidRDefault="008768BD" w:rsidP="008768BD">
            <w:pPr>
              <w:widowControl w:val="0"/>
              <w:autoSpaceDE w:val="0"/>
              <w:autoSpaceDN w:val="0"/>
              <w:adjustRightInd w:val="0"/>
              <w:rPr>
                <w:bCs/>
                <w:iCs/>
                <w:sz w:val="20"/>
                <w:szCs w:val="20"/>
              </w:rPr>
            </w:pPr>
            <w:r>
              <w:rPr>
                <w:bCs/>
                <w:iCs/>
                <w:sz w:val="20"/>
                <w:szCs w:val="20"/>
              </w:rPr>
              <w:t xml:space="preserve">The purpose of this course is to provide exploratory experiences and laboratory and real-life applications in the biological sciences.  </w:t>
            </w:r>
          </w:p>
          <w:p w14:paraId="0B7553FA" w14:textId="77777777" w:rsidR="008768BD" w:rsidRDefault="008768BD" w:rsidP="008768BD">
            <w:pPr>
              <w:widowControl w:val="0"/>
              <w:autoSpaceDE w:val="0"/>
              <w:autoSpaceDN w:val="0"/>
              <w:adjustRightInd w:val="0"/>
              <w:rPr>
                <w:b/>
                <w:bCs/>
                <w:sz w:val="20"/>
                <w:szCs w:val="20"/>
              </w:rPr>
            </w:pPr>
          </w:p>
          <w:p w14:paraId="2F234C6D" w14:textId="77777777" w:rsidR="008768BD" w:rsidRDefault="008768BD" w:rsidP="008768BD">
            <w:pPr>
              <w:widowControl w:val="0"/>
              <w:autoSpaceDE w:val="0"/>
              <w:autoSpaceDN w:val="0"/>
              <w:adjustRightInd w:val="0"/>
              <w:rPr>
                <w:b/>
                <w:bCs/>
                <w:sz w:val="20"/>
                <w:szCs w:val="20"/>
              </w:rPr>
            </w:pPr>
            <w:r>
              <w:rPr>
                <w:b/>
                <w:bCs/>
                <w:sz w:val="20"/>
                <w:szCs w:val="20"/>
                <w:u w:val="single"/>
              </w:rPr>
              <w:t xml:space="preserve">Prerequisite: </w:t>
            </w:r>
            <w:r>
              <w:rPr>
                <w:b/>
                <w:bCs/>
                <w:sz w:val="20"/>
                <w:szCs w:val="20"/>
              </w:rPr>
              <w:t>Physical Science OR at least a “B” in Integrated Science OR a Level 3-5 FCAT Science.</w:t>
            </w:r>
          </w:p>
          <w:p w14:paraId="76EF002C" w14:textId="7837CAAF" w:rsidR="008768BD" w:rsidRPr="00626DC2" w:rsidRDefault="008768BD" w:rsidP="008768BD">
            <w:pPr>
              <w:widowControl w:val="0"/>
              <w:autoSpaceDE w:val="0"/>
              <w:autoSpaceDN w:val="0"/>
              <w:adjustRightInd w:val="0"/>
              <w:rPr>
                <w:sz w:val="20"/>
                <w:szCs w:val="20"/>
              </w:rPr>
            </w:pPr>
            <w:r w:rsidRPr="00690318">
              <w:rPr>
                <w:b/>
                <w:bCs/>
                <w:color w:val="0070C0"/>
                <w:sz w:val="20"/>
                <w:szCs w:val="20"/>
              </w:rPr>
              <w:t>EOC determines 30% of student grade</w:t>
            </w:r>
          </w:p>
        </w:tc>
        <w:tc>
          <w:tcPr>
            <w:tcW w:w="5040" w:type="dxa"/>
          </w:tcPr>
          <w:p w14:paraId="51159BAB" w14:textId="77777777" w:rsidR="008768BD" w:rsidRDefault="008768BD" w:rsidP="008768BD">
            <w:pPr>
              <w:widowControl w:val="0"/>
              <w:autoSpaceDE w:val="0"/>
              <w:autoSpaceDN w:val="0"/>
              <w:adjustRightInd w:val="0"/>
              <w:rPr>
                <w:b/>
                <w:bCs/>
                <w:i/>
                <w:iCs/>
                <w:sz w:val="20"/>
                <w:szCs w:val="20"/>
              </w:rPr>
            </w:pPr>
            <w:r>
              <w:rPr>
                <w:b/>
                <w:bCs/>
                <w:i/>
                <w:iCs/>
                <w:sz w:val="20"/>
                <w:szCs w:val="20"/>
              </w:rPr>
              <w:t>Biology I Honors (2000320)                            GRADE</w:t>
            </w:r>
            <w:r w:rsidRPr="0099114F">
              <w:rPr>
                <w:b/>
                <w:bCs/>
                <w:i/>
                <w:iCs/>
                <w:sz w:val="20"/>
                <w:szCs w:val="20"/>
              </w:rPr>
              <w:t xml:space="preserve">:  </w:t>
            </w:r>
            <w:r>
              <w:rPr>
                <w:b/>
                <w:bCs/>
                <w:i/>
                <w:iCs/>
                <w:sz w:val="20"/>
                <w:szCs w:val="20"/>
              </w:rPr>
              <w:t>9 -</w:t>
            </w:r>
            <w:r w:rsidRPr="0099114F">
              <w:rPr>
                <w:b/>
                <w:bCs/>
                <w:i/>
                <w:iCs/>
                <w:sz w:val="20"/>
                <w:szCs w:val="20"/>
              </w:rPr>
              <w:t>10</w:t>
            </w:r>
          </w:p>
          <w:p w14:paraId="4501BCD2" w14:textId="77777777" w:rsidR="008768BD" w:rsidRDefault="008768BD" w:rsidP="008768BD">
            <w:pPr>
              <w:widowControl w:val="0"/>
              <w:autoSpaceDE w:val="0"/>
              <w:autoSpaceDN w:val="0"/>
              <w:adjustRightInd w:val="0"/>
              <w:ind w:left="1440" w:hanging="1440"/>
              <w:rPr>
                <w:sz w:val="20"/>
                <w:szCs w:val="20"/>
              </w:rPr>
            </w:pPr>
            <w:r>
              <w:rPr>
                <w:b/>
                <w:bCs/>
                <w:i/>
                <w:iCs/>
                <w:sz w:val="20"/>
                <w:szCs w:val="20"/>
              </w:rPr>
              <w:t xml:space="preserve">CREDIT:  1.0   </w:t>
            </w:r>
          </w:p>
          <w:p w14:paraId="6EB5ABFD" w14:textId="77777777" w:rsidR="008768BD" w:rsidRPr="00690318" w:rsidRDefault="008768BD" w:rsidP="008768BD">
            <w:pPr>
              <w:widowControl w:val="0"/>
              <w:autoSpaceDE w:val="0"/>
              <w:autoSpaceDN w:val="0"/>
              <w:adjustRightInd w:val="0"/>
              <w:rPr>
                <w:sz w:val="20"/>
                <w:szCs w:val="20"/>
              </w:rPr>
            </w:pPr>
            <w:r>
              <w:rPr>
                <w:sz w:val="20"/>
                <w:szCs w:val="20"/>
              </w:rPr>
              <w:t xml:space="preserve">This course teaches traditional biology for those going to a four year university.  Earning a credit in Biology I Honors precludes earning a credit in Biology.  </w:t>
            </w:r>
            <w:r>
              <w:rPr>
                <w:b/>
                <w:bCs/>
                <w:sz w:val="20"/>
                <w:szCs w:val="20"/>
              </w:rPr>
              <w:t xml:space="preserve">  </w:t>
            </w:r>
          </w:p>
          <w:p w14:paraId="4A93F1BC" w14:textId="77777777" w:rsidR="008768BD" w:rsidRDefault="008768BD" w:rsidP="008768BD">
            <w:pPr>
              <w:rPr>
                <w:b/>
                <w:bCs/>
                <w:sz w:val="20"/>
                <w:szCs w:val="20"/>
              </w:rPr>
            </w:pPr>
            <w:r>
              <w:rPr>
                <w:b/>
                <w:bCs/>
                <w:sz w:val="20"/>
                <w:szCs w:val="20"/>
                <w:u w:val="single"/>
              </w:rPr>
              <w:t>Prerequisite:</w:t>
            </w:r>
            <w:r>
              <w:rPr>
                <w:b/>
                <w:bCs/>
                <w:sz w:val="20"/>
                <w:szCs w:val="20"/>
              </w:rPr>
              <w:t xml:space="preserve"> “B” in Physical Science or “C” or higher in Physical Science Honors OR an “A” in Integrated Science and Level 4 - 5 FCAT Science.</w:t>
            </w:r>
          </w:p>
          <w:p w14:paraId="4FCC0AF6" w14:textId="28AD97A2" w:rsidR="008768BD" w:rsidRPr="00626DC2" w:rsidRDefault="008768BD" w:rsidP="008768BD">
            <w:pPr>
              <w:widowControl w:val="0"/>
              <w:autoSpaceDE w:val="0"/>
              <w:autoSpaceDN w:val="0"/>
              <w:adjustRightInd w:val="0"/>
              <w:rPr>
                <w:b/>
                <w:bCs/>
                <w:sz w:val="20"/>
                <w:szCs w:val="20"/>
              </w:rPr>
            </w:pPr>
            <w:r w:rsidRPr="00690318">
              <w:rPr>
                <w:b/>
                <w:bCs/>
                <w:color w:val="0070C0"/>
                <w:sz w:val="20"/>
                <w:szCs w:val="20"/>
              </w:rPr>
              <w:t>EOC determines 30% of student grade</w:t>
            </w:r>
            <w:r>
              <w:rPr>
                <w:b/>
                <w:bCs/>
                <w:sz w:val="20"/>
                <w:szCs w:val="20"/>
              </w:rPr>
              <w:t xml:space="preserve">        </w:t>
            </w:r>
          </w:p>
        </w:tc>
      </w:tr>
      <w:tr w:rsidR="008768BD" w14:paraId="36151B41" w14:textId="77777777" w:rsidTr="5A0A4207">
        <w:tc>
          <w:tcPr>
            <w:tcW w:w="5035" w:type="dxa"/>
          </w:tcPr>
          <w:p w14:paraId="0299474F" w14:textId="77777777" w:rsidR="008768BD" w:rsidRDefault="008768BD" w:rsidP="008768BD">
            <w:pPr>
              <w:widowControl w:val="0"/>
              <w:autoSpaceDE w:val="0"/>
              <w:autoSpaceDN w:val="0"/>
              <w:adjustRightInd w:val="0"/>
              <w:rPr>
                <w:b/>
                <w:bCs/>
                <w:i/>
                <w:iCs/>
                <w:sz w:val="20"/>
                <w:szCs w:val="20"/>
              </w:rPr>
            </w:pPr>
            <w:r>
              <w:rPr>
                <w:b/>
                <w:bCs/>
                <w:i/>
                <w:iCs/>
                <w:sz w:val="20"/>
                <w:szCs w:val="20"/>
              </w:rPr>
              <w:t>Chemistry I (2003340)                                GRADE</w:t>
            </w:r>
            <w:r w:rsidRPr="0099114F">
              <w:rPr>
                <w:b/>
                <w:bCs/>
                <w:i/>
                <w:iCs/>
                <w:sz w:val="20"/>
                <w:szCs w:val="20"/>
              </w:rPr>
              <w:t xml:space="preserve">:  </w:t>
            </w:r>
            <w:r>
              <w:rPr>
                <w:b/>
                <w:bCs/>
                <w:i/>
                <w:iCs/>
                <w:sz w:val="20"/>
                <w:szCs w:val="20"/>
              </w:rPr>
              <w:t>11</w:t>
            </w:r>
            <w:r w:rsidRPr="0099114F">
              <w:rPr>
                <w:b/>
                <w:bCs/>
                <w:i/>
                <w:iCs/>
                <w:sz w:val="20"/>
                <w:szCs w:val="20"/>
              </w:rPr>
              <w:t>-12</w:t>
            </w:r>
          </w:p>
          <w:p w14:paraId="4D51613D" w14:textId="77777777" w:rsidR="008768BD" w:rsidRDefault="008768BD" w:rsidP="008768BD">
            <w:pPr>
              <w:widowControl w:val="0"/>
              <w:autoSpaceDE w:val="0"/>
              <w:autoSpaceDN w:val="0"/>
              <w:adjustRightInd w:val="0"/>
              <w:ind w:left="1440" w:hanging="1440"/>
              <w:rPr>
                <w:b/>
                <w:bCs/>
                <w:i/>
                <w:iCs/>
                <w:sz w:val="20"/>
                <w:szCs w:val="20"/>
              </w:rPr>
            </w:pPr>
            <w:r>
              <w:rPr>
                <w:b/>
                <w:bCs/>
                <w:i/>
                <w:iCs/>
                <w:sz w:val="20"/>
                <w:szCs w:val="20"/>
              </w:rPr>
              <w:t xml:space="preserve">CREDIT:  1.0   </w:t>
            </w:r>
          </w:p>
          <w:p w14:paraId="460C3C33" w14:textId="77777777" w:rsidR="008768BD" w:rsidRDefault="008768BD" w:rsidP="008768BD">
            <w:pPr>
              <w:widowControl w:val="0"/>
              <w:autoSpaceDE w:val="0"/>
              <w:autoSpaceDN w:val="0"/>
              <w:adjustRightInd w:val="0"/>
              <w:rPr>
                <w:sz w:val="20"/>
                <w:szCs w:val="20"/>
              </w:rPr>
            </w:pPr>
            <w:r>
              <w:rPr>
                <w:bCs/>
                <w:iCs/>
                <w:sz w:val="20"/>
                <w:szCs w:val="20"/>
              </w:rPr>
              <w:t>T</w:t>
            </w:r>
            <w:r>
              <w:rPr>
                <w:sz w:val="20"/>
                <w:szCs w:val="20"/>
              </w:rPr>
              <w:t xml:space="preserve">he content includes composition, properties, and changes associated with matter. Earning credit in Chemistry I precludes earning a credit in Chemistry I Honors.  </w:t>
            </w:r>
          </w:p>
          <w:p w14:paraId="040FBDBF" w14:textId="77777777" w:rsidR="008768BD" w:rsidRDefault="008768BD" w:rsidP="008768BD">
            <w:pPr>
              <w:widowControl w:val="0"/>
              <w:autoSpaceDE w:val="0"/>
              <w:autoSpaceDN w:val="0"/>
              <w:adjustRightInd w:val="0"/>
              <w:rPr>
                <w:b/>
                <w:bCs/>
                <w:sz w:val="20"/>
                <w:szCs w:val="20"/>
                <w:u w:val="single"/>
              </w:rPr>
            </w:pPr>
          </w:p>
          <w:p w14:paraId="7A9F1DD9" w14:textId="6A7C4668" w:rsidR="008768BD" w:rsidRPr="003D62A0" w:rsidRDefault="008768BD" w:rsidP="008768BD">
            <w:pPr>
              <w:widowControl w:val="0"/>
              <w:autoSpaceDE w:val="0"/>
              <w:autoSpaceDN w:val="0"/>
              <w:adjustRightInd w:val="0"/>
              <w:rPr>
                <w:b/>
                <w:bCs/>
                <w:sz w:val="20"/>
                <w:szCs w:val="20"/>
              </w:rPr>
            </w:pPr>
            <w:r>
              <w:rPr>
                <w:b/>
                <w:bCs/>
                <w:sz w:val="20"/>
                <w:szCs w:val="20"/>
                <w:u w:val="single"/>
              </w:rPr>
              <w:t>Prerequisite</w:t>
            </w:r>
            <w:r>
              <w:rPr>
                <w:b/>
                <w:bCs/>
                <w:sz w:val="20"/>
                <w:szCs w:val="20"/>
              </w:rPr>
              <w:t xml:space="preserve">:  Completion of Algebra I and Biology. </w:t>
            </w:r>
          </w:p>
        </w:tc>
        <w:tc>
          <w:tcPr>
            <w:tcW w:w="5040" w:type="dxa"/>
          </w:tcPr>
          <w:p w14:paraId="454908CA" w14:textId="77777777" w:rsidR="008768BD" w:rsidRDefault="008768BD" w:rsidP="008768BD">
            <w:pPr>
              <w:widowControl w:val="0"/>
              <w:autoSpaceDE w:val="0"/>
              <w:autoSpaceDN w:val="0"/>
              <w:adjustRightInd w:val="0"/>
              <w:rPr>
                <w:b/>
                <w:bCs/>
                <w:i/>
                <w:iCs/>
                <w:sz w:val="20"/>
                <w:szCs w:val="20"/>
              </w:rPr>
            </w:pPr>
            <w:r>
              <w:rPr>
                <w:b/>
                <w:bCs/>
                <w:i/>
                <w:iCs/>
                <w:sz w:val="20"/>
                <w:szCs w:val="20"/>
              </w:rPr>
              <w:t xml:space="preserve">Chemistry I Honors (2003350)                  </w:t>
            </w:r>
            <w:r w:rsidRPr="0099114F">
              <w:rPr>
                <w:b/>
                <w:bCs/>
                <w:i/>
                <w:iCs/>
                <w:sz w:val="20"/>
                <w:szCs w:val="20"/>
              </w:rPr>
              <w:t xml:space="preserve">GRADE:  </w:t>
            </w:r>
            <w:r>
              <w:rPr>
                <w:b/>
                <w:bCs/>
                <w:i/>
                <w:iCs/>
                <w:sz w:val="20"/>
                <w:szCs w:val="20"/>
              </w:rPr>
              <w:t>11</w:t>
            </w:r>
            <w:r w:rsidRPr="0099114F">
              <w:rPr>
                <w:b/>
                <w:bCs/>
                <w:i/>
                <w:iCs/>
                <w:sz w:val="20"/>
                <w:szCs w:val="20"/>
              </w:rPr>
              <w:t>-12</w:t>
            </w:r>
          </w:p>
          <w:p w14:paraId="1DE30A12" w14:textId="77777777" w:rsidR="008768BD" w:rsidRDefault="008768BD" w:rsidP="008768BD">
            <w:pPr>
              <w:widowControl w:val="0"/>
              <w:autoSpaceDE w:val="0"/>
              <w:autoSpaceDN w:val="0"/>
              <w:adjustRightInd w:val="0"/>
              <w:rPr>
                <w:b/>
                <w:bCs/>
                <w:i/>
                <w:iCs/>
                <w:sz w:val="20"/>
                <w:szCs w:val="20"/>
              </w:rPr>
            </w:pPr>
            <w:r>
              <w:rPr>
                <w:b/>
                <w:bCs/>
                <w:i/>
                <w:iCs/>
                <w:sz w:val="20"/>
                <w:szCs w:val="20"/>
              </w:rPr>
              <w:t xml:space="preserve">CREDIT:  1.0   </w:t>
            </w:r>
          </w:p>
          <w:p w14:paraId="2A062277" w14:textId="77777777" w:rsidR="008768BD" w:rsidRDefault="008768BD" w:rsidP="008768BD">
            <w:pPr>
              <w:widowControl w:val="0"/>
              <w:autoSpaceDE w:val="0"/>
              <w:autoSpaceDN w:val="0"/>
              <w:adjustRightInd w:val="0"/>
              <w:rPr>
                <w:sz w:val="20"/>
                <w:szCs w:val="20"/>
              </w:rPr>
            </w:pPr>
            <w:r>
              <w:rPr>
                <w:sz w:val="20"/>
                <w:szCs w:val="20"/>
              </w:rPr>
              <w:t xml:space="preserve">The purpose of this course is to provide students with a rigorous study of the composition, properties, and changes associated with matter. Earning a credit in Chemistry I Honors precludes earning a credit in Chemistry I.  </w:t>
            </w:r>
          </w:p>
          <w:p w14:paraId="668FCF6B" w14:textId="455A6A38" w:rsidR="008768BD" w:rsidRPr="008510DA" w:rsidRDefault="008768BD" w:rsidP="008768BD">
            <w:pPr>
              <w:widowControl w:val="0"/>
              <w:autoSpaceDE w:val="0"/>
              <w:autoSpaceDN w:val="0"/>
              <w:adjustRightInd w:val="0"/>
              <w:rPr>
                <w:b/>
                <w:bCs/>
                <w:sz w:val="20"/>
                <w:szCs w:val="20"/>
              </w:rPr>
            </w:pPr>
            <w:r>
              <w:rPr>
                <w:b/>
                <w:bCs/>
                <w:sz w:val="20"/>
                <w:szCs w:val="20"/>
                <w:u w:val="single"/>
              </w:rPr>
              <w:t>Prerequisite</w:t>
            </w:r>
            <w:r>
              <w:rPr>
                <w:b/>
                <w:bCs/>
                <w:sz w:val="20"/>
                <w:szCs w:val="20"/>
              </w:rPr>
              <w:t xml:space="preserve">:  Completion of Algebra I and Biology with a "B" or higher and teacher recommendation. </w:t>
            </w:r>
          </w:p>
        </w:tc>
      </w:tr>
      <w:tr w:rsidR="008768BD" w14:paraId="59AA74AA" w14:textId="77777777" w:rsidTr="5A0A4207">
        <w:tc>
          <w:tcPr>
            <w:tcW w:w="5035" w:type="dxa"/>
          </w:tcPr>
          <w:p w14:paraId="24DB2FEC" w14:textId="77777777" w:rsidR="008768BD" w:rsidRDefault="008768BD" w:rsidP="008768BD">
            <w:pPr>
              <w:widowControl w:val="0"/>
              <w:autoSpaceDE w:val="0"/>
              <w:autoSpaceDN w:val="0"/>
              <w:adjustRightInd w:val="0"/>
              <w:ind w:left="1440" w:hanging="1440"/>
              <w:rPr>
                <w:b/>
                <w:bCs/>
                <w:i/>
                <w:iCs/>
                <w:sz w:val="20"/>
                <w:szCs w:val="20"/>
              </w:rPr>
            </w:pPr>
            <w:r>
              <w:rPr>
                <w:b/>
                <w:bCs/>
                <w:i/>
                <w:iCs/>
                <w:sz w:val="20"/>
                <w:szCs w:val="20"/>
              </w:rPr>
              <w:t>Environmental Science (2001340)           GRADE:  11</w:t>
            </w:r>
            <w:r w:rsidRPr="0099114F">
              <w:rPr>
                <w:b/>
                <w:bCs/>
                <w:i/>
                <w:iCs/>
                <w:sz w:val="20"/>
                <w:szCs w:val="20"/>
              </w:rPr>
              <w:t>-12</w:t>
            </w:r>
          </w:p>
          <w:p w14:paraId="07CA35E6" w14:textId="77777777" w:rsidR="008768BD" w:rsidRDefault="008768BD" w:rsidP="008768BD">
            <w:pPr>
              <w:widowControl w:val="0"/>
              <w:autoSpaceDE w:val="0"/>
              <w:autoSpaceDN w:val="0"/>
              <w:adjustRightInd w:val="0"/>
              <w:ind w:left="1440" w:hanging="1440"/>
              <w:rPr>
                <w:b/>
                <w:bCs/>
                <w:i/>
                <w:iCs/>
                <w:sz w:val="20"/>
                <w:szCs w:val="20"/>
              </w:rPr>
            </w:pPr>
            <w:r>
              <w:rPr>
                <w:b/>
                <w:bCs/>
                <w:i/>
                <w:iCs/>
                <w:sz w:val="20"/>
                <w:szCs w:val="20"/>
              </w:rPr>
              <w:t xml:space="preserve">CREDIT:  1.0   </w:t>
            </w:r>
          </w:p>
          <w:p w14:paraId="73825EC4" w14:textId="77777777" w:rsidR="008768BD" w:rsidRDefault="008768BD" w:rsidP="008768BD">
            <w:pPr>
              <w:widowControl w:val="0"/>
              <w:autoSpaceDE w:val="0"/>
              <w:autoSpaceDN w:val="0"/>
              <w:adjustRightInd w:val="0"/>
              <w:rPr>
                <w:sz w:val="20"/>
                <w:szCs w:val="20"/>
              </w:rPr>
            </w:pPr>
            <w:r>
              <w:rPr>
                <w:sz w:val="20"/>
                <w:szCs w:val="20"/>
              </w:rPr>
              <w:t xml:space="preserve">This course provides students with a study of the effects of technology on air, water, and land quality, including conservation and pollution control. </w:t>
            </w:r>
          </w:p>
          <w:p w14:paraId="6B7A7777" w14:textId="77777777" w:rsidR="008768BD" w:rsidRDefault="008768BD" w:rsidP="008768BD"/>
          <w:p w14:paraId="5B29F169" w14:textId="5370E731" w:rsidR="008768BD" w:rsidRPr="00DE09CA" w:rsidRDefault="008768BD" w:rsidP="008768BD">
            <w:pPr>
              <w:widowControl w:val="0"/>
              <w:autoSpaceDE w:val="0"/>
              <w:autoSpaceDN w:val="0"/>
              <w:adjustRightInd w:val="0"/>
              <w:rPr>
                <w:sz w:val="20"/>
                <w:szCs w:val="20"/>
              </w:rPr>
            </w:pPr>
            <w:r>
              <w:rPr>
                <w:b/>
                <w:sz w:val="20"/>
                <w:szCs w:val="20"/>
                <w:u w:val="single"/>
              </w:rPr>
              <w:t>Prerequisite:</w:t>
            </w:r>
            <w:r>
              <w:rPr>
                <w:b/>
                <w:sz w:val="20"/>
                <w:szCs w:val="20"/>
              </w:rPr>
              <w:t xml:space="preserve"> Completion of Biology.</w:t>
            </w:r>
          </w:p>
        </w:tc>
        <w:tc>
          <w:tcPr>
            <w:tcW w:w="5040" w:type="dxa"/>
          </w:tcPr>
          <w:p w14:paraId="0D1820A7" w14:textId="48785CCE" w:rsidR="008768BD" w:rsidRDefault="008768BD" w:rsidP="008768BD">
            <w:pPr>
              <w:widowControl w:val="0"/>
              <w:autoSpaceDE w:val="0"/>
              <w:autoSpaceDN w:val="0"/>
              <w:adjustRightInd w:val="0"/>
              <w:ind w:left="1440" w:hanging="1440"/>
              <w:rPr>
                <w:b/>
                <w:bCs/>
                <w:i/>
                <w:iCs/>
                <w:sz w:val="20"/>
                <w:szCs w:val="20"/>
              </w:rPr>
            </w:pPr>
            <w:r>
              <w:rPr>
                <w:b/>
                <w:bCs/>
                <w:i/>
                <w:iCs/>
                <w:sz w:val="20"/>
                <w:szCs w:val="20"/>
              </w:rPr>
              <w:t>Marine Science (2002500)                        GRADE:  11</w:t>
            </w:r>
            <w:r w:rsidRPr="0099114F">
              <w:rPr>
                <w:b/>
                <w:bCs/>
                <w:i/>
                <w:iCs/>
                <w:sz w:val="20"/>
                <w:szCs w:val="20"/>
              </w:rPr>
              <w:t>-12</w:t>
            </w:r>
          </w:p>
          <w:p w14:paraId="71A94DB0" w14:textId="77777777" w:rsidR="008768BD" w:rsidRDefault="008768BD" w:rsidP="008768BD">
            <w:pPr>
              <w:widowControl w:val="0"/>
              <w:autoSpaceDE w:val="0"/>
              <w:autoSpaceDN w:val="0"/>
              <w:adjustRightInd w:val="0"/>
              <w:ind w:left="1440" w:hanging="1440"/>
              <w:rPr>
                <w:b/>
                <w:bCs/>
                <w:i/>
                <w:iCs/>
                <w:sz w:val="20"/>
                <w:szCs w:val="20"/>
              </w:rPr>
            </w:pPr>
            <w:r>
              <w:rPr>
                <w:b/>
                <w:bCs/>
                <w:i/>
                <w:iCs/>
                <w:sz w:val="20"/>
                <w:szCs w:val="20"/>
              </w:rPr>
              <w:t xml:space="preserve">CREDIT:  1.0   </w:t>
            </w:r>
          </w:p>
          <w:p w14:paraId="07165A9B" w14:textId="77777777" w:rsidR="008768BD" w:rsidRDefault="008768BD" w:rsidP="008768BD">
            <w:pPr>
              <w:rPr>
                <w:color w:val="2D2D2D"/>
                <w:sz w:val="20"/>
                <w:szCs w:val="20"/>
                <w:shd w:val="clear" w:color="auto" w:fill="FFFFFF"/>
              </w:rPr>
            </w:pPr>
            <w:r w:rsidRPr="00DE09CA">
              <w:rPr>
                <w:color w:val="2D2D2D"/>
                <w:sz w:val="20"/>
                <w:szCs w:val="20"/>
                <w:shd w:val="clear" w:color="auto" w:fill="FFFFFF"/>
              </w:rPr>
              <w:t xml:space="preserve">While the content focus of this course is consistent with the Marine Science I course, students will explore these concepts in greater depth. In general, the academic pace and rigor will be greatly increased for honors level course work. Laboratory investigations that include the use of scientific inquiry, research, measurement, problem solving, laboratory apparatus and technologies, experimental procedures, and safety procedures are an integral part of this course. </w:t>
            </w:r>
          </w:p>
          <w:p w14:paraId="2620F6D8" w14:textId="7F9E9956" w:rsidR="008768BD" w:rsidRPr="00F300B7" w:rsidRDefault="008768BD" w:rsidP="008768BD">
            <w:pPr>
              <w:rPr>
                <w:sz w:val="20"/>
                <w:szCs w:val="20"/>
              </w:rPr>
            </w:pPr>
            <w:r>
              <w:rPr>
                <w:b/>
                <w:bCs/>
                <w:sz w:val="20"/>
                <w:szCs w:val="20"/>
                <w:u w:val="single"/>
              </w:rPr>
              <w:t>Prerequisite</w:t>
            </w:r>
            <w:r>
              <w:rPr>
                <w:b/>
                <w:bCs/>
                <w:sz w:val="20"/>
                <w:szCs w:val="20"/>
              </w:rPr>
              <w:t>:  “C” or better in Biology.</w:t>
            </w:r>
          </w:p>
        </w:tc>
      </w:tr>
    </w:tbl>
    <w:p w14:paraId="0A396DFD" w14:textId="5CFA705C" w:rsidR="5A0A4207" w:rsidRDefault="5A0A4207"/>
    <w:p w14:paraId="31D5D935" w14:textId="77777777" w:rsidR="008768BD" w:rsidRDefault="008768BD">
      <w:r>
        <w:br w:type="page"/>
      </w:r>
    </w:p>
    <w:tbl>
      <w:tblPr>
        <w:tblStyle w:val="TableGrid"/>
        <w:tblW w:w="10075" w:type="dxa"/>
        <w:tblLook w:val="04A0" w:firstRow="1" w:lastRow="0" w:firstColumn="1" w:lastColumn="0" w:noHBand="0" w:noVBand="1"/>
      </w:tblPr>
      <w:tblGrid>
        <w:gridCol w:w="5035"/>
        <w:gridCol w:w="5040"/>
      </w:tblGrid>
      <w:tr w:rsidR="008768BD" w14:paraId="698CAAE1" w14:textId="77777777" w:rsidTr="5A0A4207">
        <w:tc>
          <w:tcPr>
            <w:tcW w:w="10075" w:type="dxa"/>
            <w:gridSpan w:val="2"/>
            <w:shd w:val="clear" w:color="auto" w:fill="ACB9CA" w:themeFill="text2" w:themeFillTint="66"/>
          </w:tcPr>
          <w:p w14:paraId="62BC36BC" w14:textId="5C152268" w:rsidR="008768BD" w:rsidRPr="00F6246B" w:rsidRDefault="008768BD" w:rsidP="008768BD">
            <w:pPr>
              <w:widowControl w:val="0"/>
              <w:autoSpaceDE w:val="0"/>
              <w:autoSpaceDN w:val="0"/>
              <w:adjustRightInd w:val="0"/>
              <w:ind w:left="1440" w:hanging="1440"/>
              <w:jc w:val="center"/>
              <w:rPr>
                <w:b/>
                <w:bCs/>
                <w:iCs/>
                <w:sz w:val="20"/>
                <w:szCs w:val="20"/>
              </w:rPr>
            </w:pPr>
            <w:r w:rsidRPr="00F6246B">
              <w:rPr>
                <w:rFonts w:ascii="Georgia" w:hAnsi="Georgia"/>
                <w:b/>
                <w:color w:val="0070C0"/>
                <w:sz w:val="24"/>
                <w:szCs w:val="24"/>
              </w:rPr>
              <w:lastRenderedPageBreak/>
              <w:t xml:space="preserve">AP </w:t>
            </w:r>
            <w:r>
              <w:rPr>
                <w:rFonts w:ascii="Georgia" w:hAnsi="Georgia"/>
                <w:b/>
                <w:color w:val="0070C0"/>
                <w:sz w:val="24"/>
                <w:szCs w:val="24"/>
              </w:rPr>
              <w:t>Science</w:t>
            </w:r>
            <w:r w:rsidRPr="00F6246B">
              <w:rPr>
                <w:rFonts w:ascii="Georgia" w:hAnsi="Georgia"/>
                <w:b/>
                <w:color w:val="0070C0"/>
                <w:sz w:val="24"/>
                <w:szCs w:val="24"/>
              </w:rPr>
              <w:t xml:space="preserve"> Courses</w:t>
            </w:r>
          </w:p>
        </w:tc>
      </w:tr>
      <w:tr w:rsidR="008768BD" w14:paraId="31F6E8DC" w14:textId="77777777" w:rsidTr="5A0A4207">
        <w:tc>
          <w:tcPr>
            <w:tcW w:w="5035" w:type="dxa"/>
          </w:tcPr>
          <w:p w14:paraId="4A6E456A" w14:textId="2F0ECB0D" w:rsidR="2E039C94" w:rsidRDefault="2E039C94" w:rsidP="5A0A4207">
            <w:pPr>
              <w:spacing w:line="259" w:lineRule="auto"/>
              <w:ind w:left="1440" w:hanging="1440"/>
              <w:jc w:val="center"/>
              <w:rPr>
                <w:b/>
                <w:bCs/>
                <w:i/>
                <w:iCs/>
                <w:sz w:val="20"/>
                <w:szCs w:val="20"/>
              </w:rPr>
            </w:pPr>
            <w:r w:rsidRPr="5A0A4207">
              <w:rPr>
                <w:b/>
                <w:bCs/>
                <w:i/>
                <w:iCs/>
                <w:sz w:val="20"/>
                <w:szCs w:val="20"/>
              </w:rPr>
              <w:t>*Teacher Recommendation Required*</w:t>
            </w:r>
          </w:p>
          <w:p w14:paraId="3587A893" w14:textId="69F1ABF1" w:rsidR="008768BD" w:rsidRDefault="008768BD" w:rsidP="008768BD">
            <w:pPr>
              <w:widowControl w:val="0"/>
              <w:autoSpaceDE w:val="0"/>
              <w:autoSpaceDN w:val="0"/>
              <w:adjustRightInd w:val="0"/>
              <w:ind w:left="1440" w:hanging="1440"/>
              <w:rPr>
                <w:b/>
                <w:bCs/>
                <w:sz w:val="20"/>
                <w:szCs w:val="20"/>
              </w:rPr>
            </w:pPr>
            <w:r>
              <w:rPr>
                <w:b/>
                <w:bCs/>
                <w:i/>
                <w:iCs/>
                <w:sz w:val="20"/>
                <w:szCs w:val="20"/>
              </w:rPr>
              <w:t>AP Biology (2000340)                                   GRADE 11-12</w:t>
            </w:r>
          </w:p>
          <w:p w14:paraId="305AD816" w14:textId="77777777" w:rsidR="008768BD" w:rsidRDefault="008768BD" w:rsidP="008768BD">
            <w:pPr>
              <w:widowControl w:val="0"/>
              <w:autoSpaceDE w:val="0"/>
              <w:autoSpaceDN w:val="0"/>
              <w:adjustRightInd w:val="0"/>
              <w:ind w:left="1440" w:hanging="1440"/>
              <w:rPr>
                <w:b/>
                <w:bCs/>
                <w:i/>
                <w:iCs/>
                <w:sz w:val="20"/>
                <w:szCs w:val="20"/>
              </w:rPr>
            </w:pPr>
            <w:r>
              <w:rPr>
                <w:b/>
                <w:bCs/>
                <w:i/>
                <w:iCs/>
                <w:sz w:val="20"/>
                <w:szCs w:val="20"/>
              </w:rPr>
              <w:t xml:space="preserve">CREDIT: 1.0 </w:t>
            </w:r>
          </w:p>
          <w:p w14:paraId="28207ED0" w14:textId="77777777" w:rsidR="008768BD" w:rsidRDefault="008768BD" w:rsidP="008768BD">
            <w:pPr>
              <w:widowControl w:val="0"/>
              <w:autoSpaceDE w:val="0"/>
              <w:autoSpaceDN w:val="0"/>
              <w:adjustRightInd w:val="0"/>
              <w:rPr>
                <w:bCs/>
                <w:sz w:val="20"/>
                <w:szCs w:val="20"/>
              </w:rPr>
            </w:pPr>
            <w:r>
              <w:rPr>
                <w:bCs/>
                <w:sz w:val="20"/>
                <w:szCs w:val="20"/>
              </w:rPr>
              <w:t xml:space="preserve">This course is a college level Biology course that explores Genetics, Taxonomy, Botany, Human Biology and Environmental Science.  </w:t>
            </w:r>
          </w:p>
          <w:p w14:paraId="01ADBB99" w14:textId="6FE9B49B" w:rsidR="008768BD" w:rsidRDefault="008768BD" w:rsidP="008768BD">
            <w:pPr>
              <w:widowControl w:val="0"/>
              <w:autoSpaceDE w:val="0"/>
              <w:autoSpaceDN w:val="0"/>
              <w:adjustRightInd w:val="0"/>
              <w:rPr>
                <w:b/>
                <w:bCs/>
                <w:sz w:val="20"/>
                <w:szCs w:val="20"/>
                <w:u w:val="single"/>
              </w:rPr>
            </w:pPr>
            <w:r>
              <w:rPr>
                <w:sz w:val="20"/>
                <w:szCs w:val="20"/>
              </w:rPr>
              <w:t xml:space="preserve">In addition to earning high school credit, students may earn college credit if the proficiency level is met on the </w:t>
            </w:r>
            <w:r w:rsidRPr="006734A7">
              <w:rPr>
                <w:sz w:val="20"/>
                <w:szCs w:val="20"/>
              </w:rPr>
              <w:t xml:space="preserve">national AP exam.  </w:t>
            </w:r>
          </w:p>
          <w:p w14:paraId="31B0E307" w14:textId="77777777" w:rsidR="008768BD" w:rsidRDefault="008768BD" w:rsidP="008768BD">
            <w:pPr>
              <w:widowControl w:val="0"/>
              <w:autoSpaceDE w:val="0"/>
              <w:autoSpaceDN w:val="0"/>
              <w:adjustRightInd w:val="0"/>
              <w:rPr>
                <w:b/>
                <w:bCs/>
                <w:sz w:val="20"/>
                <w:szCs w:val="20"/>
                <w:u w:val="single"/>
              </w:rPr>
            </w:pPr>
          </w:p>
          <w:p w14:paraId="6A0256F0" w14:textId="77777777" w:rsidR="008768BD" w:rsidRDefault="008768BD" w:rsidP="008768BD">
            <w:pPr>
              <w:widowControl w:val="0"/>
              <w:autoSpaceDE w:val="0"/>
              <w:autoSpaceDN w:val="0"/>
              <w:adjustRightInd w:val="0"/>
              <w:rPr>
                <w:b/>
                <w:bCs/>
                <w:sz w:val="20"/>
                <w:szCs w:val="20"/>
                <w:u w:val="single"/>
              </w:rPr>
            </w:pPr>
          </w:p>
          <w:p w14:paraId="76CE1564" w14:textId="77777777" w:rsidR="008768BD" w:rsidRDefault="008768BD" w:rsidP="008768BD">
            <w:pPr>
              <w:widowControl w:val="0"/>
              <w:autoSpaceDE w:val="0"/>
              <w:autoSpaceDN w:val="0"/>
              <w:adjustRightInd w:val="0"/>
              <w:rPr>
                <w:b/>
                <w:bCs/>
                <w:sz w:val="20"/>
                <w:szCs w:val="20"/>
                <w:u w:val="single"/>
              </w:rPr>
            </w:pPr>
          </w:p>
          <w:p w14:paraId="01027B62" w14:textId="6FE75A2E" w:rsidR="008768BD" w:rsidRDefault="008768BD" w:rsidP="008768BD">
            <w:pPr>
              <w:widowControl w:val="0"/>
              <w:autoSpaceDE w:val="0"/>
              <w:autoSpaceDN w:val="0"/>
              <w:adjustRightInd w:val="0"/>
              <w:rPr>
                <w:b/>
                <w:bCs/>
                <w:sz w:val="20"/>
                <w:szCs w:val="20"/>
              </w:rPr>
            </w:pPr>
            <w:r>
              <w:rPr>
                <w:b/>
                <w:bCs/>
                <w:sz w:val="20"/>
                <w:szCs w:val="20"/>
                <w:u w:val="single"/>
              </w:rPr>
              <w:t xml:space="preserve">Prerequisite: </w:t>
            </w:r>
            <w:r>
              <w:rPr>
                <w:b/>
                <w:bCs/>
                <w:sz w:val="20"/>
                <w:szCs w:val="20"/>
              </w:rPr>
              <w:t xml:space="preserve"> “B” or higher in Biology. “B” or higher in Chemistry. </w:t>
            </w:r>
          </w:p>
          <w:p w14:paraId="6779A8D3" w14:textId="64507609" w:rsidR="008768BD" w:rsidRDefault="008768BD" w:rsidP="008768BD">
            <w:pPr>
              <w:widowControl w:val="0"/>
              <w:autoSpaceDE w:val="0"/>
              <w:autoSpaceDN w:val="0"/>
              <w:adjustRightInd w:val="0"/>
            </w:pPr>
          </w:p>
        </w:tc>
        <w:tc>
          <w:tcPr>
            <w:tcW w:w="5040" w:type="dxa"/>
          </w:tcPr>
          <w:p w14:paraId="5D23542D" w14:textId="0373E4A5" w:rsidR="75C54DC6" w:rsidRDefault="75C54DC6" w:rsidP="5A0A4207">
            <w:pPr>
              <w:spacing w:line="259" w:lineRule="auto"/>
              <w:ind w:left="1440" w:hanging="1440"/>
              <w:jc w:val="center"/>
              <w:rPr>
                <w:b/>
                <w:bCs/>
                <w:i/>
                <w:iCs/>
                <w:sz w:val="20"/>
                <w:szCs w:val="20"/>
              </w:rPr>
            </w:pPr>
            <w:r w:rsidRPr="5A0A4207">
              <w:rPr>
                <w:b/>
                <w:bCs/>
                <w:i/>
                <w:iCs/>
                <w:sz w:val="20"/>
                <w:szCs w:val="20"/>
              </w:rPr>
              <w:t>*Teacher Recommendation Required*</w:t>
            </w:r>
          </w:p>
          <w:p w14:paraId="6E0E84F6" w14:textId="6BAAB7BF" w:rsidR="008768BD" w:rsidRDefault="008768BD" w:rsidP="008768BD">
            <w:pPr>
              <w:widowControl w:val="0"/>
              <w:autoSpaceDE w:val="0"/>
              <w:autoSpaceDN w:val="0"/>
              <w:adjustRightInd w:val="0"/>
              <w:rPr>
                <w:b/>
                <w:bCs/>
                <w:i/>
                <w:iCs/>
                <w:sz w:val="20"/>
                <w:szCs w:val="20"/>
              </w:rPr>
            </w:pPr>
            <w:r>
              <w:rPr>
                <w:b/>
                <w:bCs/>
                <w:i/>
                <w:iCs/>
                <w:sz w:val="20"/>
                <w:szCs w:val="20"/>
              </w:rPr>
              <w:t>AP Environmental Science (2001380)      GRADE: 11-12</w:t>
            </w:r>
          </w:p>
          <w:p w14:paraId="3E0FC0A3" w14:textId="77777777" w:rsidR="008768BD" w:rsidRDefault="008768BD" w:rsidP="008768BD">
            <w:pPr>
              <w:widowControl w:val="0"/>
              <w:autoSpaceDE w:val="0"/>
              <w:autoSpaceDN w:val="0"/>
              <w:adjustRightInd w:val="0"/>
              <w:ind w:left="1440" w:hanging="1440"/>
              <w:rPr>
                <w:b/>
                <w:bCs/>
                <w:i/>
                <w:iCs/>
                <w:sz w:val="20"/>
                <w:szCs w:val="20"/>
              </w:rPr>
            </w:pPr>
            <w:r>
              <w:rPr>
                <w:b/>
                <w:bCs/>
                <w:i/>
                <w:iCs/>
                <w:sz w:val="20"/>
                <w:szCs w:val="20"/>
              </w:rPr>
              <w:t>CREDIT 1.0</w:t>
            </w:r>
          </w:p>
          <w:p w14:paraId="7D5DFD03" w14:textId="77777777" w:rsidR="008768BD" w:rsidRDefault="008768BD" w:rsidP="008768BD">
            <w:pPr>
              <w:widowControl w:val="0"/>
              <w:autoSpaceDE w:val="0"/>
              <w:autoSpaceDN w:val="0"/>
              <w:adjustRightInd w:val="0"/>
              <w:rPr>
                <w:color w:val="000000"/>
                <w:sz w:val="20"/>
                <w:szCs w:val="20"/>
                <w:lang w:val="en"/>
              </w:rPr>
            </w:pPr>
            <w:r w:rsidRPr="00FF4DEF">
              <w:rPr>
                <w:color w:val="000000"/>
                <w:sz w:val="20"/>
                <w:szCs w:val="20"/>
                <w:lang w:val="en"/>
              </w:rPr>
              <w:t>The goal of the AP Environmental Science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w:t>
            </w:r>
          </w:p>
          <w:p w14:paraId="19C04717" w14:textId="77777777" w:rsidR="008768BD" w:rsidRDefault="008768BD" w:rsidP="008768BD">
            <w:pPr>
              <w:widowControl w:val="0"/>
              <w:autoSpaceDE w:val="0"/>
              <w:autoSpaceDN w:val="0"/>
              <w:adjustRightInd w:val="0"/>
              <w:rPr>
                <w:color w:val="000000"/>
                <w:sz w:val="20"/>
                <w:szCs w:val="20"/>
                <w:lang w:val="en"/>
              </w:rPr>
            </w:pPr>
            <w:r>
              <w:rPr>
                <w:sz w:val="20"/>
                <w:szCs w:val="20"/>
              </w:rPr>
              <w:t xml:space="preserve">In addition to earning high school credit, students may earn college credit if the proficiency level is met on the </w:t>
            </w:r>
            <w:r w:rsidRPr="006734A7">
              <w:rPr>
                <w:sz w:val="20"/>
                <w:szCs w:val="20"/>
              </w:rPr>
              <w:t xml:space="preserve">national AP exam.  </w:t>
            </w:r>
          </w:p>
          <w:p w14:paraId="04C919FE" w14:textId="3862BC62" w:rsidR="008768BD" w:rsidRPr="008510DA" w:rsidRDefault="008768BD" w:rsidP="008768BD">
            <w:pPr>
              <w:widowControl w:val="0"/>
              <w:autoSpaceDE w:val="0"/>
              <w:autoSpaceDN w:val="0"/>
              <w:adjustRightInd w:val="0"/>
              <w:rPr>
                <w:b/>
                <w:bCs/>
                <w:iCs/>
                <w:sz w:val="20"/>
                <w:szCs w:val="20"/>
              </w:rPr>
            </w:pPr>
            <w:r>
              <w:rPr>
                <w:b/>
                <w:bCs/>
                <w:iCs/>
                <w:sz w:val="20"/>
                <w:szCs w:val="20"/>
                <w:u w:val="single"/>
              </w:rPr>
              <w:t>Pre-R</w:t>
            </w:r>
            <w:r w:rsidRPr="00626DC2">
              <w:rPr>
                <w:b/>
                <w:bCs/>
                <w:iCs/>
                <w:sz w:val="20"/>
                <w:szCs w:val="20"/>
                <w:u w:val="single"/>
              </w:rPr>
              <w:t>equisi</w:t>
            </w:r>
            <w:r>
              <w:rPr>
                <w:b/>
                <w:bCs/>
                <w:iCs/>
                <w:sz w:val="20"/>
                <w:szCs w:val="20"/>
                <w:u w:val="single"/>
              </w:rPr>
              <w:t>te or C</w:t>
            </w:r>
            <w:r w:rsidRPr="00626DC2">
              <w:rPr>
                <w:b/>
                <w:bCs/>
                <w:iCs/>
                <w:sz w:val="20"/>
                <w:szCs w:val="20"/>
                <w:u w:val="single"/>
              </w:rPr>
              <w:t>o-</w:t>
            </w:r>
            <w:r>
              <w:rPr>
                <w:b/>
                <w:bCs/>
                <w:iCs/>
                <w:sz w:val="20"/>
                <w:szCs w:val="20"/>
                <w:u w:val="single"/>
              </w:rPr>
              <w:t>R</w:t>
            </w:r>
            <w:r w:rsidRPr="00626DC2">
              <w:rPr>
                <w:b/>
                <w:bCs/>
                <w:iCs/>
                <w:sz w:val="20"/>
                <w:szCs w:val="20"/>
                <w:u w:val="single"/>
              </w:rPr>
              <w:t>equisite</w:t>
            </w:r>
            <w:r>
              <w:rPr>
                <w:b/>
                <w:bCs/>
                <w:iCs/>
                <w:sz w:val="20"/>
                <w:szCs w:val="20"/>
              </w:rPr>
              <w:t>: Chemistry</w:t>
            </w:r>
          </w:p>
        </w:tc>
      </w:tr>
    </w:tbl>
    <w:p w14:paraId="701AE17A" w14:textId="77777777" w:rsidR="002253DA" w:rsidRDefault="002253DA" w:rsidP="00770D42">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54D90479" w14:textId="2AB84278" w:rsidR="00770D42" w:rsidRDefault="00770D42" w:rsidP="00770D42">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t>SOCIAL SCIENCE</w:t>
      </w:r>
    </w:p>
    <w:p w14:paraId="79DAD1AD" w14:textId="77777777" w:rsidR="002253DA" w:rsidRPr="002253DA" w:rsidRDefault="002253DA" w:rsidP="002253DA"/>
    <w:tbl>
      <w:tblPr>
        <w:tblStyle w:val="TableGrid"/>
        <w:tblW w:w="10075" w:type="dxa"/>
        <w:tblLook w:val="04A0" w:firstRow="1" w:lastRow="0" w:firstColumn="1" w:lastColumn="0" w:noHBand="0" w:noVBand="1"/>
      </w:tblPr>
      <w:tblGrid>
        <w:gridCol w:w="5035"/>
        <w:gridCol w:w="5040"/>
      </w:tblGrid>
      <w:tr w:rsidR="00626DC2" w14:paraId="77D09849" w14:textId="77777777" w:rsidTr="00435BCF">
        <w:tc>
          <w:tcPr>
            <w:tcW w:w="5035" w:type="dxa"/>
          </w:tcPr>
          <w:p w14:paraId="248D66F5" w14:textId="77777777" w:rsidR="00626DC2" w:rsidRDefault="00626DC2" w:rsidP="00626DC2">
            <w:pPr>
              <w:widowControl w:val="0"/>
              <w:autoSpaceDE w:val="0"/>
              <w:autoSpaceDN w:val="0"/>
              <w:adjustRightInd w:val="0"/>
              <w:rPr>
                <w:b/>
                <w:bCs/>
                <w:i/>
                <w:iCs/>
                <w:sz w:val="20"/>
                <w:szCs w:val="20"/>
              </w:rPr>
            </w:pPr>
            <w:r>
              <w:rPr>
                <w:b/>
                <w:bCs/>
                <w:i/>
                <w:iCs/>
                <w:sz w:val="20"/>
                <w:szCs w:val="20"/>
              </w:rPr>
              <w:t>World History (2109310)                                 GRADE:  10</w:t>
            </w:r>
          </w:p>
          <w:p w14:paraId="5FB3860A" w14:textId="77777777" w:rsidR="00626DC2" w:rsidRDefault="00626DC2" w:rsidP="00626DC2">
            <w:pPr>
              <w:widowControl w:val="0"/>
              <w:autoSpaceDE w:val="0"/>
              <w:autoSpaceDN w:val="0"/>
              <w:adjustRightInd w:val="0"/>
              <w:rPr>
                <w:b/>
                <w:bCs/>
                <w:i/>
                <w:iCs/>
                <w:sz w:val="20"/>
                <w:szCs w:val="20"/>
              </w:rPr>
            </w:pPr>
            <w:r>
              <w:rPr>
                <w:b/>
                <w:bCs/>
                <w:i/>
                <w:iCs/>
                <w:sz w:val="20"/>
                <w:szCs w:val="20"/>
              </w:rPr>
              <w:t xml:space="preserve">CREDIT:  1.0   </w:t>
            </w:r>
          </w:p>
          <w:p w14:paraId="052A20F4" w14:textId="77777777" w:rsidR="00626DC2" w:rsidRPr="00626DC2" w:rsidRDefault="00626DC2" w:rsidP="00626DC2">
            <w:pPr>
              <w:widowControl w:val="0"/>
              <w:autoSpaceDE w:val="0"/>
              <w:autoSpaceDN w:val="0"/>
              <w:adjustRightInd w:val="0"/>
              <w:rPr>
                <w:b/>
                <w:bCs/>
                <w:i/>
                <w:iCs/>
                <w:sz w:val="20"/>
                <w:szCs w:val="20"/>
              </w:rPr>
            </w:pPr>
            <w:r>
              <w:rPr>
                <w:sz w:val="20"/>
                <w:szCs w:val="20"/>
              </w:rPr>
              <w:t xml:space="preserve">A multi-dimensional survey of World History concepts in the areas of geography, economics, religion, government, technology, and social issues from the pre-historic period through World War II.  Earning a credit in this course precludes the earning of a credit in World History Honors or AP World History.  </w:t>
            </w:r>
          </w:p>
        </w:tc>
        <w:tc>
          <w:tcPr>
            <w:tcW w:w="5040" w:type="dxa"/>
          </w:tcPr>
          <w:p w14:paraId="3C3ED2A9" w14:textId="77777777" w:rsidR="00626DC2" w:rsidRDefault="00626DC2" w:rsidP="00626DC2">
            <w:pPr>
              <w:widowControl w:val="0"/>
              <w:autoSpaceDE w:val="0"/>
              <w:autoSpaceDN w:val="0"/>
              <w:adjustRightInd w:val="0"/>
              <w:rPr>
                <w:b/>
                <w:bCs/>
                <w:i/>
                <w:iCs/>
                <w:sz w:val="20"/>
                <w:szCs w:val="20"/>
              </w:rPr>
            </w:pPr>
            <w:r>
              <w:rPr>
                <w:b/>
                <w:bCs/>
                <w:i/>
                <w:iCs/>
                <w:sz w:val="20"/>
                <w:szCs w:val="20"/>
              </w:rPr>
              <w:t>World History Honors (2109320)                  GRADE:  10</w:t>
            </w:r>
          </w:p>
          <w:p w14:paraId="512462B4" w14:textId="77777777" w:rsidR="00626DC2" w:rsidRDefault="00626DC2" w:rsidP="00626DC2">
            <w:pPr>
              <w:widowControl w:val="0"/>
              <w:autoSpaceDE w:val="0"/>
              <w:autoSpaceDN w:val="0"/>
              <w:adjustRightInd w:val="0"/>
              <w:ind w:left="1440" w:hanging="1440"/>
              <w:rPr>
                <w:b/>
                <w:bCs/>
                <w:i/>
                <w:iCs/>
                <w:sz w:val="20"/>
                <w:szCs w:val="20"/>
              </w:rPr>
            </w:pPr>
            <w:r>
              <w:rPr>
                <w:b/>
                <w:bCs/>
                <w:i/>
                <w:iCs/>
                <w:sz w:val="20"/>
                <w:szCs w:val="20"/>
              </w:rPr>
              <w:t xml:space="preserve">CREDIT:  1.0   </w:t>
            </w:r>
          </w:p>
          <w:p w14:paraId="6C2E8392" w14:textId="77777777" w:rsidR="00135E9C" w:rsidRDefault="00626DC2" w:rsidP="00626DC2">
            <w:pPr>
              <w:widowControl w:val="0"/>
              <w:autoSpaceDE w:val="0"/>
              <w:autoSpaceDN w:val="0"/>
              <w:adjustRightInd w:val="0"/>
              <w:rPr>
                <w:sz w:val="20"/>
                <w:szCs w:val="20"/>
              </w:rPr>
            </w:pPr>
            <w:r>
              <w:rPr>
                <w:sz w:val="20"/>
                <w:szCs w:val="20"/>
              </w:rPr>
              <w:t xml:space="preserve">This course covers world history from the pre-historic period through World War II.  Earning a credit in this course precludes the earning of a credit in World History or AP World History.  </w:t>
            </w:r>
          </w:p>
          <w:p w14:paraId="7BEB6DE7" w14:textId="4F7A686E" w:rsidR="00626DC2" w:rsidRDefault="00626DC2" w:rsidP="00626DC2">
            <w:pPr>
              <w:widowControl w:val="0"/>
              <w:autoSpaceDE w:val="0"/>
              <w:autoSpaceDN w:val="0"/>
              <w:adjustRightInd w:val="0"/>
              <w:rPr>
                <w:b/>
                <w:bCs/>
                <w:sz w:val="20"/>
                <w:szCs w:val="20"/>
              </w:rPr>
            </w:pPr>
            <w:r>
              <w:rPr>
                <w:b/>
                <w:bCs/>
                <w:sz w:val="20"/>
                <w:szCs w:val="20"/>
                <w:u w:val="single"/>
              </w:rPr>
              <w:t>Prerequisite</w:t>
            </w:r>
            <w:r>
              <w:rPr>
                <w:b/>
                <w:bCs/>
                <w:sz w:val="20"/>
                <w:szCs w:val="20"/>
              </w:rPr>
              <w:t>:  “B” in English I or “C” in English I Honors.</w:t>
            </w:r>
          </w:p>
          <w:p w14:paraId="11E420F2" w14:textId="77777777" w:rsidR="00626DC2" w:rsidRDefault="00626DC2" w:rsidP="00626DC2"/>
        </w:tc>
      </w:tr>
      <w:tr w:rsidR="00626DC2" w14:paraId="5D90C6D4" w14:textId="77777777" w:rsidTr="00435BCF">
        <w:tc>
          <w:tcPr>
            <w:tcW w:w="5035" w:type="dxa"/>
          </w:tcPr>
          <w:p w14:paraId="186F2773" w14:textId="77777777" w:rsidR="00626DC2" w:rsidRDefault="00626DC2" w:rsidP="00626DC2">
            <w:pPr>
              <w:widowControl w:val="0"/>
              <w:autoSpaceDE w:val="0"/>
              <w:autoSpaceDN w:val="0"/>
              <w:adjustRightInd w:val="0"/>
              <w:rPr>
                <w:b/>
                <w:bCs/>
                <w:i/>
                <w:iCs/>
                <w:sz w:val="20"/>
                <w:szCs w:val="20"/>
              </w:rPr>
            </w:pPr>
            <w:r>
              <w:rPr>
                <w:b/>
                <w:bCs/>
                <w:i/>
                <w:iCs/>
                <w:sz w:val="20"/>
                <w:szCs w:val="20"/>
              </w:rPr>
              <w:t>U. S.  History (2100310)                                   GRADE:  11</w:t>
            </w:r>
          </w:p>
          <w:p w14:paraId="7B493539" w14:textId="77777777" w:rsidR="00626DC2" w:rsidRDefault="00626DC2" w:rsidP="00626DC2">
            <w:pPr>
              <w:widowControl w:val="0"/>
              <w:autoSpaceDE w:val="0"/>
              <w:autoSpaceDN w:val="0"/>
              <w:adjustRightInd w:val="0"/>
              <w:rPr>
                <w:b/>
                <w:bCs/>
                <w:i/>
                <w:iCs/>
                <w:sz w:val="20"/>
                <w:szCs w:val="20"/>
              </w:rPr>
            </w:pPr>
            <w:r>
              <w:rPr>
                <w:b/>
                <w:bCs/>
                <w:i/>
                <w:iCs/>
                <w:sz w:val="20"/>
                <w:szCs w:val="20"/>
              </w:rPr>
              <w:t xml:space="preserve">CREDIT:  1.0   </w:t>
            </w:r>
          </w:p>
          <w:p w14:paraId="428BD2BA" w14:textId="77777777" w:rsidR="00626DC2" w:rsidRDefault="00626DC2" w:rsidP="00626DC2">
            <w:pPr>
              <w:widowControl w:val="0"/>
              <w:autoSpaceDE w:val="0"/>
              <w:autoSpaceDN w:val="0"/>
              <w:adjustRightInd w:val="0"/>
              <w:rPr>
                <w:sz w:val="20"/>
                <w:szCs w:val="20"/>
              </w:rPr>
            </w:pPr>
            <w:r>
              <w:rPr>
                <w:sz w:val="20"/>
                <w:szCs w:val="20"/>
              </w:rPr>
              <w:t xml:space="preserve">This course is the study of the economic, geographical, political, and social development of the American nation.  Earning credit in this course precludes the earning of credit in American History Honors.  </w:t>
            </w:r>
          </w:p>
          <w:p w14:paraId="09200FB4" w14:textId="77777777" w:rsidR="00626DC2" w:rsidRPr="00626DC2" w:rsidRDefault="00626DC2" w:rsidP="00626DC2">
            <w:pPr>
              <w:widowControl w:val="0"/>
              <w:autoSpaceDE w:val="0"/>
              <w:autoSpaceDN w:val="0"/>
              <w:adjustRightInd w:val="0"/>
              <w:rPr>
                <w:b/>
                <w:sz w:val="20"/>
                <w:szCs w:val="20"/>
              </w:rPr>
            </w:pPr>
            <w:r>
              <w:rPr>
                <w:b/>
                <w:sz w:val="20"/>
                <w:szCs w:val="20"/>
              </w:rPr>
              <w:t>EOC determines 30% of student grade.</w:t>
            </w:r>
          </w:p>
          <w:p w14:paraId="2E070F9C" w14:textId="77777777" w:rsidR="00626DC2" w:rsidRDefault="00626DC2" w:rsidP="00626DC2"/>
        </w:tc>
        <w:tc>
          <w:tcPr>
            <w:tcW w:w="5040" w:type="dxa"/>
          </w:tcPr>
          <w:p w14:paraId="5FEE9562" w14:textId="77777777" w:rsidR="00626DC2" w:rsidRDefault="00626DC2" w:rsidP="00626DC2">
            <w:pPr>
              <w:widowControl w:val="0"/>
              <w:autoSpaceDE w:val="0"/>
              <w:autoSpaceDN w:val="0"/>
              <w:adjustRightInd w:val="0"/>
              <w:rPr>
                <w:b/>
                <w:bCs/>
                <w:i/>
                <w:iCs/>
                <w:sz w:val="20"/>
                <w:szCs w:val="20"/>
              </w:rPr>
            </w:pPr>
            <w:r>
              <w:rPr>
                <w:b/>
                <w:bCs/>
                <w:i/>
                <w:iCs/>
                <w:sz w:val="20"/>
                <w:szCs w:val="20"/>
              </w:rPr>
              <w:t>U. S. History Honors (2100320)                     GRADE:  11</w:t>
            </w:r>
          </w:p>
          <w:p w14:paraId="5EE5B5E7" w14:textId="77777777" w:rsidR="00626DC2" w:rsidRDefault="00626DC2" w:rsidP="00626DC2">
            <w:pPr>
              <w:widowControl w:val="0"/>
              <w:autoSpaceDE w:val="0"/>
              <w:autoSpaceDN w:val="0"/>
              <w:adjustRightInd w:val="0"/>
              <w:ind w:left="1440" w:hanging="1440"/>
              <w:rPr>
                <w:b/>
                <w:bCs/>
                <w:i/>
                <w:iCs/>
                <w:sz w:val="20"/>
                <w:szCs w:val="20"/>
              </w:rPr>
            </w:pPr>
            <w:r>
              <w:rPr>
                <w:b/>
                <w:bCs/>
                <w:i/>
                <w:iCs/>
                <w:sz w:val="20"/>
                <w:szCs w:val="20"/>
              </w:rPr>
              <w:t xml:space="preserve">CREDIT:  1.0   </w:t>
            </w:r>
          </w:p>
          <w:p w14:paraId="2D804EF0" w14:textId="77777777" w:rsidR="00626DC2" w:rsidRDefault="00626DC2" w:rsidP="00626DC2">
            <w:pPr>
              <w:widowControl w:val="0"/>
              <w:autoSpaceDE w:val="0"/>
              <w:autoSpaceDN w:val="0"/>
              <w:adjustRightInd w:val="0"/>
              <w:rPr>
                <w:sz w:val="20"/>
                <w:szCs w:val="20"/>
              </w:rPr>
            </w:pPr>
            <w:r>
              <w:rPr>
                <w:sz w:val="20"/>
                <w:szCs w:val="20"/>
              </w:rPr>
              <w:t xml:space="preserve">This course is in-depth, analytical study of the economic, geographical, political, and social development of the American nation.  Earning a credit in this course precludes the earning of credit in American History. </w:t>
            </w:r>
          </w:p>
          <w:p w14:paraId="2EDA9C4E" w14:textId="77777777" w:rsidR="003B456F" w:rsidRDefault="00626DC2" w:rsidP="00626DC2">
            <w:pPr>
              <w:rPr>
                <w:b/>
                <w:bCs/>
                <w:sz w:val="20"/>
                <w:szCs w:val="20"/>
              </w:rPr>
            </w:pPr>
            <w:r>
              <w:rPr>
                <w:b/>
                <w:bCs/>
                <w:sz w:val="20"/>
                <w:szCs w:val="20"/>
                <w:u w:val="single"/>
              </w:rPr>
              <w:t>Prerequisite</w:t>
            </w:r>
            <w:r>
              <w:rPr>
                <w:b/>
                <w:bCs/>
                <w:sz w:val="20"/>
                <w:szCs w:val="20"/>
              </w:rPr>
              <w:t xml:space="preserve">: “B” or better in World History or “C” or better in World History Honors. </w:t>
            </w:r>
          </w:p>
          <w:p w14:paraId="2E6115DF" w14:textId="510EAD82" w:rsidR="00626DC2" w:rsidRDefault="00626DC2" w:rsidP="00626DC2">
            <w:r>
              <w:rPr>
                <w:b/>
                <w:bCs/>
                <w:sz w:val="20"/>
                <w:szCs w:val="20"/>
              </w:rPr>
              <w:t>EOC determines 30% of student grade.</w:t>
            </w:r>
          </w:p>
        </w:tc>
      </w:tr>
      <w:tr w:rsidR="00626DC2" w14:paraId="36C1534D" w14:textId="77777777" w:rsidTr="00435BCF">
        <w:tc>
          <w:tcPr>
            <w:tcW w:w="5035" w:type="dxa"/>
          </w:tcPr>
          <w:p w14:paraId="1628A369" w14:textId="7898B615" w:rsidR="00626DC2" w:rsidRDefault="00626DC2" w:rsidP="00626DC2">
            <w:pPr>
              <w:widowControl w:val="0"/>
              <w:autoSpaceDE w:val="0"/>
              <w:autoSpaceDN w:val="0"/>
              <w:adjustRightInd w:val="0"/>
              <w:rPr>
                <w:b/>
                <w:bCs/>
                <w:i/>
                <w:iCs/>
                <w:sz w:val="20"/>
                <w:szCs w:val="20"/>
              </w:rPr>
            </w:pPr>
            <w:r>
              <w:rPr>
                <w:b/>
                <w:bCs/>
                <w:i/>
                <w:iCs/>
                <w:sz w:val="20"/>
                <w:szCs w:val="20"/>
              </w:rPr>
              <w:t xml:space="preserve">American Government (2106310)   </w:t>
            </w:r>
          </w:p>
          <w:p w14:paraId="3011B84E" w14:textId="77777777" w:rsidR="00626DC2" w:rsidRDefault="00626DC2" w:rsidP="00626DC2">
            <w:pPr>
              <w:widowControl w:val="0"/>
              <w:autoSpaceDE w:val="0"/>
              <w:autoSpaceDN w:val="0"/>
              <w:adjustRightInd w:val="0"/>
              <w:rPr>
                <w:b/>
                <w:bCs/>
                <w:i/>
                <w:iCs/>
                <w:sz w:val="20"/>
                <w:szCs w:val="20"/>
              </w:rPr>
            </w:pPr>
            <w:r>
              <w:rPr>
                <w:b/>
                <w:bCs/>
                <w:i/>
                <w:iCs/>
                <w:sz w:val="20"/>
                <w:szCs w:val="20"/>
              </w:rPr>
              <w:t>CREDIT:  .5                                                          GRADE:  12</w:t>
            </w:r>
          </w:p>
          <w:p w14:paraId="32D854EA" w14:textId="77777777" w:rsidR="00626DC2" w:rsidRDefault="00626DC2" w:rsidP="00626DC2">
            <w:pPr>
              <w:widowControl w:val="0"/>
              <w:autoSpaceDE w:val="0"/>
              <w:autoSpaceDN w:val="0"/>
              <w:adjustRightInd w:val="0"/>
              <w:rPr>
                <w:sz w:val="20"/>
                <w:szCs w:val="20"/>
              </w:rPr>
            </w:pPr>
            <w:r>
              <w:rPr>
                <w:sz w:val="20"/>
                <w:szCs w:val="20"/>
              </w:rPr>
              <w:t xml:space="preserve">The content of this course includes a view of Anglo-American political history and thought, the Constitution, the branches of government, political parties and politics, domestic and foreign policy, and </w:t>
            </w:r>
          </w:p>
          <w:p w14:paraId="303E60E9" w14:textId="77777777" w:rsidR="00626DC2" w:rsidRDefault="00626DC2" w:rsidP="00626DC2">
            <w:pPr>
              <w:widowControl w:val="0"/>
              <w:autoSpaceDE w:val="0"/>
              <w:autoSpaceDN w:val="0"/>
              <w:adjustRightInd w:val="0"/>
              <w:rPr>
                <w:sz w:val="20"/>
                <w:szCs w:val="20"/>
              </w:rPr>
            </w:pPr>
            <w:r>
              <w:rPr>
                <w:sz w:val="20"/>
                <w:szCs w:val="20"/>
              </w:rPr>
              <w:t>the rights and responsibilities of the people.  Earning a credit in this course precludes earning a credit in American Government Honors or AP American Government.</w:t>
            </w:r>
          </w:p>
          <w:p w14:paraId="6418A48E" w14:textId="77777777" w:rsidR="00626DC2" w:rsidRDefault="00626DC2" w:rsidP="00626DC2"/>
        </w:tc>
        <w:tc>
          <w:tcPr>
            <w:tcW w:w="5040" w:type="dxa"/>
          </w:tcPr>
          <w:p w14:paraId="206DDA97" w14:textId="77777777" w:rsidR="00626DC2" w:rsidRDefault="00626DC2" w:rsidP="00626DC2">
            <w:pPr>
              <w:widowControl w:val="0"/>
              <w:autoSpaceDE w:val="0"/>
              <w:autoSpaceDN w:val="0"/>
              <w:adjustRightInd w:val="0"/>
              <w:rPr>
                <w:b/>
                <w:bCs/>
                <w:i/>
                <w:iCs/>
                <w:sz w:val="20"/>
                <w:szCs w:val="20"/>
              </w:rPr>
            </w:pPr>
            <w:r>
              <w:rPr>
                <w:b/>
                <w:bCs/>
                <w:i/>
                <w:iCs/>
                <w:sz w:val="20"/>
                <w:szCs w:val="20"/>
              </w:rPr>
              <w:t xml:space="preserve">American Government Honors (2106320)   </w:t>
            </w:r>
          </w:p>
          <w:p w14:paraId="49DFE875" w14:textId="77777777" w:rsidR="00135E9C" w:rsidRDefault="00626DC2" w:rsidP="00626DC2">
            <w:pPr>
              <w:widowControl w:val="0"/>
              <w:autoSpaceDE w:val="0"/>
              <w:autoSpaceDN w:val="0"/>
              <w:adjustRightInd w:val="0"/>
              <w:rPr>
                <w:b/>
                <w:bCs/>
                <w:i/>
                <w:iCs/>
                <w:sz w:val="20"/>
                <w:szCs w:val="20"/>
              </w:rPr>
            </w:pPr>
            <w:r>
              <w:rPr>
                <w:b/>
                <w:bCs/>
                <w:i/>
                <w:iCs/>
                <w:sz w:val="20"/>
                <w:szCs w:val="20"/>
              </w:rPr>
              <w:t>CREDIT:  .5                                                          GRADE:  12</w:t>
            </w:r>
            <w:r>
              <w:rPr>
                <w:b/>
                <w:bCs/>
                <w:i/>
                <w:iCs/>
                <w:sz w:val="20"/>
                <w:szCs w:val="20"/>
              </w:rPr>
              <w:tab/>
            </w:r>
          </w:p>
          <w:p w14:paraId="3167A820" w14:textId="7D2197E3" w:rsidR="00626DC2" w:rsidRPr="00135E9C" w:rsidRDefault="00626DC2" w:rsidP="00626DC2">
            <w:pPr>
              <w:widowControl w:val="0"/>
              <w:autoSpaceDE w:val="0"/>
              <w:autoSpaceDN w:val="0"/>
              <w:adjustRightInd w:val="0"/>
              <w:rPr>
                <w:b/>
                <w:bCs/>
                <w:i/>
                <w:iCs/>
                <w:sz w:val="20"/>
                <w:szCs w:val="20"/>
              </w:rPr>
            </w:pPr>
            <w:r>
              <w:rPr>
                <w:sz w:val="20"/>
                <w:szCs w:val="20"/>
              </w:rPr>
              <w:t>This course gives students an opportunity to learn about the American government and the political process.  It includes an overview of:  American political history and</w:t>
            </w:r>
            <w:r w:rsidR="009A2820">
              <w:rPr>
                <w:sz w:val="20"/>
                <w:szCs w:val="20"/>
              </w:rPr>
              <w:t xml:space="preserve"> thought, the Constitution, the </w:t>
            </w:r>
            <w:r>
              <w:rPr>
                <w:sz w:val="20"/>
                <w:szCs w:val="20"/>
              </w:rPr>
              <w:t xml:space="preserve">branches of government, political parties and politics, domestic and foreign policy, and the rights and responsibilities of the people.  Earning a credit in this precludes earning a credit in American Government or AP American Government.  </w:t>
            </w:r>
          </w:p>
          <w:p w14:paraId="70A9A239" w14:textId="77777777" w:rsidR="00626DC2" w:rsidRDefault="00626DC2" w:rsidP="00626DC2">
            <w:pPr>
              <w:widowControl w:val="0"/>
              <w:autoSpaceDE w:val="0"/>
              <w:autoSpaceDN w:val="0"/>
              <w:adjustRightInd w:val="0"/>
            </w:pPr>
            <w:r>
              <w:rPr>
                <w:b/>
                <w:bCs/>
                <w:sz w:val="20"/>
                <w:szCs w:val="20"/>
                <w:u w:val="single"/>
              </w:rPr>
              <w:t>Prerequisite</w:t>
            </w:r>
            <w:r>
              <w:rPr>
                <w:b/>
                <w:bCs/>
                <w:sz w:val="20"/>
                <w:szCs w:val="20"/>
              </w:rPr>
              <w:t>:  “B” or better in American History or a “C” or better in American History Honors or AP U.S. History.</w:t>
            </w:r>
          </w:p>
        </w:tc>
      </w:tr>
    </w:tbl>
    <w:p w14:paraId="3DBBA8E5" w14:textId="77777777" w:rsidR="002253DA" w:rsidRDefault="002253DA">
      <w:r>
        <w:br w:type="page"/>
      </w:r>
    </w:p>
    <w:tbl>
      <w:tblPr>
        <w:tblStyle w:val="TableGrid"/>
        <w:tblW w:w="10075" w:type="dxa"/>
        <w:tblLook w:val="04A0" w:firstRow="1" w:lastRow="0" w:firstColumn="1" w:lastColumn="0" w:noHBand="0" w:noVBand="1"/>
      </w:tblPr>
      <w:tblGrid>
        <w:gridCol w:w="5035"/>
        <w:gridCol w:w="5040"/>
      </w:tblGrid>
      <w:tr w:rsidR="002253DA" w14:paraId="6EA5826B" w14:textId="77777777" w:rsidTr="5A0A4207">
        <w:tc>
          <w:tcPr>
            <w:tcW w:w="10075" w:type="dxa"/>
            <w:gridSpan w:val="2"/>
            <w:shd w:val="clear" w:color="auto" w:fill="ACB9CA" w:themeFill="text2" w:themeFillTint="66"/>
          </w:tcPr>
          <w:p w14:paraId="1352E846" w14:textId="5D1E7A61" w:rsidR="002253DA" w:rsidRPr="002253DA" w:rsidRDefault="002253DA" w:rsidP="002253DA">
            <w:pPr>
              <w:widowControl w:val="0"/>
              <w:autoSpaceDE w:val="0"/>
              <w:autoSpaceDN w:val="0"/>
              <w:adjustRightInd w:val="0"/>
              <w:jc w:val="center"/>
              <w:rPr>
                <w:b/>
                <w:bCs/>
                <w:iCs/>
                <w:sz w:val="20"/>
                <w:szCs w:val="20"/>
              </w:rPr>
            </w:pPr>
            <w:r>
              <w:rPr>
                <w:rFonts w:ascii="Georgia" w:hAnsi="Georgia"/>
                <w:b/>
                <w:color w:val="0070C0"/>
                <w:sz w:val="24"/>
                <w:szCs w:val="24"/>
              </w:rPr>
              <w:lastRenderedPageBreak/>
              <w:t>Social Science</w:t>
            </w:r>
            <w:r w:rsidRPr="002253DA">
              <w:rPr>
                <w:rFonts w:ascii="Georgia" w:hAnsi="Georgia"/>
                <w:b/>
                <w:color w:val="0070C0"/>
                <w:sz w:val="24"/>
                <w:szCs w:val="24"/>
              </w:rPr>
              <w:t xml:space="preserve"> Courses</w:t>
            </w:r>
            <w:r>
              <w:rPr>
                <w:rFonts w:ascii="Georgia" w:hAnsi="Georgia"/>
                <w:b/>
                <w:color w:val="0070C0"/>
                <w:sz w:val="24"/>
                <w:szCs w:val="24"/>
              </w:rPr>
              <w:t xml:space="preserve"> cont. </w:t>
            </w:r>
          </w:p>
        </w:tc>
      </w:tr>
      <w:tr w:rsidR="00626DC2" w14:paraId="64107E75" w14:textId="77777777" w:rsidTr="5A0A4207">
        <w:tc>
          <w:tcPr>
            <w:tcW w:w="5035" w:type="dxa"/>
          </w:tcPr>
          <w:p w14:paraId="31A58EB6" w14:textId="5B8CA5A6" w:rsidR="00626DC2" w:rsidRDefault="00626DC2" w:rsidP="00626DC2">
            <w:pPr>
              <w:widowControl w:val="0"/>
              <w:autoSpaceDE w:val="0"/>
              <w:autoSpaceDN w:val="0"/>
              <w:adjustRightInd w:val="0"/>
              <w:rPr>
                <w:b/>
                <w:bCs/>
                <w:i/>
                <w:iCs/>
                <w:sz w:val="20"/>
                <w:szCs w:val="20"/>
              </w:rPr>
            </w:pPr>
            <w:r>
              <w:rPr>
                <w:b/>
                <w:bCs/>
                <w:i/>
                <w:iCs/>
                <w:sz w:val="20"/>
                <w:szCs w:val="20"/>
              </w:rPr>
              <w:t xml:space="preserve">Economics with Financial Literacy (2102335)   </w:t>
            </w:r>
          </w:p>
          <w:p w14:paraId="37609883" w14:textId="77777777" w:rsidR="00626DC2" w:rsidRDefault="00626DC2" w:rsidP="00626DC2">
            <w:pPr>
              <w:widowControl w:val="0"/>
              <w:autoSpaceDE w:val="0"/>
              <w:autoSpaceDN w:val="0"/>
              <w:adjustRightInd w:val="0"/>
              <w:rPr>
                <w:b/>
                <w:bCs/>
                <w:i/>
                <w:iCs/>
                <w:sz w:val="20"/>
                <w:szCs w:val="20"/>
              </w:rPr>
            </w:pPr>
            <w:r>
              <w:rPr>
                <w:b/>
                <w:bCs/>
                <w:i/>
                <w:iCs/>
                <w:sz w:val="20"/>
                <w:szCs w:val="20"/>
              </w:rPr>
              <w:t>CREDIT:  .5                                                          GRADE:  12</w:t>
            </w:r>
          </w:p>
          <w:p w14:paraId="0FC79C81" w14:textId="77777777" w:rsidR="00626DC2" w:rsidRDefault="00626DC2" w:rsidP="00626DC2">
            <w:r>
              <w:rPr>
                <w:sz w:val="20"/>
                <w:szCs w:val="20"/>
              </w:rPr>
              <w:t>The content includes the study of the way in which society organizes its limited resources to satisfy unlimited wants, the similarities and differences of economic systems, and the use of economic reasoning in reaching decisions.  Earning a credit in this course precludes the earning of a credit in Economics Honors.</w:t>
            </w:r>
          </w:p>
        </w:tc>
        <w:tc>
          <w:tcPr>
            <w:tcW w:w="5040" w:type="dxa"/>
          </w:tcPr>
          <w:p w14:paraId="77CBBC34" w14:textId="77777777" w:rsidR="00626DC2" w:rsidRDefault="00626DC2" w:rsidP="00626DC2">
            <w:pPr>
              <w:widowControl w:val="0"/>
              <w:autoSpaceDE w:val="0"/>
              <w:autoSpaceDN w:val="0"/>
              <w:adjustRightInd w:val="0"/>
              <w:rPr>
                <w:b/>
                <w:bCs/>
                <w:i/>
                <w:iCs/>
                <w:sz w:val="20"/>
                <w:szCs w:val="20"/>
              </w:rPr>
            </w:pPr>
            <w:r>
              <w:rPr>
                <w:b/>
                <w:bCs/>
                <w:i/>
                <w:iCs/>
                <w:sz w:val="20"/>
                <w:szCs w:val="20"/>
              </w:rPr>
              <w:t>Economics Honors with Financial Literacy (2102345)   CREDIT:  .5                                                          GRADE:  12</w:t>
            </w:r>
          </w:p>
          <w:p w14:paraId="5E0011B2" w14:textId="77777777" w:rsidR="00626DC2" w:rsidRDefault="00626DC2" w:rsidP="00626DC2">
            <w:pPr>
              <w:widowControl w:val="0"/>
              <w:autoSpaceDE w:val="0"/>
              <w:autoSpaceDN w:val="0"/>
              <w:adjustRightInd w:val="0"/>
              <w:rPr>
                <w:sz w:val="20"/>
                <w:szCs w:val="20"/>
              </w:rPr>
            </w:pPr>
            <w:r>
              <w:rPr>
                <w:sz w:val="20"/>
                <w:szCs w:val="20"/>
              </w:rPr>
              <w:t xml:space="preserve">The content includes economics theories and principles which students apply in learning to understand how different societies organize and utilize limited resources to satisfy unlimited wants.  Earning a credit in this course precludes the earning of a credit in Economics.  </w:t>
            </w:r>
          </w:p>
          <w:p w14:paraId="43B3CEC7" w14:textId="77777777" w:rsidR="00626DC2" w:rsidRDefault="00626DC2" w:rsidP="00626DC2">
            <w:pPr>
              <w:widowControl w:val="0"/>
              <w:autoSpaceDE w:val="0"/>
              <w:autoSpaceDN w:val="0"/>
              <w:adjustRightInd w:val="0"/>
            </w:pPr>
            <w:r>
              <w:rPr>
                <w:b/>
                <w:bCs/>
                <w:sz w:val="20"/>
                <w:szCs w:val="20"/>
                <w:u w:val="single"/>
              </w:rPr>
              <w:t>Prerequisite</w:t>
            </w:r>
            <w:r>
              <w:rPr>
                <w:b/>
                <w:bCs/>
                <w:sz w:val="20"/>
                <w:szCs w:val="20"/>
              </w:rPr>
              <w:t>:  “B” or better in American History or “C” or better in American History Honors or AP U.S. History.</w:t>
            </w:r>
          </w:p>
        </w:tc>
      </w:tr>
      <w:tr w:rsidR="00230B4C" w14:paraId="67BD1994" w14:textId="77777777" w:rsidTr="5A0A4207">
        <w:trPr>
          <w:trHeight w:val="287"/>
        </w:trPr>
        <w:tc>
          <w:tcPr>
            <w:tcW w:w="10075" w:type="dxa"/>
            <w:gridSpan w:val="2"/>
            <w:shd w:val="clear" w:color="auto" w:fill="ACB9CA" w:themeFill="text2" w:themeFillTint="66"/>
          </w:tcPr>
          <w:p w14:paraId="182BEA02" w14:textId="58AA339E" w:rsidR="00230B4C" w:rsidRPr="003B456F" w:rsidRDefault="00230B4C" w:rsidP="5A0A4207">
            <w:pPr>
              <w:widowControl w:val="0"/>
              <w:autoSpaceDE w:val="0"/>
              <w:autoSpaceDN w:val="0"/>
              <w:adjustRightInd w:val="0"/>
              <w:ind w:left="1440" w:hanging="1440"/>
              <w:jc w:val="center"/>
              <w:rPr>
                <w:b/>
                <w:bCs/>
                <w:i/>
                <w:iCs/>
                <w:sz w:val="20"/>
                <w:szCs w:val="20"/>
              </w:rPr>
            </w:pPr>
            <w:r w:rsidRPr="5A0A4207">
              <w:rPr>
                <w:rFonts w:ascii="Georgia" w:hAnsi="Georgia"/>
                <w:b/>
                <w:bCs/>
                <w:color w:val="0070C0"/>
                <w:sz w:val="24"/>
                <w:szCs w:val="24"/>
              </w:rPr>
              <w:t>AP</w:t>
            </w:r>
            <w:r w:rsidR="028141A3" w:rsidRPr="5A0A4207">
              <w:rPr>
                <w:rFonts w:ascii="Georgia" w:hAnsi="Georgia"/>
                <w:b/>
                <w:bCs/>
                <w:color w:val="0070C0"/>
                <w:sz w:val="24"/>
                <w:szCs w:val="24"/>
              </w:rPr>
              <w:t xml:space="preserve"> and Pre-AP</w:t>
            </w:r>
            <w:r w:rsidRPr="5A0A4207">
              <w:rPr>
                <w:rFonts w:ascii="Georgia" w:hAnsi="Georgia"/>
                <w:b/>
                <w:bCs/>
                <w:color w:val="0070C0"/>
                <w:sz w:val="24"/>
                <w:szCs w:val="24"/>
              </w:rPr>
              <w:t xml:space="preserve"> Social Science Courses</w:t>
            </w:r>
          </w:p>
        </w:tc>
      </w:tr>
      <w:tr w:rsidR="00626DC2" w14:paraId="12915186" w14:textId="77777777" w:rsidTr="5A0A4207">
        <w:trPr>
          <w:trHeight w:val="1700"/>
        </w:trPr>
        <w:tc>
          <w:tcPr>
            <w:tcW w:w="5035" w:type="dxa"/>
          </w:tcPr>
          <w:p w14:paraId="041C7CDB" w14:textId="34669D2B" w:rsidR="09AD6E9A" w:rsidRDefault="09AD6E9A" w:rsidP="5A0A4207">
            <w:pPr>
              <w:spacing w:line="259" w:lineRule="auto"/>
              <w:ind w:left="1440" w:hanging="1440"/>
              <w:jc w:val="center"/>
              <w:rPr>
                <w:b/>
                <w:bCs/>
                <w:i/>
                <w:iCs/>
                <w:sz w:val="20"/>
                <w:szCs w:val="20"/>
              </w:rPr>
            </w:pPr>
            <w:r w:rsidRPr="5A0A4207">
              <w:rPr>
                <w:b/>
                <w:bCs/>
                <w:i/>
                <w:iCs/>
                <w:sz w:val="20"/>
                <w:szCs w:val="20"/>
              </w:rPr>
              <w:t>*Teacher Recommendation Required*</w:t>
            </w:r>
          </w:p>
          <w:p w14:paraId="67D04A5C" w14:textId="139F5E6B" w:rsidR="00626DC2" w:rsidRDefault="00626DC2" w:rsidP="00626DC2">
            <w:pPr>
              <w:widowControl w:val="0"/>
              <w:autoSpaceDE w:val="0"/>
              <w:autoSpaceDN w:val="0"/>
              <w:adjustRightInd w:val="0"/>
              <w:rPr>
                <w:b/>
                <w:bCs/>
                <w:i/>
                <w:iCs/>
                <w:sz w:val="20"/>
                <w:szCs w:val="20"/>
              </w:rPr>
            </w:pPr>
            <w:r>
              <w:rPr>
                <w:b/>
                <w:bCs/>
                <w:i/>
                <w:iCs/>
                <w:sz w:val="20"/>
                <w:szCs w:val="20"/>
              </w:rPr>
              <w:t>AP World History (2109420)                    GRADE:  10-12</w:t>
            </w:r>
          </w:p>
          <w:p w14:paraId="3CC18EED" w14:textId="77777777" w:rsidR="00626DC2" w:rsidRDefault="00626DC2" w:rsidP="00626DC2">
            <w:pPr>
              <w:widowControl w:val="0"/>
              <w:autoSpaceDE w:val="0"/>
              <w:autoSpaceDN w:val="0"/>
              <w:adjustRightInd w:val="0"/>
              <w:ind w:left="1440" w:hanging="1440"/>
              <w:rPr>
                <w:b/>
                <w:bCs/>
                <w:i/>
                <w:iCs/>
                <w:sz w:val="20"/>
                <w:szCs w:val="20"/>
              </w:rPr>
            </w:pPr>
            <w:r>
              <w:rPr>
                <w:b/>
                <w:bCs/>
                <w:i/>
                <w:iCs/>
                <w:sz w:val="20"/>
                <w:szCs w:val="20"/>
              </w:rPr>
              <w:t xml:space="preserve">CREDIT:  1.0   </w:t>
            </w:r>
          </w:p>
          <w:p w14:paraId="6894FC54" w14:textId="77777777" w:rsidR="00626DC2" w:rsidRDefault="00626DC2" w:rsidP="00626DC2">
            <w:pPr>
              <w:widowControl w:val="0"/>
              <w:autoSpaceDE w:val="0"/>
              <w:autoSpaceDN w:val="0"/>
              <w:adjustRightInd w:val="0"/>
              <w:rPr>
                <w:sz w:val="20"/>
                <w:szCs w:val="20"/>
              </w:rPr>
            </w:pPr>
            <w:r>
              <w:rPr>
                <w:sz w:val="20"/>
                <w:szCs w:val="20"/>
              </w:rPr>
              <w:t xml:space="preserve">This course explores </w:t>
            </w:r>
            <w:r w:rsidRPr="008C14DB">
              <w:rPr>
                <w:sz w:val="20"/>
                <w:szCs w:val="20"/>
              </w:rPr>
              <w:t>the development of Europe within the context of history by examining connections to the past in order to prepare for the future as participating members of a global community. Students use knowledge pertaining to history, geography, economics, political processes, religion, ethics, diverse cultures and humanities to solve problems in academic, civic, social and employment settings.</w:t>
            </w:r>
            <w:r>
              <w:rPr>
                <w:sz w:val="20"/>
                <w:szCs w:val="20"/>
              </w:rPr>
              <w:t xml:space="preserve">  Earning a credit in this course precludes the earning of a credit in World History or World History Honors.</w:t>
            </w:r>
          </w:p>
          <w:p w14:paraId="3B324487" w14:textId="127BB328" w:rsidR="005A63A8" w:rsidRDefault="005A63A8" w:rsidP="00626DC2">
            <w:pPr>
              <w:widowControl w:val="0"/>
              <w:autoSpaceDE w:val="0"/>
              <w:autoSpaceDN w:val="0"/>
              <w:adjustRightInd w:val="0"/>
              <w:rPr>
                <w:sz w:val="20"/>
                <w:szCs w:val="20"/>
              </w:rPr>
            </w:pPr>
            <w:r>
              <w:rPr>
                <w:sz w:val="20"/>
                <w:szCs w:val="20"/>
              </w:rPr>
              <w:t xml:space="preserve">In addition to earning high school credit, students may earn college credit if the proficiency level is met on the </w:t>
            </w:r>
            <w:r w:rsidRPr="006734A7">
              <w:rPr>
                <w:sz w:val="20"/>
                <w:szCs w:val="20"/>
              </w:rPr>
              <w:t xml:space="preserve">national AP exam.  </w:t>
            </w:r>
          </w:p>
          <w:p w14:paraId="6E86E09D" w14:textId="77777777" w:rsidR="00626DC2" w:rsidRDefault="00626DC2" w:rsidP="00727532">
            <w:pPr>
              <w:widowControl w:val="0"/>
              <w:autoSpaceDE w:val="0"/>
              <w:autoSpaceDN w:val="0"/>
              <w:adjustRightInd w:val="0"/>
              <w:rPr>
                <w:b/>
                <w:bCs/>
                <w:iCs/>
                <w:sz w:val="20"/>
                <w:szCs w:val="20"/>
              </w:rPr>
            </w:pPr>
            <w:r>
              <w:rPr>
                <w:b/>
                <w:bCs/>
                <w:sz w:val="20"/>
                <w:szCs w:val="20"/>
                <w:u w:val="single"/>
              </w:rPr>
              <w:t>Prerequisite</w:t>
            </w:r>
            <w:r>
              <w:rPr>
                <w:b/>
                <w:bCs/>
                <w:sz w:val="20"/>
                <w:szCs w:val="20"/>
              </w:rPr>
              <w:t xml:space="preserve">: </w:t>
            </w:r>
            <w:r w:rsidR="00472D82">
              <w:rPr>
                <w:b/>
                <w:bCs/>
                <w:sz w:val="20"/>
                <w:szCs w:val="20"/>
              </w:rPr>
              <w:t xml:space="preserve">“A” in English I or “B” in English I Honors. </w:t>
            </w:r>
            <w:r>
              <w:rPr>
                <w:b/>
                <w:bCs/>
                <w:sz w:val="20"/>
                <w:szCs w:val="20"/>
              </w:rPr>
              <w:t xml:space="preserve"> </w:t>
            </w:r>
          </w:p>
          <w:p w14:paraId="59BE9810" w14:textId="695B1737" w:rsidR="00727532" w:rsidRPr="00727532" w:rsidRDefault="00727532" w:rsidP="00727532">
            <w:pPr>
              <w:widowControl w:val="0"/>
              <w:autoSpaceDE w:val="0"/>
              <w:autoSpaceDN w:val="0"/>
              <w:adjustRightInd w:val="0"/>
              <w:rPr>
                <w:b/>
                <w:bCs/>
                <w:sz w:val="20"/>
                <w:szCs w:val="20"/>
              </w:rPr>
            </w:pPr>
          </w:p>
        </w:tc>
        <w:tc>
          <w:tcPr>
            <w:tcW w:w="5040" w:type="dxa"/>
          </w:tcPr>
          <w:p w14:paraId="03445625" w14:textId="73DBE9F1" w:rsidR="5CC48FD0" w:rsidRDefault="5CC48FD0" w:rsidP="5A0A4207">
            <w:pPr>
              <w:spacing w:line="259" w:lineRule="auto"/>
              <w:ind w:left="1440" w:hanging="1440"/>
              <w:jc w:val="center"/>
              <w:rPr>
                <w:b/>
                <w:bCs/>
                <w:i/>
                <w:iCs/>
                <w:sz w:val="20"/>
                <w:szCs w:val="20"/>
              </w:rPr>
            </w:pPr>
            <w:r w:rsidRPr="5A0A4207">
              <w:rPr>
                <w:b/>
                <w:bCs/>
                <w:i/>
                <w:iCs/>
                <w:sz w:val="20"/>
                <w:szCs w:val="20"/>
              </w:rPr>
              <w:t>*Teacher Recommendation Required*</w:t>
            </w:r>
          </w:p>
          <w:p w14:paraId="7FDC95FE" w14:textId="77777777" w:rsidR="00626DC2" w:rsidRDefault="00626DC2" w:rsidP="00626DC2">
            <w:pPr>
              <w:widowControl w:val="0"/>
              <w:autoSpaceDE w:val="0"/>
              <w:autoSpaceDN w:val="0"/>
              <w:adjustRightInd w:val="0"/>
              <w:ind w:left="1440" w:hanging="1440"/>
              <w:rPr>
                <w:b/>
                <w:bCs/>
                <w:i/>
                <w:iCs/>
                <w:sz w:val="20"/>
                <w:szCs w:val="20"/>
              </w:rPr>
            </w:pPr>
            <w:r>
              <w:rPr>
                <w:b/>
                <w:bCs/>
                <w:i/>
                <w:iCs/>
                <w:sz w:val="20"/>
                <w:szCs w:val="20"/>
              </w:rPr>
              <w:t>AP U.S. History (2100330)                         GRADE: 11-12</w:t>
            </w:r>
          </w:p>
          <w:p w14:paraId="4C733EF6" w14:textId="77777777" w:rsidR="00626DC2" w:rsidRDefault="00626DC2" w:rsidP="00626DC2">
            <w:pPr>
              <w:widowControl w:val="0"/>
              <w:autoSpaceDE w:val="0"/>
              <w:autoSpaceDN w:val="0"/>
              <w:adjustRightInd w:val="0"/>
              <w:ind w:left="1440" w:hanging="1440"/>
              <w:rPr>
                <w:b/>
                <w:bCs/>
                <w:i/>
                <w:iCs/>
                <w:sz w:val="20"/>
                <w:szCs w:val="20"/>
              </w:rPr>
            </w:pPr>
            <w:r>
              <w:rPr>
                <w:b/>
                <w:bCs/>
                <w:i/>
                <w:iCs/>
                <w:sz w:val="20"/>
                <w:szCs w:val="20"/>
              </w:rPr>
              <w:t xml:space="preserve">CREDIT:  1.0  </w:t>
            </w:r>
          </w:p>
          <w:p w14:paraId="7C434FC9" w14:textId="166BE5CB" w:rsidR="00626DC2" w:rsidRDefault="00626DC2" w:rsidP="00626DC2">
            <w:pPr>
              <w:widowControl w:val="0"/>
              <w:autoSpaceDE w:val="0"/>
              <w:autoSpaceDN w:val="0"/>
              <w:adjustRightInd w:val="0"/>
              <w:rPr>
                <w:sz w:val="20"/>
                <w:szCs w:val="20"/>
              </w:rPr>
            </w:pPr>
            <w:r>
              <w:rPr>
                <w:bCs/>
                <w:iCs/>
                <w:sz w:val="20"/>
                <w:szCs w:val="20"/>
              </w:rPr>
              <w:t xml:space="preserve">This course explores the development of the U.S. by examining connections to the past to prepare for the future.  Students use knowledge pertaining to history, geography, economics, political processes, religion, ethics, diverse cultures and humanities to solve problems in academic, civic, social and employment settings. </w:t>
            </w:r>
            <w:r>
              <w:rPr>
                <w:sz w:val="20"/>
                <w:szCs w:val="20"/>
              </w:rPr>
              <w:t>Earning a credit in this course precludes the earning of credit in American History</w:t>
            </w:r>
            <w:r w:rsidR="009A2820">
              <w:rPr>
                <w:sz w:val="20"/>
                <w:szCs w:val="20"/>
              </w:rPr>
              <w:t xml:space="preserve"> or American History Honors</w:t>
            </w:r>
            <w:r>
              <w:rPr>
                <w:sz w:val="20"/>
                <w:szCs w:val="20"/>
              </w:rPr>
              <w:t xml:space="preserve">. </w:t>
            </w:r>
          </w:p>
          <w:p w14:paraId="1DC0C597" w14:textId="775CB901" w:rsidR="00727532" w:rsidRDefault="005A63A8" w:rsidP="00727532">
            <w:pPr>
              <w:widowControl w:val="0"/>
              <w:autoSpaceDE w:val="0"/>
              <w:autoSpaceDN w:val="0"/>
              <w:adjustRightInd w:val="0"/>
              <w:rPr>
                <w:bCs/>
                <w:iCs/>
                <w:sz w:val="20"/>
                <w:szCs w:val="20"/>
              </w:rPr>
            </w:pPr>
            <w:r>
              <w:rPr>
                <w:sz w:val="20"/>
                <w:szCs w:val="20"/>
              </w:rPr>
              <w:t xml:space="preserve">In addition to earning high school credit, students may earn college credit if the proficiency level is met on the </w:t>
            </w:r>
            <w:r w:rsidRPr="006734A7">
              <w:rPr>
                <w:sz w:val="20"/>
                <w:szCs w:val="20"/>
              </w:rPr>
              <w:t xml:space="preserve">national AP exam.  </w:t>
            </w:r>
          </w:p>
          <w:p w14:paraId="60F5DFBC" w14:textId="77777777" w:rsidR="00727532" w:rsidRDefault="00727532" w:rsidP="00727532">
            <w:pPr>
              <w:widowControl w:val="0"/>
              <w:autoSpaceDE w:val="0"/>
              <w:autoSpaceDN w:val="0"/>
              <w:adjustRightInd w:val="0"/>
              <w:rPr>
                <w:bCs/>
                <w:iCs/>
                <w:sz w:val="20"/>
                <w:szCs w:val="20"/>
              </w:rPr>
            </w:pPr>
          </w:p>
          <w:p w14:paraId="335B2C3B" w14:textId="77777777" w:rsidR="00626DC2" w:rsidRDefault="00626DC2" w:rsidP="00727532">
            <w:pPr>
              <w:widowControl w:val="0"/>
              <w:autoSpaceDE w:val="0"/>
              <w:autoSpaceDN w:val="0"/>
              <w:adjustRightInd w:val="0"/>
              <w:rPr>
                <w:b/>
                <w:bCs/>
                <w:iCs/>
                <w:sz w:val="20"/>
                <w:szCs w:val="20"/>
              </w:rPr>
            </w:pPr>
            <w:r>
              <w:rPr>
                <w:bCs/>
                <w:iCs/>
                <w:sz w:val="20"/>
                <w:szCs w:val="20"/>
              </w:rPr>
              <w:t xml:space="preserve"> </w:t>
            </w:r>
            <w:r w:rsidR="00472D82" w:rsidRPr="00472D82">
              <w:rPr>
                <w:b/>
                <w:bCs/>
                <w:iCs/>
                <w:sz w:val="20"/>
                <w:szCs w:val="20"/>
                <w:u w:val="single"/>
              </w:rPr>
              <w:t>Prerequisite</w:t>
            </w:r>
            <w:r w:rsidR="00472D82">
              <w:rPr>
                <w:b/>
                <w:bCs/>
                <w:iCs/>
                <w:sz w:val="20"/>
                <w:szCs w:val="20"/>
              </w:rPr>
              <w:t xml:space="preserve">: “A” in World History or “B” in World History Honors/ AP World History. </w:t>
            </w:r>
          </w:p>
          <w:p w14:paraId="3D58CBDA" w14:textId="30D2F133" w:rsidR="00727532" w:rsidRDefault="00727532" w:rsidP="00727532">
            <w:pPr>
              <w:widowControl w:val="0"/>
              <w:autoSpaceDE w:val="0"/>
              <w:autoSpaceDN w:val="0"/>
              <w:adjustRightInd w:val="0"/>
            </w:pPr>
          </w:p>
        </w:tc>
      </w:tr>
      <w:tr w:rsidR="5A0A4207" w14:paraId="2098B329" w14:textId="77777777" w:rsidTr="5A0A4207">
        <w:trPr>
          <w:trHeight w:val="1700"/>
        </w:trPr>
        <w:tc>
          <w:tcPr>
            <w:tcW w:w="10075" w:type="dxa"/>
            <w:gridSpan w:val="2"/>
          </w:tcPr>
          <w:p w14:paraId="450229E0" w14:textId="0A670B22" w:rsidR="24AD2C56" w:rsidRDefault="24AD2C56" w:rsidP="5A0A4207">
            <w:pPr>
              <w:spacing w:line="259" w:lineRule="auto"/>
              <w:jc w:val="center"/>
              <w:rPr>
                <w:b/>
                <w:bCs/>
                <w:i/>
                <w:iCs/>
                <w:sz w:val="20"/>
                <w:szCs w:val="20"/>
              </w:rPr>
            </w:pPr>
            <w:r w:rsidRPr="5A0A4207">
              <w:rPr>
                <w:b/>
                <w:bCs/>
                <w:i/>
                <w:iCs/>
                <w:sz w:val="20"/>
                <w:szCs w:val="20"/>
              </w:rPr>
              <w:t>*Teacher Recommendation Required*</w:t>
            </w:r>
          </w:p>
          <w:p w14:paraId="65DEF8C4" w14:textId="3D7FC97D" w:rsidR="24AD2C56" w:rsidRDefault="24AD2C56" w:rsidP="5A0A4207">
            <w:pPr>
              <w:spacing w:line="259" w:lineRule="auto"/>
              <w:jc w:val="center"/>
              <w:rPr>
                <w:b/>
                <w:bCs/>
                <w:i/>
                <w:iCs/>
                <w:sz w:val="20"/>
                <w:szCs w:val="20"/>
              </w:rPr>
            </w:pPr>
            <w:r w:rsidRPr="5A0A4207">
              <w:rPr>
                <w:b/>
                <w:bCs/>
                <w:i/>
                <w:iCs/>
                <w:sz w:val="20"/>
                <w:szCs w:val="20"/>
              </w:rPr>
              <w:t>Pre-AP World History (210941</w:t>
            </w:r>
            <w:r w:rsidR="53C77EC4" w:rsidRPr="5A0A4207">
              <w:rPr>
                <w:b/>
                <w:bCs/>
                <w:i/>
                <w:iCs/>
                <w:sz w:val="20"/>
                <w:szCs w:val="20"/>
              </w:rPr>
              <w:t>5)          Grade: 9           CREDIT: 1.0</w:t>
            </w:r>
          </w:p>
          <w:p w14:paraId="418B556E" w14:textId="1A196A9C" w:rsidR="0F403551" w:rsidRDefault="0F403551" w:rsidP="5A0A4207">
            <w:pPr>
              <w:spacing w:line="259" w:lineRule="auto"/>
              <w:jc w:val="center"/>
              <w:rPr>
                <w:b/>
                <w:bCs/>
                <w:i/>
                <w:iCs/>
                <w:sz w:val="20"/>
                <w:szCs w:val="20"/>
              </w:rPr>
            </w:pPr>
            <w:r w:rsidRPr="5A0A4207">
              <w:rPr>
                <w:sz w:val="20"/>
                <w:szCs w:val="20"/>
              </w:rPr>
              <w:t>This course prepares students for the rigor and scope of AP World History. Students will use knowledge pretaining to history, geography, economics, political processes, relig</w:t>
            </w:r>
            <w:r w:rsidR="6B667944" w:rsidRPr="5A0A4207">
              <w:rPr>
                <w:sz w:val="20"/>
                <w:szCs w:val="20"/>
              </w:rPr>
              <w:t>ion, eithics, diverse cultures and humanitites to solve problems in academic, civic, social and employment settings</w:t>
            </w:r>
            <w:r w:rsidR="601EB284" w:rsidRPr="5A0A4207">
              <w:rPr>
                <w:sz w:val="20"/>
                <w:szCs w:val="20"/>
              </w:rPr>
              <w:t>. Students who participate in this class and pass with a “B” or higher will be recommended for AP World History.</w:t>
            </w:r>
            <w:r w:rsidR="601EB284" w:rsidRPr="5A0A4207">
              <w:rPr>
                <w:b/>
                <w:bCs/>
                <w:i/>
                <w:iCs/>
                <w:sz w:val="20"/>
                <w:szCs w:val="20"/>
              </w:rPr>
              <w:t xml:space="preserve"> </w:t>
            </w:r>
          </w:p>
          <w:p w14:paraId="68ADEB54" w14:textId="1BA2B4A1" w:rsidR="601EB284" w:rsidRDefault="601EB284" w:rsidP="5A0A4207">
            <w:pPr>
              <w:spacing w:line="259" w:lineRule="auto"/>
              <w:jc w:val="center"/>
              <w:rPr>
                <w:b/>
                <w:bCs/>
                <w:i/>
                <w:iCs/>
                <w:sz w:val="20"/>
                <w:szCs w:val="20"/>
              </w:rPr>
            </w:pPr>
            <w:r w:rsidRPr="5A0A4207">
              <w:rPr>
                <w:b/>
                <w:bCs/>
                <w:i/>
                <w:iCs/>
                <w:sz w:val="20"/>
                <w:szCs w:val="20"/>
              </w:rPr>
              <w:t>***Passing this course or any exam attached to the course does not award college credit***</w:t>
            </w:r>
          </w:p>
        </w:tc>
      </w:tr>
    </w:tbl>
    <w:p w14:paraId="4487ADA2" w14:textId="77777777" w:rsidR="002253DA" w:rsidRPr="008768BD" w:rsidRDefault="002253DA" w:rsidP="00472D82">
      <w:pPr>
        <w:pStyle w:val="Title"/>
        <w:jc w:val="center"/>
        <w:rPr>
          <w:rFonts w:ascii="AR JULIAN" w:hAnsi="AR JULIAN" w:cs="Andalus"/>
          <w:b/>
          <w:color w:val="C00000"/>
          <w:spacing w:val="0"/>
          <w:sz w:val="20"/>
          <w:szCs w:val="20"/>
          <w14:textOutline w14:w="11112" w14:cap="flat" w14:cmpd="sng" w14:algn="ctr">
            <w14:solidFill>
              <w14:srgbClr w14:val="000000"/>
            </w14:solidFill>
            <w14:prstDash w14:val="solid"/>
            <w14:round/>
          </w14:textOutline>
        </w:rPr>
      </w:pPr>
    </w:p>
    <w:p w14:paraId="42D2EA8F" w14:textId="77777777" w:rsidR="002F57DD" w:rsidRDefault="002F57DD" w:rsidP="00472D82">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4EDE3A93" w14:textId="77777777" w:rsidR="002F57DD" w:rsidRDefault="002F57DD" w:rsidP="00472D82">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69698CB1" w14:textId="77777777" w:rsidR="002F57DD" w:rsidRDefault="002F57DD" w:rsidP="00472D82">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768FEF17" w14:textId="77777777" w:rsidR="002F57DD" w:rsidRDefault="002F57DD" w:rsidP="00472D82">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0A892734" w14:textId="77777777" w:rsidR="002F57DD" w:rsidRDefault="002F57DD" w:rsidP="00472D82">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1BEF3601" w14:textId="77777777" w:rsidR="002F57DD" w:rsidRDefault="002F57DD" w:rsidP="00472D82">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2E146F93" w14:textId="4AB1A40C" w:rsidR="004F1D7E" w:rsidRDefault="004F1D7E" w:rsidP="00472D82">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lastRenderedPageBreak/>
        <w:t>SOCIAL SCIENCE ELECTIVES</w:t>
      </w:r>
    </w:p>
    <w:tbl>
      <w:tblPr>
        <w:tblStyle w:val="TableGrid"/>
        <w:tblW w:w="10075" w:type="dxa"/>
        <w:tblLook w:val="04A0" w:firstRow="1" w:lastRow="0" w:firstColumn="1" w:lastColumn="0" w:noHBand="0" w:noVBand="1"/>
      </w:tblPr>
      <w:tblGrid>
        <w:gridCol w:w="5035"/>
        <w:gridCol w:w="5040"/>
      </w:tblGrid>
      <w:tr w:rsidR="004F1D7E" w:rsidRPr="00626DC2" w14:paraId="44612E95" w14:textId="77777777" w:rsidTr="07FCDFFC">
        <w:tc>
          <w:tcPr>
            <w:tcW w:w="5035" w:type="dxa"/>
          </w:tcPr>
          <w:p w14:paraId="2FF064BE" w14:textId="30D8A050" w:rsidR="004F1D7E" w:rsidRDefault="004F1D7E" w:rsidP="00C80BE5">
            <w:pPr>
              <w:widowControl w:val="0"/>
              <w:autoSpaceDE w:val="0"/>
              <w:autoSpaceDN w:val="0"/>
              <w:adjustRightInd w:val="0"/>
              <w:ind w:left="1440" w:hanging="1440"/>
              <w:rPr>
                <w:b/>
                <w:bCs/>
                <w:i/>
                <w:iCs/>
                <w:sz w:val="20"/>
                <w:szCs w:val="20"/>
              </w:rPr>
            </w:pPr>
            <w:r>
              <w:rPr>
                <w:b/>
                <w:bCs/>
                <w:i/>
                <w:iCs/>
                <w:sz w:val="20"/>
                <w:szCs w:val="20"/>
              </w:rPr>
              <w:t xml:space="preserve">Florida </w:t>
            </w:r>
            <w:r w:rsidR="003D62A0">
              <w:rPr>
                <w:b/>
                <w:bCs/>
                <w:i/>
                <w:iCs/>
                <w:sz w:val="20"/>
                <w:szCs w:val="20"/>
              </w:rPr>
              <w:t>History (2100350)</w:t>
            </w:r>
            <w:r>
              <w:rPr>
                <w:b/>
                <w:bCs/>
                <w:i/>
                <w:iCs/>
                <w:sz w:val="20"/>
                <w:szCs w:val="20"/>
              </w:rPr>
              <w:t xml:space="preserve">                 GRADE: 9-12 </w:t>
            </w:r>
          </w:p>
          <w:p w14:paraId="34559E06" w14:textId="51BF2BCB" w:rsidR="004F1D7E" w:rsidRDefault="004F1D7E" w:rsidP="00C80BE5">
            <w:pPr>
              <w:widowControl w:val="0"/>
              <w:autoSpaceDE w:val="0"/>
              <w:autoSpaceDN w:val="0"/>
              <w:adjustRightInd w:val="0"/>
              <w:ind w:left="1440" w:hanging="1440"/>
              <w:rPr>
                <w:b/>
                <w:bCs/>
                <w:i/>
                <w:iCs/>
                <w:sz w:val="20"/>
                <w:szCs w:val="20"/>
              </w:rPr>
            </w:pPr>
            <w:r>
              <w:rPr>
                <w:b/>
                <w:bCs/>
                <w:i/>
                <w:iCs/>
                <w:sz w:val="20"/>
                <w:szCs w:val="20"/>
              </w:rPr>
              <w:t xml:space="preserve">CREDIT:  .5                              </w:t>
            </w:r>
          </w:p>
          <w:p w14:paraId="24B3EA4C" w14:textId="79091D88" w:rsidR="004F1D7E" w:rsidRPr="004F1D7E" w:rsidRDefault="004F1D7E" w:rsidP="00C80BE5">
            <w:pPr>
              <w:widowControl w:val="0"/>
              <w:autoSpaceDE w:val="0"/>
              <w:autoSpaceDN w:val="0"/>
              <w:adjustRightInd w:val="0"/>
              <w:rPr>
                <w:b/>
                <w:bCs/>
                <w:iCs/>
                <w:sz w:val="20"/>
                <w:szCs w:val="20"/>
              </w:rPr>
            </w:pPr>
            <w:r w:rsidRPr="004F1D7E">
              <w:rPr>
                <w:color w:val="2D2D2D"/>
                <w:sz w:val="20"/>
                <w:szCs w:val="20"/>
                <w:shd w:val="clear" w:color="auto" w:fill="FFFFFF"/>
              </w:rPr>
              <w:t>The grade 9-12 Florida History course consists of the following content area strands: World History, American History, Geography, Humanities, Civics and Government. The primary content emphasis for this course pertains to the study of the chronological development of the state of Florida by examining the political, economic, social, military and cultural events that affected the state.</w:t>
            </w:r>
            <w:r w:rsidRPr="004F1D7E">
              <w:rPr>
                <w:rStyle w:val="apple-converted-space"/>
                <w:color w:val="2D2D2D"/>
                <w:sz w:val="20"/>
                <w:szCs w:val="20"/>
                <w:shd w:val="clear" w:color="auto" w:fill="FFFFFF"/>
              </w:rPr>
              <w:t> </w:t>
            </w:r>
          </w:p>
        </w:tc>
        <w:tc>
          <w:tcPr>
            <w:tcW w:w="5040" w:type="dxa"/>
          </w:tcPr>
          <w:p w14:paraId="3974B39C" w14:textId="77777777" w:rsidR="004F1D7E" w:rsidRDefault="00E60702" w:rsidP="004F1D7E">
            <w:pPr>
              <w:widowControl w:val="0"/>
              <w:autoSpaceDE w:val="0"/>
              <w:autoSpaceDN w:val="0"/>
              <w:adjustRightInd w:val="0"/>
              <w:rPr>
                <w:b/>
                <w:i/>
                <w:sz w:val="20"/>
                <w:szCs w:val="20"/>
              </w:rPr>
            </w:pPr>
            <w:r>
              <w:rPr>
                <w:b/>
                <w:i/>
                <w:sz w:val="20"/>
                <w:szCs w:val="20"/>
              </w:rPr>
              <w:t>Sociology (2108300)                            GRADE: 9-12</w:t>
            </w:r>
          </w:p>
          <w:p w14:paraId="28C9FA7B" w14:textId="77777777" w:rsidR="00E60702" w:rsidRDefault="00E60702" w:rsidP="004F1D7E">
            <w:pPr>
              <w:widowControl w:val="0"/>
              <w:autoSpaceDE w:val="0"/>
              <w:autoSpaceDN w:val="0"/>
              <w:adjustRightInd w:val="0"/>
              <w:rPr>
                <w:b/>
                <w:i/>
                <w:sz w:val="20"/>
                <w:szCs w:val="20"/>
              </w:rPr>
            </w:pPr>
            <w:r>
              <w:rPr>
                <w:b/>
                <w:i/>
                <w:sz w:val="20"/>
                <w:szCs w:val="20"/>
              </w:rPr>
              <w:t>CREDIT .5</w:t>
            </w:r>
          </w:p>
          <w:p w14:paraId="25302DFE" w14:textId="0A5595C9" w:rsidR="00E60702" w:rsidRPr="00E60702" w:rsidRDefault="00E60702" w:rsidP="004F1D7E">
            <w:pPr>
              <w:widowControl w:val="0"/>
              <w:autoSpaceDE w:val="0"/>
              <w:autoSpaceDN w:val="0"/>
              <w:adjustRightInd w:val="0"/>
              <w:rPr>
                <w:b/>
                <w:sz w:val="20"/>
                <w:szCs w:val="20"/>
              </w:rPr>
            </w:pPr>
            <w:r w:rsidRPr="00E60702">
              <w:rPr>
                <w:color w:val="2D2D2D"/>
                <w:sz w:val="20"/>
                <w:szCs w:val="20"/>
                <w:shd w:val="clear" w:color="auto" w:fill="FFFFFF"/>
              </w:rPr>
              <w:t>Through the study of sociology, students acquire an understanding of group interaction and its impact on individuals in order that they may have a greater awareness of the beliefs, values and behavior patterns of others. In an increasingly interdependent world, students need to recognize how group behavior affects both the individual and society.</w:t>
            </w:r>
          </w:p>
        </w:tc>
      </w:tr>
      <w:tr w:rsidR="00F72BC7" w:rsidRPr="00626DC2" w14:paraId="26F70347" w14:textId="77777777" w:rsidTr="07FCDFFC">
        <w:tc>
          <w:tcPr>
            <w:tcW w:w="5035" w:type="dxa"/>
          </w:tcPr>
          <w:p w14:paraId="77667AAE" w14:textId="679B065D" w:rsidR="00F72BC7" w:rsidRDefault="00F72BC7" w:rsidP="00C80BE5">
            <w:pPr>
              <w:widowControl w:val="0"/>
              <w:autoSpaceDE w:val="0"/>
              <w:autoSpaceDN w:val="0"/>
              <w:adjustRightInd w:val="0"/>
              <w:ind w:left="1440" w:hanging="1440"/>
              <w:rPr>
                <w:b/>
                <w:bCs/>
                <w:i/>
                <w:iCs/>
                <w:sz w:val="20"/>
                <w:szCs w:val="20"/>
              </w:rPr>
            </w:pPr>
            <w:r>
              <w:rPr>
                <w:b/>
                <w:bCs/>
                <w:i/>
                <w:iCs/>
                <w:sz w:val="20"/>
                <w:szCs w:val="20"/>
              </w:rPr>
              <w:t>Psychology 1 (2107300)</w:t>
            </w:r>
          </w:p>
          <w:p w14:paraId="317D5AD9" w14:textId="77777777" w:rsidR="00F72BC7" w:rsidRDefault="00F72BC7" w:rsidP="00C80BE5">
            <w:pPr>
              <w:widowControl w:val="0"/>
              <w:autoSpaceDE w:val="0"/>
              <w:autoSpaceDN w:val="0"/>
              <w:adjustRightInd w:val="0"/>
              <w:ind w:left="1440" w:hanging="1440"/>
              <w:rPr>
                <w:b/>
                <w:bCs/>
                <w:i/>
                <w:iCs/>
                <w:sz w:val="20"/>
                <w:szCs w:val="20"/>
              </w:rPr>
            </w:pPr>
            <w:r>
              <w:rPr>
                <w:b/>
                <w:bCs/>
                <w:i/>
                <w:iCs/>
                <w:sz w:val="20"/>
                <w:szCs w:val="20"/>
              </w:rPr>
              <w:t>CREDIT: .5                                            GRADE: 9-12</w:t>
            </w:r>
          </w:p>
          <w:p w14:paraId="7D40232E" w14:textId="77777777" w:rsidR="00F72BC7" w:rsidRDefault="00F72BC7" w:rsidP="00C80BE5">
            <w:pPr>
              <w:widowControl w:val="0"/>
              <w:autoSpaceDE w:val="0"/>
              <w:autoSpaceDN w:val="0"/>
              <w:adjustRightInd w:val="0"/>
              <w:ind w:left="1440" w:hanging="1440"/>
              <w:rPr>
                <w:color w:val="2D2D2D"/>
                <w:sz w:val="20"/>
                <w:szCs w:val="20"/>
                <w:shd w:val="clear" w:color="auto" w:fill="FFFFFF"/>
              </w:rPr>
            </w:pPr>
            <w:r w:rsidRPr="00F72BC7">
              <w:rPr>
                <w:color w:val="2D2D2D"/>
                <w:sz w:val="20"/>
                <w:szCs w:val="20"/>
                <w:shd w:val="clear" w:color="auto" w:fill="FFFFFF"/>
              </w:rPr>
              <w:t>Through the study of psychology, students acquire an</w:t>
            </w:r>
          </w:p>
          <w:p w14:paraId="6E2553A8" w14:textId="77777777" w:rsidR="00F72BC7" w:rsidRDefault="00F72BC7" w:rsidP="00C80BE5">
            <w:pPr>
              <w:widowControl w:val="0"/>
              <w:autoSpaceDE w:val="0"/>
              <w:autoSpaceDN w:val="0"/>
              <w:adjustRightInd w:val="0"/>
              <w:ind w:left="1440" w:hanging="1440"/>
              <w:rPr>
                <w:color w:val="2D2D2D"/>
                <w:sz w:val="20"/>
                <w:szCs w:val="20"/>
                <w:shd w:val="clear" w:color="auto" w:fill="FFFFFF"/>
              </w:rPr>
            </w:pPr>
            <w:r w:rsidRPr="00F72BC7">
              <w:rPr>
                <w:color w:val="2D2D2D"/>
                <w:sz w:val="20"/>
                <w:szCs w:val="20"/>
                <w:shd w:val="clear" w:color="auto" w:fill="FFFFFF"/>
              </w:rPr>
              <w:t>understanding o</w:t>
            </w:r>
            <w:r>
              <w:rPr>
                <w:color w:val="2D2D2D"/>
                <w:sz w:val="20"/>
                <w:szCs w:val="20"/>
                <w:shd w:val="clear" w:color="auto" w:fill="FFFFFF"/>
              </w:rPr>
              <w:t>f and an appreciation for human</w:t>
            </w:r>
          </w:p>
          <w:p w14:paraId="7148A1BF" w14:textId="77777777" w:rsidR="00F72BC7" w:rsidRDefault="00F72BC7" w:rsidP="00C80BE5">
            <w:pPr>
              <w:widowControl w:val="0"/>
              <w:autoSpaceDE w:val="0"/>
              <w:autoSpaceDN w:val="0"/>
              <w:adjustRightInd w:val="0"/>
              <w:ind w:left="1440" w:hanging="1440"/>
              <w:rPr>
                <w:color w:val="2D2D2D"/>
                <w:sz w:val="20"/>
                <w:szCs w:val="20"/>
                <w:shd w:val="clear" w:color="auto" w:fill="FFFFFF"/>
              </w:rPr>
            </w:pPr>
            <w:r w:rsidRPr="00F72BC7">
              <w:rPr>
                <w:color w:val="2D2D2D"/>
                <w:sz w:val="20"/>
                <w:szCs w:val="20"/>
                <w:shd w:val="clear" w:color="auto" w:fill="FFFFFF"/>
              </w:rPr>
              <w:t xml:space="preserve">behavior, behavior </w:t>
            </w:r>
            <w:r>
              <w:rPr>
                <w:color w:val="2D2D2D"/>
                <w:sz w:val="20"/>
                <w:szCs w:val="20"/>
                <w:shd w:val="clear" w:color="auto" w:fill="FFFFFF"/>
              </w:rPr>
              <w:t>interaction and the progressive</w:t>
            </w:r>
          </w:p>
          <w:p w14:paraId="1297B2CC" w14:textId="77777777" w:rsidR="00F72BC7" w:rsidRDefault="00F72BC7" w:rsidP="00C80BE5">
            <w:pPr>
              <w:widowControl w:val="0"/>
              <w:autoSpaceDE w:val="0"/>
              <w:autoSpaceDN w:val="0"/>
              <w:adjustRightInd w:val="0"/>
              <w:ind w:left="1440" w:hanging="1440"/>
              <w:rPr>
                <w:color w:val="2D2D2D"/>
                <w:sz w:val="20"/>
                <w:szCs w:val="20"/>
                <w:shd w:val="clear" w:color="auto" w:fill="FFFFFF"/>
              </w:rPr>
            </w:pPr>
            <w:r w:rsidRPr="00F72BC7">
              <w:rPr>
                <w:color w:val="2D2D2D"/>
                <w:sz w:val="20"/>
                <w:szCs w:val="20"/>
                <w:shd w:val="clear" w:color="auto" w:fill="FFFFFF"/>
              </w:rPr>
              <w:t>development of indiv</w:t>
            </w:r>
            <w:r>
              <w:rPr>
                <w:color w:val="2D2D2D"/>
                <w:sz w:val="20"/>
                <w:szCs w:val="20"/>
                <w:shd w:val="clear" w:color="auto" w:fill="FFFFFF"/>
              </w:rPr>
              <w:t>iduals. The content examined in</w:t>
            </w:r>
          </w:p>
          <w:p w14:paraId="48C79D20" w14:textId="77777777" w:rsidR="00F72BC7" w:rsidRDefault="00F72BC7" w:rsidP="00C80BE5">
            <w:pPr>
              <w:widowControl w:val="0"/>
              <w:autoSpaceDE w:val="0"/>
              <w:autoSpaceDN w:val="0"/>
              <w:adjustRightInd w:val="0"/>
              <w:ind w:left="1440" w:hanging="1440"/>
              <w:rPr>
                <w:color w:val="2D2D2D"/>
                <w:sz w:val="20"/>
                <w:szCs w:val="20"/>
                <w:shd w:val="clear" w:color="auto" w:fill="FFFFFF"/>
              </w:rPr>
            </w:pPr>
            <w:r w:rsidRPr="00F72BC7">
              <w:rPr>
                <w:color w:val="2D2D2D"/>
                <w:sz w:val="20"/>
                <w:szCs w:val="20"/>
                <w:shd w:val="clear" w:color="auto" w:fill="FFFFFF"/>
              </w:rPr>
              <w:t>this first introductory</w:t>
            </w:r>
            <w:r>
              <w:rPr>
                <w:color w:val="2D2D2D"/>
                <w:sz w:val="20"/>
                <w:szCs w:val="20"/>
                <w:shd w:val="clear" w:color="auto" w:fill="FFFFFF"/>
              </w:rPr>
              <w:t xml:space="preserve"> course includes major theories</w:t>
            </w:r>
          </w:p>
          <w:p w14:paraId="7B33C198" w14:textId="77777777" w:rsidR="00F72BC7" w:rsidRDefault="00F72BC7" w:rsidP="00C80BE5">
            <w:pPr>
              <w:widowControl w:val="0"/>
              <w:autoSpaceDE w:val="0"/>
              <w:autoSpaceDN w:val="0"/>
              <w:adjustRightInd w:val="0"/>
              <w:ind w:left="1440" w:hanging="1440"/>
              <w:rPr>
                <w:color w:val="2D2D2D"/>
                <w:sz w:val="20"/>
                <w:szCs w:val="20"/>
                <w:shd w:val="clear" w:color="auto" w:fill="FFFFFF"/>
              </w:rPr>
            </w:pPr>
            <w:r w:rsidRPr="00F72BC7">
              <w:rPr>
                <w:color w:val="2D2D2D"/>
                <w:sz w:val="20"/>
                <w:szCs w:val="20"/>
                <w:shd w:val="clear" w:color="auto" w:fill="FFFFFF"/>
              </w:rPr>
              <w:t>and orientations of psychology, psychol</w:t>
            </w:r>
            <w:r>
              <w:rPr>
                <w:color w:val="2D2D2D"/>
                <w:sz w:val="20"/>
                <w:szCs w:val="20"/>
                <w:shd w:val="clear" w:color="auto" w:fill="FFFFFF"/>
              </w:rPr>
              <w:t>ogical</w:t>
            </w:r>
          </w:p>
          <w:p w14:paraId="48A3CBFC" w14:textId="77777777" w:rsidR="00F72BC7" w:rsidRDefault="00F72BC7" w:rsidP="00C80BE5">
            <w:pPr>
              <w:widowControl w:val="0"/>
              <w:autoSpaceDE w:val="0"/>
              <w:autoSpaceDN w:val="0"/>
              <w:adjustRightInd w:val="0"/>
              <w:ind w:left="1440" w:hanging="1440"/>
              <w:rPr>
                <w:color w:val="2D2D2D"/>
                <w:sz w:val="20"/>
                <w:szCs w:val="20"/>
                <w:shd w:val="clear" w:color="auto" w:fill="FFFFFF"/>
              </w:rPr>
            </w:pPr>
            <w:r w:rsidRPr="00F72BC7">
              <w:rPr>
                <w:color w:val="2D2D2D"/>
                <w:sz w:val="20"/>
                <w:szCs w:val="20"/>
                <w:shd w:val="clear" w:color="auto" w:fill="FFFFFF"/>
              </w:rPr>
              <w:t>methodology, mem</w:t>
            </w:r>
            <w:r>
              <w:rPr>
                <w:color w:val="2D2D2D"/>
                <w:sz w:val="20"/>
                <w:szCs w:val="20"/>
                <w:shd w:val="clear" w:color="auto" w:fill="FFFFFF"/>
              </w:rPr>
              <w:t>ory and cognition, human growth</w:t>
            </w:r>
          </w:p>
          <w:p w14:paraId="2D5DFCC2" w14:textId="77777777" w:rsidR="00F72BC7" w:rsidRDefault="00F72BC7" w:rsidP="00C80BE5">
            <w:pPr>
              <w:widowControl w:val="0"/>
              <w:autoSpaceDE w:val="0"/>
              <w:autoSpaceDN w:val="0"/>
              <w:adjustRightInd w:val="0"/>
              <w:ind w:left="1440" w:hanging="1440"/>
              <w:rPr>
                <w:color w:val="2D2D2D"/>
                <w:sz w:val="20"/>
                <w:szCs w:val="20"/>
                <w:shd w:val="clear" w:color="auto" w:fill="FFFFFF"/>
              </w:rPr>
            </w:pPr>
            <w:r w:rsidRPr="00F72BC7">
              <w:rPr>
                <w:color w:val="2D2D2D"/>
                <w:sz w:val="20"/>
                <w:szCs w:val="20"/>
                <w:shd w:val="clear" w:color="auto" w:fill="FFFFFF"/>
              </w:rPr>
              <w:t xml:space="preserve">and development, </w:t>
            </w:r>
            <w:r>
              <w:rPr>
                <w:color w:val="2D2D2D"/>
                <w:sz w:val="20"/>
                <w:szCs w:val="20"/>
                <w:shd w:val="clear" w:color="auto" w:fill="FFFFFF"/>
              </w:rPr>
              <w:t>personality, abnormal behavior,</w:t>
            </w:r>
          </w:p>
          <w:p w14:paraId="1E468834" w14:textId="77777777" w:rsidR="00F72BC7" w:rsidRDefault="00F72BC7" w:rsidP="00C80BE5">
            <w:pPr>
              <w:widowControl w:val="0"/>
              <w:autoSpaceDE w:val="0"/>
              <w:autoSpaceDN w:val="0"/>
              <w:adjustRightInd w:val="0"/>
              <w:ind w:left="1440" w:hanging="1440"/>
              <w:rPr>
                <w:color w:val="2D2D2D"/>
                <w:sz w:val="20"/>
                <w:szCs w:val="20"/>
                <w:shd w:val="clear" w:color="auto" w:fill="FFFFFF"/>
              </w:rPr>
            </w:pPr>
            <w:r w:rsidRPr="00F72BC7">
              <w:rPr>
                <w:color w:val="2D2D2D"/>
                <w:sz w:val="20"/>
                <w:szCs w:val="20"/>
                <w:shd w:val="clear" w:color="auto" w:fill="FFFFFF"/>
              </w:rPr>
              <w:t>psychological therapies</w:t>
            </w:r>
            <w:r>
              <w:rPr>
                <w:color w:val="2D2D2D"/>
                <w:sz w:val="20"/>
                <w:szCs w:val="20"/>
                <w:shd w:val="clear" w:color="auto" w:fill="FFFFFF"/>
              </w:rPr>
              <w:t>, stress/coping strategies, and</w:t>
            </w:r>
          </w:p>
          <w:p w14:paraId="535914A4" w14:textId="367AC0E3" w:rsidR="00F72BC7" w:rsidRPr="00F72BC7" w:rsidRDefault="00F72BC7" w:rsidP="00C80BE5">
            <w:pPr>
              <w:widowControl w:val="0"/>
              <w:autoSpaceDE w:val="0"/>
              <w:autoSpaceDN w:val="0"/>
              <w:adjustRightInd w:val="0"/>
              <w:ind w:left="1440" w:hanging="1440"/>
              <w:rPr>
                <w:b/>
                <w:bCs/>
                <w:i/>
                <w:iCs/>
                <w:sz w:val="20"/>
                <w:szCs w:val="20"/>
              </w:rPr>
            </w:pPr>
            <w:r w:rsidRPr="00F72BC7">
              <w:rPr>
                <w:color w:val="2D2D2D"/>
                <w:sz w:val="20"/>
                <w:szCs w:val="20"/>
                <w:shd w:val="clear" w:color="auto" w:fill="FFFFFF"/>
              </w:rPr>
              <w:t>mental health.</w:t>
            </w:r>
          </w:p>
        </w:tc>
        <w:tc>
          <w:tcPr>
            <w:tcW w:w="5040" w:type="dxa"/>
          </w:tcPr>
          <w:p w14:paraId="3A2AB1D1" w14:textId="77777777" w:rsidR="00F72BC7" w:rsidRDefault="00F72BC7" w:rsidP="004F1D7E">
            <w:pPr>
              <w:widowControl w:val="0"/>
              <w:autoSpaceDE w:val="0"/>
              <w:autoSpaceDN w:val="0"/>
              <w:adjustRightInd w:val="0"/>
              <w:rPr>
                <w:b/>
                <w:i/>
                <w:sz w:val="20"/>
                <w:szCs w:val="20"/>
              </w:rPr>
            </w:pPr>
            <w:r>
              <w:rPr>
                <w:b/>
                <w:i/>
                <w:sz w:val="20"/>
                <w:szCs w:val="20"/>
              </w:rPr>
              <w:t>Psychology 2 (2107310)</w:t>
            </w:r>
          </w:p>
          <w:p w14:paraId="4684F77D" w14:textId="77777777" w:rsidR="00F72BC7" w:rsidRDefault="00F72BC7" w:rsidP="004F1D7E">
            <w:pPr>
              <w:widowControl w:val="0"/>
              <w:autoSpaceDE w:val="0"/>
              <w:autoSpaceDN w:val="0"/>
              <w:adjustRightInd w:val="0"/>
              <w:rPr>
                <w:b/>
                <w:i/>
                <w:sz w:val="20"/>
                <w:szCs w:val="20"/>
              </w:rPr>
            </w:pPr>
            <w:r>
              <w:rPr>
                <w:b/>
                <w:i/>
                <w:sz w:val="20"/>
                <w:szCs w:val="20"/>
              </w:rPr>
              <w:t>CREDIT: .5                                         GRADE: 9-12</w:t>
            </w:r>
          </w:p>
          <w:p w14:paraId="1B79B3E4" w14:textId="48E4A395" w:rsidR="00F72BC7" w:rsidRPr="00535394" w:rsidRDefault="00535394" w:rsidP="004F1D7E">
            <w:pPr>
              <w:widowControl w:val="0"/>
              <w:autoSpaceDE w:val="0"/>
              <w:autoSpaceDN w:val="0"/>
              <w:adjustRightInd w:val="0"/>
              <w:rPr>
                <w:b/>
                <w:i/>
                <w:sz w:val="20"/>
                <w:szCs w:val="20"/>
              </w:rPr>
            </w:pPr>
            <w:r w:rsidRPr="00535394">
              <w:rPr>
                <w:color w:val="2D2D2D"/>
                <w:sz w:val="20"/>
                <w:szCs w:val="20"/>
                <w:shd w:val="clear" w:color="auto" w:fill="FFFFFF"/>
              </w:rPr>
              <w:t>Through the study of psychology, students acquire an understanding of and an appreciation for human behavior, behavior interaction and the progressive development of individuals. The content examined in this second introductory course includes statistical research, psychobiology, motivation and emotion, sensation and perception, states of consciousness, psychological testing, and social psychology.</w:t>
            </w:r>
          </w:p>
        </w:tc>
      </w:tr>
      <w:tr w:rsidR="004F1D7E" w:rsidRPr="00626DC2" w14:paraId="5F9BB7D5" w14:textId="77777777" w:rsidTr="07FCDFFC">
        <w:tc>
          <w:tcPr>
            <w:tcW w:w="5035" w:type="dxa"/>
          </w:tcPr>
          <w:p w14:paraId="1EE239B0" w14:textId="7617551E" w:rsidR="004F1D7E" w:rsidRDefault="004F1D7E" w:rsidP="00C80BE5">
            <w:pPr>
              <w:widowControl w:val="0"/>
              <w:autoSpaceDE w:val="0"/>
              <w:autoSpaceDN w:val="0"/>
              <w:adjustRightInd w:val="0"/>
              <w:ind w:left="1440" w:hanging="1440"/>
              <w:rPr>
                <w:b/>
                <w:bCs/>
                <w:i/>
                <w:iCs/>
                <w:sz w:val="20"/>
                <w:szCs w:val="20"/>
              </w:rPr>
            </w:pPr>
            <w:r>
              <w:rPr>
                <w:b/>
                <w:bCs/>
                <w:i/>
                <w:iCs/>
                <w:sz w:val="20"/>
                <w:szCs w:val="20"/>
              </w:rPr>
              <w:t>Holocaust History Honors (2100405)</w:t>
            </w:r>
          </w:p>
          <w:p w14:paraId="371DC028" w14:textId="77777777" w:rsidR="004F1D7E" w:rsidRDefault="004F1D7E" w:rsidP="00C80BE5">
            <w:pPr>
              <w:widowControl w:val="0"/>
              <w:autoSpaceDE w:val="0"/>
              <w:autoSpaceDN w:val="0"/>
              <w:adjustRightInd w:val="0"/>
              <w:ind w:left="1440" w:hanging="1440"/>
              <w:rPr>
                <w:b/>
                <w:bCs/>
                <w:i/>
                <w:iCs/>
                <w:sz w:val="20"/>
                <w:szCs w:val="20"/>
              </w:rPr>
            </w:pPr>
            <w:r>
              <w:rPr>
                <w:b/>
                <w:bCs/>
                <w:i/>
                <w:iCs/>
                <w:sz w:val="20"/>
                <w:szCs w:val="20"/>
              </w:rPr>
              <w:t>CREDIT: .5                                             GRADE: 9-12</w:t>
            </w:r>
          </w:p>
          <w:p w14:paraId="1D278E0E" w14:textId="1E2C43F2" w:rsidR="00FD0E0C" w:rsidRDefault="00064967" w:rsidP="00C80BE5">
            <w:pPr>
              <w:widowControl w:val="0"/>
              <w:autoSpaceDE w:val="0"/>
              <w:autoSpaceDN w:val="0"/>
              <w:adjustRightInd w:val="0"/>
              <w:ind w:left="1440" w:hanging="1440"/>
              <w:rPr>
                <w:color w:val="2D2D2D"/>
                <w:sz w:val="20"/>
                <w:szCs w:val="20"/>
                <w:shd w:val="clear" w:color="auto" w:fill="FFFFFF"/>
              </w:rPr>
            </w:pPr>
            <w:r>
              <w:rPr>
                <w:color w:val="2D2D2D"/>
                <w:sz w:val="20"/>
                <w:szCs w:val="20"/>
                <w:shd w:val="clear" w:color="auto" w:fill="FFFFFF"/>
              </w:rPr>
              <w:t>The grade</w:t>
            </w:r>
            <w:r w:rsidR="004F1D7E" w:rsidRPr="004F1D7E">
              <w:rPr>
                <w:color w:val="2D2D2D"/>
                <w:sz w:val="20"/>
                <w:szCs w:val="20"/>
                <w:shd w:val="clear" w:color="auto" w:fill="FFFFFF"/>
              </w:rPr>
              <w:t xml:space="preserve"> 9-12 Holocaust c</w:t>
            </w:r>
            <w:r w:rsidR="00FD0E0C">
              <w:rPr>
                <w:color w:val="2D2D2D"/>
                <w:sz w:val="20"/>
                <w:szCs w:val="20"/>
                <w:shd w:val="clear" w:color="auto" w:fill="FFFFFF"/>
              </w:rPr>
              <w:t>ourse consists of the</w:t>
            </w:r>
          </w:p>
          <w:p w14:paraId="59639D2F" w14:textId="77777777" w:rsidR="00FD0E0C" w:rsidRDefault="00FD0E0C" w:rsidP="00FD0E0C">
            <w:pPr>
              <w:widowControl w:val="0"/>
              <w:autoSpaceDE w:val="0"/>
              <w:autoSpaceDN w:val="0"/>
              <w:adjustRightInd w:val="0"/>
              <w:ind w:left="1440" w:hanging="1440"/>
              <w:rPr>
                <w:color w:val="2D2D2D"/>
                <w:sz w:val="20"/>
                <w:szCs w:val="20"/>
                <w:shd w:val="clear" w:color="auto" w:fill="FFFFFF"/>
              </w:rPr>
            </w:pPr>
            <w:r>
              <w:rPr>
                <w:color w:val="2D2D2D"/>
                <w:sz w:val="20"/>
                <w:szCs w:val="20"/>
                <w:shd w:val="clear" w:color="auto" w:fill="FFFFFF"/>
              </w:rPr>
              <w:t xml:space="preserve">Following </w:t>
            </w:r>
            <w:r w:rsidR="004F1D7E" w:rsidRPr="004F1D7E">
              <w:rPr>
                <w:color w:val="2D2D2D"/>
                <w:sz w:val="20"/>
                <w:szCs w:val="20"/>
                <w:shd w:val="clear" w:color="auto" w:fill="FFFFFF"/>
              </w:rPr>
              <w:t>content area strands:  A</w:t>
            </w:r>
            <w:r>
              <w:rPr>
                <w:color w:val="2D2D2D"/>
                <w:sz w:val="20"/>
                <w:szCs w:val="20"/>
                <w:shd w:val="clear" w:color="auto" w:fill="FFFFFF"/>
              </w:rPr>
              <w:t>merican History,</w:t>
            </w:r>
          </w:p>
          <w:p w14:paraId="443FB577" w14:textId="77777777" w:rsidR="00FD0E0C" w:rsidRDefault="00FD0E0C" w:rsidP="00FD0E0C">
            <w:pPr>
              <w:widowControl w:val="0"/>
              <w:autoSpaceDE w:val="0"/>
              <w:autoSpaceDN w:val="0"/>
              <w:adjustRightInd w:val="0"/>
              <w:ind w:left="1440" w:hanging="1440"/>
              <w:rPr>
                <w:color w:val="2D2D2D"/>
                <w:sz w:val="20"/>
                <w:szCs w:val="20"/>
                <w:shd w:val="clear" w:color="auto" w:fill="FFFFFF"/>
              </w:rPr>
            </w:pPr>
            <w:r>
              <w:rPr>
                <w:color w:val="2D2D2D"/>
                <w:sz w:val="20"/>
                <w:szCs w:val="20"/>
                <w:shd w:val="clear" w:color="auto" w:fill="FFFFFF"/>
              </w:rPr>
              <w:t xml:space="preserve">World History, </w:t>
            </w:r>
            <w:r w:rsidR="004F1D7E" w:rsidRPr="004F1D7E">
              <w:rPr>
                <w:color w:val="2D2D2D"/>
                <w:sz w:val="20"/>
                <w:szCs w:val="20"/>
                <w:shd w:val="clear" w:color="auto" w:fill="FFFFFF"/>
              </w:rPr>
              <w:t>Geography, Humaniti</w:t>
            </w:r>
            <w:r>
              <w:rPr>
                <w:color w:val="2D2D2D"/>
                <w:sz w:val="20"/>
                <w:szCs w:val="20"/>
                <w:shd w:val="clear" w:color="auto" w:fill="FFFFFF"/>
              </w:rPr>
              <w:t>es, Civics and</w:t>
            </w:r>
          </w:p>
          <w:p w14:paraId="25572D0D" w14:textId="38388649" w:rsidR="004F1D7E" w:rsidRPr="00FD0E0C" w:rsidRDefault="00FD0E0C" w:rsidP="00FD0E0C">
            <w:pPr>
              <w:widowControl w:val="0"/>
              <w:autoSpaceDE w:val="0"/>
              <w:autoSpaceDN w:val="0"/>
              <w:adjustRightInd w:val="0"/>
              <w:rPr>
                <w:color w:val="2D2D2D"/>
                <w:sz w:val="20"/>
                <w:szCs w:val="20"/>
                <w:shd w:val="clear" w:color="auto" w:fill="FFFFFF"/>
              </w:rPr>
            </w:pPr>
            <w:r>
              <w:rPr>
                <w:color w:val="2D2D2D"/>
                <w:sz w:val="20"/>
                <w:szCs w:val="20"/>
                <w:shd w:val="clear" w:color="auto" w:fill="FFFFFF"/>
              </w:rPr>
              <w:t xml:space="preserve">Government.  The </w:t>
            </w:r>
            <w:r w:rsidR="004F1D7E" w:rsidRPr="004F1D7E">
              <w:rPr>
                <w:color w:val="2D2D2D"/>
                <w:sz w:val="20"/>
                <w:szCs w:val="20"/>
                <w:shd w:val="clear" w:color="auto" w:fill="FFFFFF"/>
              </w:rPr>
              <w:t>primary content emphasis for this course pertains to the</w:t>
            </w:r>
            <w:r>
              <w:rPr>
                <w:color w:val="2D2D2D"/>
                <w:sz w:val="20"/>
                <w:szCs w:val="20"/>
                <w:shd w:val="clear" w:color="auto" w:fill="FFFFFF"/>
              </w:rPr>
              <w:t xml:space="preserve"> </w:t>
            </w:r>
            <w:r w:rsidR="004F1D7E" w:rsidRPr="004F1D7E">
              <w:rPr>
                <w:color w:val="2D2D2D"/>
                <w:sz w:val="20"/>
                <w:szCs w:val="20"/>
                <w:shd w:val="clear" w:color="auto" w:fill="FFFFFF"/>
              </w:rPr>
              <w:t>examination of the events of the Holocaust (1933-1945), the</w:t>
            </w:r>
            <w:r>
              <w:rPr>
                <w:color w:val="2D2D2D"/>
                <w:sz w:val="20"/>
                <w:szCs w:val="20"/>
                <w:shd w:val="clear" w:color="auto" w:fill="FFFFFF"/>
              </w:rPr>
              <w:t xml:space="preserve"> </w:t>
            </w:r>
            <w:r w:rsidR="004F1D7E" w:rsidRPr="004F1D7E">
              <w:rPr>
                <w:color w:val="2D2D2D"/>
                <w:sz w:val="20"/>
                <w:szCs w:val="20"/>
                <w:shd w:val="clear" w:color="auto" w:fill="FFFFFF"/>
              </w:rPr>
              <w:t>systemic, planned annihilation of European Jews and other</w:t>
            </w:r>
            <w:r>
              <w:rPr>
                <w:color w:val="2D2D2D"/>
                <w:sz w:val="20"/>
                <w:szCs w:val="20"/>
                <w:shd w:val="clear" w:color="auto" w:fill="FFFFFF"/>
              </w:rPr>
              <w:t xml:space="preserve"> </w:t>
            </w:r>
            <w:r w:rsidR="004F1D7E" w:rsidRPr="004F1D7E">
              <w:rPr>
                <w:color w:val="2D2D2D"/>
                <w:sz w:val="20"/>
                <w:szCs w:val="20"/>
                <w:shd w:val="clear" w:color="auto" w:fill="FFFFFF"/>
              </w:rPr>
              <w:t>groups by Nazi Germany.</w:t>
            </w:r>
            <w:r w:rsidR="004F1D7E">
              <w:rPr>
                <w:rFonts w:ascii="segoe_uiregular" w:hAnsi="segoe_uiregular"/>
                <w:color w:val="2D2D2D"/>
                <w:sz w:val="18"/>
                <w:szCs w:val="18"/>
                <w:shd w:val="clear" w:color="auto" w:fill="FFFFFF"/>
              </w:rPr>
              <w:t> </w:t>
            </w:r>
            <w:r w:rsidR="004F1D7E">
              <w:rPr>
                <w:rStyle w:val="apple-converted-space"/>
                <w:rFonts w:ascii="segoe_uiregular" w:hAnsi="segoe_uiregular"/>
                <w:color w:val="2D2D2D"/>
                <w:sz w:val="18"/>
                <w:szCs w:val="18"/>
                <w:shd w:val="clear" w:color="auto" w:fill="FFFFFF"/>
              </w:rPr>
              <w:t> </w:t>
            </w:r>
          </w:p>
        </w:tc>
        <w:tc>
          <w:tcPr>
            <w:tcW w:w="5040" w:type="dxa"/>
          </w:tcPr>
          <w:p w14:paraId="5346BBE3" w14:textId="14E8370D" w:rsidR="004F1D7E" w:rsidRPr="00FD0E0C" w:rsidRDefault="00FD0E0C" w:rsidP="004F1D7E">
            <w:pPr>
              <w:widowControl w:val="0"/>
              <w:autoSpaceDE w:val="0"/>
              <w:autoSpaceDN w:val="0"/>
              <w:adjustRightInd w:val="0"/>
              <w:ind w:left="1440" w:hanging="1440"/>
              <w:rPr>
                <w:b/>
                <w:bCs/>
                <w:i/>
                <w:iCs/>
                <w:sz w:val="20"/>
                <w:szCs w:val="20"/>
              </w:rPr>
            </w:pPr>
            <w:r w:rsidRPr="00FD0E0C">
              <w:rPr>
                <w:b/>
                <w:bCs/>
                <w:i/>
                <w:iCs/>
                <w:sz w:val="20"/>
                <w:szCs w:val="20"/>
              </w:rPr>
              <w:t>Personal Financial Literacy (210</w:t>
            </w:r>
            <w:r w:rsidR="000F6322">
              <w:rPr>
                <w:b/>
                <w:bCs/>
                <w:i/>
                <w:iCs/>
                <w:sz w:val="20"/>
                <w:szCs w:val="20"/>
              </w:rPr>
              <w:t>2</w:t>
            </w:r>
            <w:r w:rsidRPr="00FD0E0C">
              <w:rPr>
                <w:b/>
                <w:bCs/>
                <w:i/>
                <w:iCs/>
                <w:sz w:val="20"/>
                <w:szCs w:val="20"/>
              </w:rPr>
              <w:t>372)</w:t>
            </w:r>
          </w:p>
          <w:p w14:paraId="115FE75A" w14:textId="77777777" w:rsidR="00FD0E0C" w:rsidRPr="00FD0E0C" w:rsidRDefault="00FD0E0C" w:rsidP="004F1D7E">
            <w:pPr>
              <w:widowControl w:val="0"/>
              <w:autoSpaceDE w:val="0"/>
              <w:autoSpaceDN w:val="0"/>
              <w:adjustRightInd w:val="0"/>
              <w:ind w:left="1440" w:hanging="1440"/>
              <w:rPr>
                <w:b/>
                <w:bCs/>
                <w:i/>
                <w:iCs/>
                <w:sz w:val="20"/>
                <w:szCs w:val="20"/>
              </w:rPr>
            </w:pPr>
            <w:r w:rsidRPr="00FD0E0C">
              <w:rPr>
                <w:b/>
                <w:bCs/>
                <w:i/>
                <w:iCs/>
                <w:sz w:val="20"/>
                <w:szCs w:val="20"/>
              </w:rPr>
              <w:t>CREDIT: .5                                             GRADE: 9-12</w:t>
            </w:r>
          </w:p>
          <w:p w14:paraId="20878F46" w14:textId="77777777" w:rsidR="00FD0E0C" w:rsidRPr="00727532" w:rsidRDefault="00FD0E0C" w:rsidP="004F1D7E">
            <w:pPr>
              <w:widowControl w:val="0"/>
              <w:autoSpaceDE w:val="0"/>
              <w:autoSpaceDN w:val="0"/>
              <w:adjustRightInd w:val="0"/>
              <w:ind w:left="1440" w:hanging="1440"/>
              <w:rPr>
                <w:color w:val="2D2D2D"/>
                <w:sz w:val="20"/>
                <w:szCs w:val="20"/>
                <w:shd w:val="clear" w:color="auto" w:fill="FFFFFF"/>
              </w:rPr>
            </w:pPr>
            <w:r w:rsidRPr="00727532">
              <w:rPr>
                <w:color w:val="2D2D2D"/>
                <w:sz w:val="20"/>
                <w:szCs w:val="20"/>
                <w:shd w:val="clear" w:color="auto" w:fill="FFFFFF"/>
              </w:rPr>
              <w:t>This grade 9-12 course consists of the following</w:t>
            </w:r>
          </w:p>
          <w:p w14:paraId="5BC7C85B" w14:textId="77777777" w:rsidR="00FD0E0C" w:rsidRPr="00727532" w:rsidRDefault="00FD0E0C" w:rsidP="004F1D7E">
            <w:pPr>
              <w:widowControl w:val="0"/>
              <w:autoSpaceDE w:val="0"/>
              <w:autoSpaceDN w:val="0"/>
              <w:adjustRightInd w:val="0"/>
              <w:ind w:left="1440" w:hanging="1440"/>
              <w:rPr>
                <w:color w:val="2D2D2D"/>
                <w:sz w:val="20"/>
                <w:szCs w:val="20"/>
                <w:shd w:val="clear" w:color="auto" w:fill="FFFFFF"/>
              </w:rPr>
            </w:pPr>
            <w:r w:rsidRPr="00727532">
              <w:rPr>
                <w:color w:val="2D2D2D"/>
                <w:sz w:val="20"/>
                <w:szCs w:val="20"/>
                <w:shd w:val="clear" w:color="auto" w:fill="FFFFFF"/>
              </w:rPr>
              <w:t>content area and literacy strands:  Economics,</w:t>
            </w:r>
          </w:p>
          <w:p w14:paraId="62A8CA11" w14:textId="77777777" w:rsidR="00FD0E0C" w:rsidRPr="00727532" w:rsidRDefault="00FD0E0C" w:rsidP="004F1D7E">
            <w:pPr>
              <w:widowControl w:val="0"/>
              <w:autoSpaceDE w:val="0"/>
              <w:autoSpaceDN w:val="0"/>
              <w:adjustRightInd w:val="0"/>
              <w:ind w:left="1440" w:hanging="1440"/>
              <w:rPr>
                <w:color w:val="2D2D2D"/>
                <w:sz w:val="20"/>
                <w:szCs w:val="20"/>
                <w:shd w:val="clear" w:color="auto" w:fill="FFFFFF"/>
              </w:rPr>
            </w:pPr>
            <w:r w:rsidRPr="00727532">
              <w:rPr>
                <w:color w:val="2D2D2D"/>
                <w:sz w:val="20"/>
                <w:szCs w:val="20"/>
                <w:shd w:val="clear" w:color="auto" w:fill="FFFFFF"/>
              </w:rPr>
              <w:t>Financial Literacy, Mathematics, Languages Arts for</w:t>
            </w:r>
          </w:p>
          <w:p w14:paraId="1C8E67F1" w14:textId="77777777" w:rsidR="00FD0E0C" w:rsidRPr="00727532" w:rsidRDefault="00FD0E0C" w:rsidP="004F1D7E">
            <w:pPr>
              <w:widowControl w:val="0"/>
              <w:autoSpaceDE w:val="0"/>
              <w:autoSpaceDN w:val="0"/>
              <w:adjustRightInd w:val="0"/>
              <w:ind w:left="1440" w:hanging="1440"/>
              <w:rPr>
                <w:color w:val="2D2D2D"/>
                <w:sz w:val="20"/>
                <w:szCs w:val="20"/>
                <w:shd w:val="clear" w:color="auto" w:fill="FFFFFF"/>
              </w:rPr>
            </w:pPr>
            <w:r w:rsidRPr="00727532">
              <w:rPr>
                <w:color w:val="2D2D2D"/>
                <w:sz w:val="20"/>
                <w:szCs w:val="20"/>
                <w:shd w:val="clear" w:color="auto" w:fill="FFFFFF"/>
              </w:rPr>
              <w:t>Literacy in History/Social Studies and Speaking and</w:t>
            </w:r>
          </w:p>
          <w:p w14:paraId="50078963" w14:textId="77777777" w:rsidR="00FD0E0C" w:rsidRPr="00727532" w:rsidRDefault="00FD0E0C" w:rsidP="004F1D7E">
            <w:pPr>
              <w:widowControl w:val="0"/>
              <w:autoSpaceDE w:val="0"/>
              <w:autoSpaceDN w:val="0"/>
              <w:adjustRightInd w:val="0"/>
              <w:ind w:left="1440" w:hanging="1440"/>
              <w:rPr>
                <w:color w:val="2D2D2D"/>
                <w:sz w:val="20"/>
                <w:szCs w:val="20"/>
                <w:shd w:val="clear" w:color="auto" w:fill="FFFFFF"/>
              </w:rPr>
            </w:pPr>
            <w:r w:rsidRPr="00727532">
              <w:rPr>
                <w:color w:val="2D2D2D"/>
                <w:sz w:val="20"/>
                <w:szCs w:val="20"/>
                <w:shd w:val="clear" w:color="auto" w:fill="FFFFFF"/>
              </w:rPr>
              <w:t>Listening.  Basic economic concepts of scarcity, choice,</w:t>
            </w:r>
          </w:p>
          <w:p w14:paraId="5706C77A" w14:textId="77777777" w:rsidR="00FD0E0C" w:rsidRPr="00727532" w:rsidRDefault="00FD0E0C" w:rsidP="004F1D7E">
            <w:pPr>
              <w:widowControl w:val="0"/>
              <w:autoSpaceDE w:val="0"/>
              <w:autoSpaceDN w:val="0"/>
              <w:adjustRightInd w:val="0"/>
              <w:ind w:left="1440" w:hanging="1440"/>
              <w:rPr>
                <w:color w:val="2D2D2D"/>
                <w:sz w:val="20"/>
                <w:szCs w:val="20"/>
                <w:shd w:val="clear" w:color="auto" w:fill="FFFFFF"/>
              </w:rPr>
            </w:pPr>
            <w:r w:rsidRPr="00727532">
              <w:rPr>
                <w:color w:val="2D2D2D"/>
                <w:sz w:val="20"/>
                <w:szCs w:val="20"/>
                <w:shd w:val="clear" w:color="auto" w:fill="FFFFFF"/>
              </w:rPr>
              <w:t>opportunity cost, and cost/benefit analysis are</w:t>
            </w:r>
          </w:p>
          <w:p w14:paraId="0A51A8DC" w14:textId="41C1ED5C" w:rsidR="00FD0E0C" w:rsidRPr="00727532" w:rsidRDefault="00FD0E0C" w:rsidP="00727532">
            <w:pPr>
              <w:rPr>
                <w:sz w:val="20"/>
                <w:szCs w:val="20"/>
                <w:shd w:val="clear" w:color="auto" w:fill="FFFFFF"/>
              </w:rPr>
            </w:pPr>
            <w:r w:rsidRPr="00727532">
              <w:rPr>
                <w:sz w:val="20"/>
                <w:szCs w:val="20"/>
                <w:shd w:val="clear" w:color="auto" w:fill="FFFFFF"/>
              </w:rPr>
              <w:t>interwoven throughout the standards and</w:t>
            </w:r>
            <w:r w:rsidR="00727532" w:rsidRPr="00727532">
              <w:rPr>
                <w:sz w:val="20"/>
                <w:szCs w:val="20"/>
                <w:shd w:val="clear" w:color="auto" w:fill="FFFFFF"/>
              </w:rPr>
              <w:t xml:space="preserve"> </w:t>
            </w:r>
            <w:r w:rsidR="00727532">
              <w:rPr>
                <w:sz w:val="20"/>
                <w:szCs w:val="20"/>
                <w:shd w:val="clear" w:color="auto" w:fill="FFFFFF"/>
              </w:rPr>
              <w:t>o</w:t>
            </w:r>
            <w:r w:rsidRPr="00727532">
              <w:rPr>
                <w:sz w:val="20"/>
                <w:szCs w:val="20"/>
                <w:shd w:val="clear" w:color="auto" w:fill="FFFFFF"/>
              </w:rPr>
              <w:t>bjectives.  Emphasis will be placed on economic</w:t>
            </w:r>
          </w:p>
          <w:p w14:paraId="6B4D7605" w14:textId="77777777" w:rsidR="00FD0E0C" w:rsidRPr="00727532" w:rsidRDefault="00FD0E0C" w:rsidP="00727532">
            <w:pPr>
              <w:rPr>
                <w:sz w:val="20"/>
                <w:szCs w:val="20"/>
                <w:shd w:val="clear" w:color="auto" w:fill="FFFFFF"/>
              </w:rPr>
            </w:pPr>
            <w:r w:rsidRPr="00727532">
              <w:rPr>
                <w:sz w:val="20"/>
                <w:szCs w:val="20"/>
                <w:shd w:val="clear" w:color="auto" w:fill="FFFFFF"/>
              </w:rPr>
              <w:t>decision-making and real-life applications using real</w:t>
            </w:r>
          </w:p>
          <w:p w14:paraId="1C681288" w14:textId="7DD83A9C" w:rsidR="00FD0E0C" w:rsidRPr="00FD0E0C" w:rsidRDefault="00FD0E0C" w:rsidP="00727532">
            <w:pPr>
              <w:rPr>
                <w:b/>
                <w:bCs/>
                <w:i/>
                <w:iCs/>
              </w:rPr>
            </w:pPr>
            <w:r w:rsidRPr="00727532">
              <w:rPr>
                <w:sz w:val="20"/>
                <w:szCs w:val="20"/>
                <w:shd w:val="clear" w:color="auto" w:fill="FFFFFF"/>
              </w:rPr>
              <w:t>data.</w:t>
            </w:r>
          </w:p>
        </w:tc>
      </w:tr>
      <w:tr w:rsidR="00366175" w:rsidRPr="00626DC2" w14:paraId="29EFB62F" w14:textId="77777777" w:rsidTr="07FCDFFC">
        <w:tc>
          <w:tcPr>
            <w:tcW w:w="5035" w:type="dxa"/>
          </w:tcPr>
          <w:p w14:paraId="57806B2B" w14:textId="4C54AA71" w:rsidR="00366175" w:rsidRPr="00366175" w:rsidRDefault="00366175" w:rsidP="00842B3F">
            <w:pPr>
              <w:widowControl w:val="0"/>
              <w:autoSpaceDE w:val="0"/>
              <w:autoSpaceDN w:val="0"/>
              <w:adjustRightInd w:val="0"/>
              <w:ind w:left="1440" w:hanging="1440"/>
              <w:jc w:val="center"/>
              <w:rPr>
                <w:b/>
                <w:bCs/>
                <w:sz w:val="24"/>
                <w:szCs w:val="24"/>
              </w:rPr>
            </w:pPr>
            <w:r w:rsidRPr="003C2983">
              <w:rPr>
                <w:b/>
                <w:bCs/>
                <w:color w:val="5B9BD5" w:themeColor="accent1"/>
                <w:sz w:val="24"/>
                <w:szCs w:val="24"/>
              </w:rPr>
              <w:t>AP Social Science Elective</w:t>
            </w:r>
          </w:p>
        </w:tc>
        <w:tc>
          <w:tcPr>
            <w:tcW w:w="5040" w:type="dxa"/>
            <w:vMerge w:val="restart"/>
          </w:tcPr>
          <w:p w14:paraId="2639C479" w14:textId="77777777" w:rsidR="00366175" w:rsidRDefault="00366175" w:rsidP="002253DA">
            <w:pPr>
              <w:widowControl w:val="0"/>
              <w:autoSpaceDE w:val="0"/>
              <w:autoSpaceDN w:val="0"/>
              <w:adjustRightInd w:val="0"/>
              <w:ind w:left="1440" w:hanging="1440"/>
              <w:rPr>
                <w:b/>
                <w:bCs/>
                <w:i/>
                <w:iCs/>
                <w:sz w:val="20"/>
                <w:szCs w:val="20"/>
              </w:rPr>
            </w:pPr>
            <w:r>
              <w:rPr>
                <w:b/>
                <w:bCs/>
                <w:i/>
                <w:iCs/>
                <w:sz w:val="20"/>
                <w:szCs w:val="20"/>
              </w:rPr>
              <w:t>Law Studies (2106350 )  GRADE: 9-12</w:t>
            </w:r>
          </w:p>
          <w:p w14:paraId="113329CE" w14:textId="77777777" w:rsidR="00366175" w:rsidRDefault="00366175" w:rsidP="002253DA">
            <w:pPr>
              <w:widowControl w:val="0"/>
              <w:autoSpaceDE w:val="0"/>
              <w:autoSpaceDN w:val="0"/>
              <w:adjustRightInd w:val="0"/>
              <w:ind w:left="1440" w:hanging="1440"/>
              <w:rPr>
                <w:b/>
                <w:bCs/>
                <w:i/>
                <w:iCs/>
                <w:sz w:val="20"/>
                <w:szCs w:val="20"/>
              </w:rPr>
            </w:pPr>
            <w:r>
              <w:rPr>
                <w:b/>
                <w:bCs/>
                <w:i/>
                <w:iCs/>
                <w:sz w:val="20"/>
                <w:szCs w:val="20"/>
              </w:rPr>
              <w:t xml:space="preserve">CREDIT:  .5  </w:t>
            </w:r>
          </w:p>
          <w:p w14:paraId="72D78120" w14:textId="77777777" w:rsidR="00366175" w:rsidRDefault="00366175" w:rsidP="002253DA">
            <w:pPr>
              <w:widowControl w:val="0"/>
              <w:autoSpaceDE w:val="0"/>
              <w:autoSpaceDN w:val="0"/>
              <w:adjustRightInd w:val="0"/>
              <w:ind w:left="1440" w:hanging="1440"/>
              <w:rPr>
                <w:bCs/>
                <w:iCs/>
                <w:sz w:val="20"/>
                <w:szCs w:val="20"/>
              </w:rPr>
            </w:pPr>
            <w:r w:rsidRPr="00DB7F41">
              <w:rPr>
                <w:bCs/>
                <w:iCs/>
                <w:sz w:val="20"/>
                <w:szCs w:val="20"/>
              </w:rPr>
              <w:t>The Law</w:t>
            </w:r>
            <w:r>
              <w:rPr>
                <w:bCs/>
                <w:iCs/>
                <w:sz w:val="20"/>
                <w:szCs w:val="20"/>
              </w:rPr>
              <w:t xml:space="preserve"> Studies course consists of: American History,</w:t>
            </w:r>
          </w:p>
          <w:p w14:paraId="508198CB" w14:textId="77777777" w:rsidR="00366175" w:rsidRDefault="00366175" w:rsidP="002253DA">
            <w:pPr>
              <w:widowControl w:val="0"/>
              <w:autoSpaceDE w:val="0"/>
              <w:autoSpaceDN w:val="0"/>
              <w:adjustRightInd w:val="0"/>
              <w:ind w:left="1440" w:hanging="1440"/>
              <w:rPr>
                <w:bCs/>
                <w:iCs/>
                <w:sz w:val="20"/>
                <w:szCs w:val="20"/>
              </w:rPr>
            </w:pPr>
            <w:r w:rsidRPr="00DB7F41">
              <w:rPr>
                <w:bCs/>
                <w:iCs/>
                <w:sz w:val="20"/>
                <w:szCs w:val="20"/>
              </w:rPr>
              <w:t>World History, Ge</w:t>
            </w:r>
            <w:r>
              <w:rPr>
                <w:bCs/>
                <w:iCs/>
                <w:sz w:val="20"/>
                <w:szCs w:val="20"/>
              </w:rPr>
              <w:t>ography, Humanities, Economics,</w:t>
            </w:r>
          </w:p>
          <w:p w14:paraId="16CF7A71" w14:textId="77777777" w:rsidR="00366175" w:rsidRDefault="00366175" w:rsidP="002253DA">
            <w:pPr>
              <w:widowControl w:val="0"/>
              <w:autoSpaceDE w:val="0"/>
              <w:autoSpaceDN w:val="0"/>
              <w:adjustRightInd w:val="0"/>
              <w:ind w:left="1440" w:hanging="1440"/>
              <w:rPr>
                <w:bCs/>
                <w:iCs/>
                <w:sz w:val="20"/>
                <w:szCs w:val="20"/>
              </w:rPr>
            </w:pPr>
            <w:r w:rsidRPr="00DB7F41">
              <w:rPr>
                <w:bCs/>
                <w:iCs/>
                <w:sz w:val="20"/>
                <w:szCs w:val="20"/>
              </w:rPr>
              <w:t>and Civics and Gove</w:t>
            </w:r>
            <w:r>
              <w:rPr>
                <w:bCs/>
                <w:iCs/>
                <w:sz w:val="20"/>
                <w:szCs w:val="20"/>
              </w:rPr>
              <w:t>rnment. The primary content for</w:t>
            </w:r>
          </w:p>
          <w:p w14:paraId="3098FA99" w14:textId="77777777" w:rsidR="00366175" w:rsidRDefault="00366175" w:rsidP="002253DA">
            <w:pPr>
              <w:widowControl w:val="0"/>
              <w:autoSpaceDE w:val="0"/>
              <w:autoSpaceDN w:val="0"/>
              <w:adjustRightInd w:val="0"/>
              <w:ind w:left="1440" w:hanging="1440"/>
              <w:rPr>
                <w:bCs/>
                <w:iCs/>
                <w:sz w:val="20"/>
                <w:szCs w:val="20"/>
              </w:rPr>
            </w:pPr>
            <w:r w:rsidRPr="00DB7F41">
              <w:rPr>
                <w:bCs/>
                <w:iCs/>
                <w:sz w:val="20"/>
                <w:szCs w:val="20"/>
              </w:rPr>
              <w:t xml:space="preserve">the course pertains to </w:t>
            </w:r>
            <w:r>
              <w:rPr>
                <w:bCs/>
                <w:iCs/>
                <w:sz w:val="20"/>
                <w:szCs w:val="20"/>
              </w:rPr>
              <w:t>the study of the American legal</w:t>
            </w:r>
          </w:p>
          <w:p w14:paraId="77D2863D" w14:textId="77777777" w:rsidR="00366175" w:rsidRDefault="00366175" w:rsidP="002253DA">
            <w:pPr>
              <w:widowControl w:val="0"/>
              <w:autoSpaceDE w:val="0"/>
              <w:autoSpaceDN w:val="0"/>
              <w:adjustRightInd w:val="0"/>
              <w:ind w:left="1440" w:hanging="1440"/>
              <w:rPr>
                <w:bCs/>
                <w:iCs/>
                <w:sz w:val="20"/>
                <w:szCs w:val="20"/>
              </w:rPr>
            </w:pPr>
            <w:r w:rsidRPr="00DB7F41">
              <w:rPr>
                <w:bCs/>
                <w:iCs/>
                <w:sz w:val="20"/>
                <w:szCs w:val="20"/>
              </w:rPr>
              <w:t>system as the fo</w:t>
            </w:r>
            <w:r>
              <w:rPr>
                <w:bCs/>
                <w:iCs/>
                <w:sz w:val="20"/>
                <w:szCs w:val="20"/>
              </w:rPr>
              <w:t>undation of American society by</w:t>
            </w:r>
          </w:p>
          <w:p w14:paraId="6274B703" w14:textId="77777777" w:rsidR="00366175" w:rsidRDefault="00366175" w:rsidP="002253DA">
            <w:pPr>
              <w:widowControl w:val="0"/>
              <w:autoSpaceDE w:val="0"/>
              <w:autoSpaceDN w:val="0"/>
              <w:adjustRightInd w:val="0"/>
              <w:ind w:left="1440" w:hanging="1440"/>
              <w:rPr>
                <w:bCs/>
                <w:iCs/>
                <w:sz w:val="20"/>
                <w:szCs w:val="20"/>
              </w:rPr>
            </w:pPr>
            <w:r w:rsidRPr="00DB7F41">
              <w:rPr>
                <w:bCs/>
                <w:iCs/>
                <w:sz w:val="20"/>
                <w:szCs w:val="20"/>
              </w:rPr>
              <w:t>examining tho</w:t>
            </w:r>
            <w:r>
              <w:rPr>
                <w:bCs/>
                <w:iCs/>
                <w:sz w:val="20"/>
                <w:szCs w:val="20"/>
              </w:rPr>
              <w:t>se laws which have an impact on</w:t>
            </w:r>
          </w:p>
          <w:p w14:paraId="329DDAD0" w14:textId="77777777" w:rsidR="00366175" w:rsidRDefault="00366175" w:rsidP="002253DA">
            <w:pPr>
              <w:widowControl w:val="0"/>
              <w:autoSpaceDE w:val="0"/>
              <w:autoSpaceDN w:val="0"/>
              <w:adjustRightInd w:val="0"/>
              <w:ind w:left="1440" w:hanging="1440"/>
              <w:rPr>
                <w:bCs/>
                <w:iCs/>
                <w:sz w:val="20"/>
                <w:szCs w:val="20"/>
              </w:rPr>
            </w:pPr>
            <w:r w:rsidRPr="00DB7F41">
              <w:rPr>
                <w:bCs/>
                <w:iCs/>
                <w:sz w:val="20"/>
                <w:szCs w:val="20"/>
              </w:rPr>
              <w:t>citizens' lives and an in</w:t>
            </w:r>
            <w:r>
              <w:rPr>
                <w:bCs/>
                <w:iCs/>
                <w:sz w:val="20"/>
                <w:szCs w:val="20"/>
              </w:rPr>
              <w:t>troduction to fundamental civil</w:t>
            </w:r>
          </w:p>
          <w:p w14:paraId="6CE0268A" w14:textId="77777777" w:rsidR="00366175" w:rsidRDefault="00366175" w:rsidP="002253DA">
            <w:pPr>
              <w:widowControl w:val="0"/>
              <w:autoSpaceDE w:val="0"/>
              <w:autoSpaceDN w:val="0"/>
              <w:adjustRightInd w:val="0"/>
              <w:ind w:left="1440" w:hanging="1440"/>
              <w:rPr>
                <w:bCs/>
                <w:iCs/>
                <w:sz w:val="20"/>
                <w:szCs w:val="20"/>
              </w:rPr>
            </w:pPr>
            <w:r w:rsidRPr="00DB7F41">
              <w:rPr>
                <w:bCs/>
                <w:iCs/>
                <w:sz w:val="20"/>
                <w:szCs w:val="20"/>
              </w:rPr>
              <w:t>and criminal jus</w:t>
            </w:r>
            <w:r>
              <w:rPr>
                <w:bCs/>
                <w:iCs/>
                <w:sz w:val="20"/>
                <w:szCs w:val="20"/>
              </w:rPr>
              <w:t xml:space="preserve">tice procedures. Content </w:t>
            </w:r>
            <w:r w:rsidRPr="00DB7F41">
              <w:rPr>
                <w:bCs/>
                <w:iCs/>
                <w:sz w:val="20"/>
                <w:szCs w:val="20"/>
              </w:rPr>
              <w:t>include</w:t>
            </w:r>
            <w:r>
              <w:rPr>
                <w:bCs/>
                <w:iCs/>
                <w:sz w:val="20"/>
                <w:szCs w:val="20"/>
              </w:rPr>
              <w:t>s, but</w:t>
            </w:r>
          </w:p>
          <w:p w14:paraId="6E337930" w14:textId="77777777" w:rsidR="00366175" w:rsidRDefault="00366175" w:rsidP="002253DA">
            <w:pPr>
              <w:widowControl w:val="0"/>
              <w:autoSpaceDE w:val="0"/>
              <w:autoSpaceDN w:val="0"/>
              <w:adjustRightInd w:val="0"/>
              <w:ind w:left="1440" w:hanging="1440"/>
              <w:rPr>
                <w:bCs/>
                <w:iCs/>
                <w:sz w:val="20"/>
                <w:szCs w:val="20"/>
              </w:rPr>
            </w:pPr>
            <w:r>
              <w:rPr>
                <w:bCs/>
                <w:iCs/>
                <w:sz w:val="20"/>
                <w:szCs w:val="20"/>
              </w:rPr>
              <w:t xml:space="preserve">is </w:t>
            </w:r>
            <w:r w:rsidRPr="00DB7F41">
              <w:rPr>
                <w:bCs/>
                <w:iCs/>
                <w:sz w:val="20"/>
                <w:szCs w:val="20"/>
              </w:rPr>
              <w:t>not li</w:t>
            </w:r>
            <w:r>
              <w:rPr>
                <w:bCs/>
                <w:iCs/>
                <w:sz w:val="20"/>
                <w:szCs w:val="20"/>
              </w:rPr>
              <w:t xml:space="preserve">mited to, the need for law, the </w:t>
            </w:r>
            <w:r w:rsidRPr="00DB7F41">
              <w:rPr>
                <w:bCs/>
                <w:iCs/>
                <w:sz w:val="20"/>
                <w:szCs w:val="20"/>
              </w:rPr>
              <w:t>basis for our legal</w:t>
            </w:r>
          </w:p>
          <w:p w14:paraId="47BD066C" w14:textId="77777777" w:rsidR="00366175" w:rsidRDefault="00366175" w:rsidP="002253DA">
            <w:pPr>
              <w:widowControl w:val="0"/>
              <w:autoSpaceDE w:val="0"/>
              <w:autoSpaceDN w:val="0"/>
              <w:adjustRightInd w:val="0"/>
              <w:ind w:left="1440" w:hanging="1440"/>
              <w:rPr>
                <w:bCs/>
                <w:iCs/>
                <w:sz w:val="20"/>
                <w:szCs w:val="20"/>
              </w:rPr>
            </w:pPr>
            <w:r w:rsidRPr="00DB7F41">
              <w:rPr>
                <w:bCs/>
                <w:iCs/>
                <w:sz w:val="20"/>
                <w:szCs w:val="20"/>
              </w:rPr>
              <w:t>system</w:t>
            </w:r>
            <w:r>
              <w:rPr>
                <w:bCs/>
                <w:iCs/>
                <w:sz w:val="20"/>
                <w:szCs w:val="20"/>
              </w:rPr>
              <w:t xml:space="preserve">, civil and criminal law, adult </w:t>
            </w:r>
            <w:r w:rsidRPr="00DB7F41">
              <w:rPr>
                <w:bCs/>
                <w:iCs/>
                <w:sz w:val="20"/>
                <w:szCs w:val="20"/>
              </w:rPr>
              <w:t xml:space="preserve">and juvenile courts, </w:t>
            </w:r>
          </w:p>
          <w:p w14:paraId="39AC2AF0" w14:textId="77777777" w:rsidR="00366175" w:rsidRDefault="00366175" w:rsidP="002253DA">
            <w:pPr>
              <w:widowControl w:val="0"/>
              <w:autoSpaceDE w:val="0"/>
              <w:autoSpaceDN w:val="0"/>
              <w:adjustRightInd w:val="0"/>
              <w:ind w:left="1440" w:hanging="1440"/>
              <w:rPr>
                <w:bCs/>
                <w:iCs/>
                <w:sz w:val="20"/>
                <w:szCs w:val="20"/>
              </w:rPr>
            </w:pPr>
            <w:r>
              <w:rPr>
                <w:bCs/>
                <w:iCs/>
                <w:sz w:val="20"/>
                <w:szCs w:val="20"/>
              </w:rPr>
              <w:t xml:space="preserve">family and consumer law, causes </w:t>
            </w:r>
            <w:r w:rsidRPr="00DB7F41">
              <w:rPr>
                <w:bCs/>
                <w:iCs/>
                <w:sz w:val="20"/>
                <w:szCs w:val="20"/>
              </w:rPr>
              <w:t xml:space="preserve">and consequences </w:t>
            </w:r>
            <w:r>
              <w:rPr>
                <w:bCs/>
                <w:iCs/>
                <w:sz w:val="20"/>
                <w:szCs w:val="20"/>
              </w:rPr>
              <w:t>of</w:t>
            </w:r>
          </w:p>
          <w:p w14:paraId="1CF7FA87" w14:textId="77777777" w:rsidR="00366175" w:rsidRDefault="00366175" w:rsidP="002253DA">
            <w:pPr>
              <w:widowControl w:val="0"/>
              <w:autoSpaceDE w:val="0"/>
              <w:autoSpaceDN w:val="0"/>
              <w:adjustRightInd w:val="0"/>
              <w:ind w:left="1440" w:hanging="1440"/>
              <w:rPr>
                <w:bCs/>
                <w:iCs/>
                <w:sz w:val="20"/>
                <w:szCs w:val="20"/>
              </w:rPr>
            </w:pPr>
            <w:r>
              <w:rPr>
                <w:bCs/>
                <w:iCs/>
                <w:sz w:val="20"/>
                <w:szCs w:val="20"/>
              </w:rPr>
              <w:t>crime, individual rights and r</w:t>
            </w:r>
            <w:r w:rsidRPr="00DB7F41">
              <w:rPr>
                <w:bCs/>
                <w:iCs/>
                <w:sz w:val="20"/>
                <w:szCs w:val="20"/>
              </w:rPr>
              <w:t>esponsibilities, and ca</w:t>
            </w:r>
            <w:r>
              <w:rPr>
                <w:bCs/>
                <w:iCs/>
                <w:sz w:val="20"/>
                <w:szCs w:val="20"/>
              </w:rPr>
              <w:t xml:space="preserve">reer </w:t>
            </w:r>
          </w:p>
          <w:p w14:paraId="749C4428" w14:textId="7052CF80" w:rsidR="00366175" w:rsidRDefault="00366175" w:rsidP="002253DA">
            <w:pPr>
              <w:widowControl w:val="0"/>
              <w:autoSpaceDE w:val="0"/>
              <w:autoSpaceDN w:val="0"/>
              <w:adjustRightInd w:val="0"/>
              <w:ind w:left="1440" w:hanging="1440"/>
              <w:rPr>
                <w:b/>
                <w:bCs/>
                <w:i/>
                <w:iCs/>
                <w:sz w:val="20"/>
                <w:szCs w:val="20"/>
              </w:rPr>
            </w:pPr>
            <w:r>
              <w:rPr>
                <w:bCs/>
                <w:iCs/>
                <w:sz w:val="20"/>
                <w:szCs w:val="20"/>
              </w:rPr>
              <w:t xml:space="preserve">opportunities in the legal </w:t>
            </w:r>
            <w:r w:rsidRPr="00DB7F41">
              <w:rPr>
                <w:bCs/>
                <w:iCs/>
                <w:sz w:val="20"/>
                <w:szCs w:val="20"/>
              </w:rPr>
              <w:t>system.</w:t>
            </w:r>
          </w:p>
        </w:tc>
      </w:tr>
      <w:tr w:rsidR="00366175" w:rsidRPr="00626DC2" w14:paraId="4287E0E2" w14:textId="77777777" w:rsidTr="07FCDFFC">
        <w:tc>
          <w:tcPr>
            <w:tcW w:w="5035" w:type="dxa"/>
          </w:tcPr>
          <w:p w14:paraId="402ACC24" w14:textId="31EFC6FC" w:rsidR="00366175" w:rsidRDefault="00366175" w:rsidP="00964A8B">
            <w:pPr>
              <w:widowControl w:val="0"/>
              <w:autoSpaceDE w:val="0"/>
              <w:autoSpaceDN w:val="0"/>
              <w:adjustRightInd w:val="0"/>
              <w:jc w:val="center"/>
              <w:rPr>
                <w:b/>
                <w:bCs/>
                <w:i/>
                <w:iCs/>
                <w:sz w:val="20"/>
                <w:szCs w:val="20"/>
              </w:rPr>
            </w:pPr>
            <w:r>
              <w:rPr>
                <w:b/>
                <w:bCs/>
                <w:i/>
                <w:iCs/>
                <w:sz w:val="20"/>
                <w:szCs w:val="20"/>
              </w:rPr>
              <w:t>*Teacher Recommendation Required*</w:t>
            </w:r>
          </w:p>
          <w:p w14:paraId="56B16C84" w14:textId="77777777" w:rsidR="00964A8B" w:rsidRPr="003B456F" w:rsidRDefault="00964A8B" w:rsidP="00964A8B">
            <w:pPr>
              <w:widowControl w:val="0"/>
              <w:autoSpaceDE w:val="0"/>
              <w:autoSpaceDN w:val="0"/>
              <w:adjustRightInd w:val="0"/>
              <w:jc w:val="center"/>
              <w:rPr>
                <w:b/>
                <w:bCs/>
                <w:i/>
                <w:iCs/>
                <w:sz w:val="20"/>
                <w:szCs w:val="20"/>
              </w:rPr>
            </w:pPr>
          </w:p>
          <w:p w14:paraId="44E64BDB" w14:textId="77777777" w:rsidR="00366175" w:rsidRDefault="00366175" w:rsidP="00842B3F">
            <w:pPr>
              <w:widowControl w:val="0"/>
              <w:autoSpaceDE w:val="0"/>
              <w:autoSpaceDN w:val="0"/>
              <w:adjustRightInd w:val="0"/>
              <w:ind w:left="1440" w:hanging="1440"/>
              <w:rPr>
                <w:b/>
                <w:bCs/>
                <w:i/>
                <w:iCs/>
                <w:sz w:val="20"/>
                <w:szCs w:val="20"/>
              </w:rPr>
            </w:pPr>
            <w:r>
              <w:rPr>
                <w:b/>
                <w:bCs/>
                <w:i/>
                <w:iCs/>
                <w:sz w:val="20"/>
                <w:szCs w:val="20"/>
              </w:rPr>
              <w:t>AP Human Geography (2106420 )         GRADE: 9-12</w:t>
            </w:r>
          </w:p>
          <w:p w14:paraId="51F8F509" w14:textId="77777777" w:rsidR="00366175" w:rsidRDefault="00366175" w:rsidP="00842B3F">
            <w:pPr>
              <w:widowControl w:val="0"/>
              <w:autoSpaceDE w:val="0"/>
              <w:autoSpaceDN w:val="0"/>
              <w:adjustRightInd w:val="0"/>
              <w:ind w:left="1440" w:hanging="1440"/>
              <w:rPr>
                <w:b/>
                <w:bCs/>
                <w:i/>
                <w:iCs/>
                <w:sz w:val="20"/>
                <w:szCs w:val="20"/>
              </w:rPr>
            </w:pPr>
            <w:r>
              <w:rPr>
                <w:b/>
                <w:bCs/>
                <w:i/>
                <w:iCs/>
                <w:sz w:val="20"/>
                <w:szCs w:val="20"/>
              </w:rPr>
              <w:t xml:space="preserve">CREDIT:  .5  </w:t>
            </w:r>
          </w:p>
          <w:p w14:paraId="56DD4A5C" w14:textId="77777777" w:rsidR="00366175" w:rsidRDefault="00366175" w:rsidP="00842B3F">
            <w:pPr>
              <w:widowControl w:val="0"/>
              <w:autoSpaceDE w:val="0"/>
              <w:autoSpaceDN w:val="0"/>
              <w:adjustRightInd w:val="0"/>
              <w:ind w:left="1440" w:hanging="1440"/>
              <w:rPr>
                <w:bCs/>
                <w:iCs/>
                <w:sz w:val="20"/>
                <w:szCs w:val="20"/>
              </w:rPr>
            </w:pPr>
            <w:r>
              <w:rPr>
                <w:bCs/>
                <w:iCs/>
                <w:sz w:val="20"/>
                <w:szCs w:val="20"/>
              </w:rPr>
              <w:t>The AP Human Geography course introduces students</w:t>
            </w:r>
          </w:p>
          <w:p w14:paraId="027AA170" w14:textId="77777777" w:rsidR="00366175" w:rsidRDefault="00366175" w:rsidP="00842B3F">
            <w:pPr>
              <w:widowControl w:val="0"/>
              <w:autoSpaceDE w:val="0"/>
              <w:autoSpaceDN w:val="0"/>
              <w:adjustRightInd w:val="0"/>
              <w:ind w:left="1440" w:hanging="1440"/>
              <w:rPr>
                <w:bCs/>
                <w:iCs/>
                <w:sz w:val="20"/>
                <w:szCs w:val="20"/>
              </w:rPr>
            </w:pPr>
            <w:r>
              <w:rPr>
                <w:bCs/>
                <w:iCs/>
                <w:sz w:val="20"/>
                <w:szCs w:val="20"/>
              </w:rPr>
              <w:t>to the systematic study of patterns and processes that</w:t>
            </w:r>
          </w:p>
          <w:p w14:paraId="358FFC63" w14:textId="77777777" w:rsidR="00366175" w:rsidRPr="005A63A8" w:rsidRDefault="00366175" w:rsidP="00842B3F">
            <w:pPr>
              <w:widowControl w:val="0"/>
              <w:autoSpaceDE w:val="0"/>
              <w:autoSpaceDN w:val="0"/>
              <w:adjustRightInd w:val="0"/>
              <w:rPr>
                <w:bCs/>
                <w:iCs/>
                <w:sz w:val="20"/>
                <w:szCs w:val="20"/>
              </w:rPr>
            </w:pPr>
            <w:r>
              <w:rPr>
                <w:bCs/>
                <w:iCs/>
                <w:sz w:val="20"/>
                <w:szCs w:val="20"/>
              </w:rPr>
              <w:t>have shaped human understanding, use, and alteration of Earth’s surface.</w:t>
            </w:r>
          </w:p>
          <w:p w14:paraId="6FD22C5E" w14:textId="77777777" w:rsidR="00366175" w:rsidRDefault="00366175" w:rsidP="00842B3F">
            <w:pPr>
              <w:widowControl w:val="0"/>
              <w:autoSpaceDE w:val="0"/>
              <w:autoSpaceDN w:val="0"/>
              <w:adjustRightInd w:val="0"/>
              <w:ind w:left="1440" w:hanging="1440"/>
              <w:rPr>
                <w:sz w:val="20"/>
                <w:szCs w:val="20"/>
              </w:rPr>
            </w:pPr>
            <w:r>
              <w:rPr>
                <w:sz w:val="20"/>
                <w:szCs w:val="20"/>
              </w:rPr>
              <w:t>In addition to earning high school credit, students may</w:t>
            </w:r>
          </w:p>
          <w:p w14:paraId="6CFD1126" w14:textId="77777777" w:rsidR="00366175" w:rsidRDefault="00366175" w:rsidP="00842B3F">
            <w:pPr>
              <w:widowControl w:val="0"/>
              <w:autoSpaceDE w:val="0"/>
              <w:autoSpaceDN w:val="0"/>
              <w:adjustRightInd w:val="0"/>
              <w:ind w:left="1440" w:hanging="1440"/>
              <w:rPr>
                <w:sz w:val="20"/>
                <w:szCs w:val="20"/>
              </w:rPr>
            </w:pPr>
            <w:r>
              <w:rPr>
                <w:sz w:val="20"/>
                <w:szCs w:val="20"/>
              </w:rPr>
              <w:t>earn college credit if the proficiency level is met on the</w:t>
            </w:r>
          </w:p>
          <w:p w14:paraId="37BD472A" w14:textId="5AFE32E1" w:rsidR="00366175" w:rsidRPr="00FD0E0C" w:rsidRDefault="00366175" w:rsidP="00842B3F">
            <w:pPr>
              <w:widowControl w:val="0"/>
              <w:autoSpaceDE w:val="0"/>
              <w:autoSpaceDN w:val="0"/>
              <w:adjustRightInd w:val="0"/>
              <w:rPr>
                <w:color w:val="2D2D2D"/>
                <w:sz w:val="20"/>
                <w:szCs w:val="20"/>
                <w:highlight w:val="red"/>
                <w:shd w:val="clear" w:color="auto" w:fill="FFFFFF"/>
              </w:rPr>
            </w:pPr>
            <w:r w:rsidRPr="006734A7">
              <w:rPr>
                <w:sz w:val="20"/>
                <w:szCs w:val="20"/>
              </w:rPr>
              <w:t xml:space="preserve">national AP exam.  </w:t>
            </w:r>
          </w:p>
        </w:tc>
        <w:tc>
          <w:tcPr>
            <w:tcW w:w="5040" w:type="dxa"/>
            <w:vMerge/>
          </w:tcPr>
          <w:p w14:paraId="735FF005" w14:textId="75B91273" w:rsidR="00366175" w:rsidRPr="00FD0E0C" w:rsidRDefault="00366175" w:rsidP="002253DA">
            <w:pPr>
              <w:widowControl w:val="0"/>
              <w:autoSpaceDE w:val="0"/>
              <w:autoSpaceDN w:val="0"/>
              <w:adjustRightInd w:val="0"/>
              <w:ind w:left="1440" w:hanging="1440"/>
              <w:rPr>
                <w:b/>
                <w:bCs/>
                <w:i/>
                <w:iCs/>
                <w:sz w:val="20"/>
                <w:szCs w:val="20"/>
              </w:rPr>
            </w:pPr>
          </w:p>
        </w:tc>
      </w:tr>
    </w:tbl>
    <w:p w14:paraId="63673F45" w14:textId="77777777" w:rsidR="000C114F" w:rsidRDefault="000C114F" w:rsidP="00621CBC">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4956B706" w14:textId="77FD6EAB" w:rsidR="00621CBC" w:rsidRPr="00964A8B" w:rsidRDefault="002253DA" w:rsidP="00B14E4C">
      <w:pPr>
        <w:jc w:val="center"/>
        <w:rPr>
          <w:rFonts w:ascii="AR JULIAN" w:eastAsiaTheme="majorEastAsia" w:hAnsi="AR JULIAN" w:cs="Andalus"/>
          <w:b/>
          <w:color w:val="C00000"/>
          <w:kern w:val="28"/>
          <w:sz w:val="56"/>
          <w:szCs w:val="56"/>
          <w14:textOutline w14:w="11112" w14:cap="flat" w14:cmpd="sng" w14:algn="ctr">
            <w14:solidFill>
              <w14:srgbClr w14:val="000000"/>
            </w14:solidFill>
            <w14:prstDash w14:val="solid"/>
            <w14:round/>
          </w14:textOutline>
        </w:rPr>
      </w:pPr>
      <w:r>
        <w:rPr>
          <w:rFonts w:ascii="AR JULIAN" w:hAnsi="AR JULIAN" w:cs="Andalus"/>
          <w:b/>
          <w:color w:val="C00000"/>
          <w14:textOutline w14:w="11112" w14:cap="flat" w14:cmpd="sng" w14:algn="ctr">
            <w14:solidFill>
              <w14:srgbClr w14:val="000000"/>
            </w14:solidFill>
            <w14:prstDash w14:val="solid"/>
            <w14:round/>
          </w14:textOutline>
        </w:rPr>
        <w:br w:type="page"/>
      </w:r>
      <w:r w:rsidR="00F24466" w:rsidRPr="00B14E4C">
        <w:rPr>
          <w:rFonts w:ascii="AR JULIAN" w:hAnsi="AR JULIAN" w:cs="Andalus"/>
          <w:b/>
          <w:color w:val="C00000"/>
          <w:sz w:val="48"/>
          <w:szCs w:val="48"/>
          <w14:textOutline w14:w="11112" w14:cap="flat" w14:cmpd="sng" w14:algn="ctr">
            <w14:solidFill>
              <w14:srgbClr w14:val="000000"/>
            </w14:solidFill>
            <w14:prstDash w14:val="solid"/>
            <w14:round/>
          </w14:textOutline>
        </w:rPr>
        <w:lastRenderedPageBreak/>
        <w:t xml:space="preserve">FINE AND </w:t>
      </w:r>
      <w:r w:rsidR="00621CBC" w:rsidRPr="00B14E4C">
        <w:rPr>
          <w:rFonts w:ascii="AR JULIAN" w:hAnsi="AR JULIAN" w:cs="Andalus"/>
          <w:b/>
          <w:color w:val="C00000"/>
          <w:sz w:val="48"/>
          <w:szCs w:val="48"/>
          <w14:textOutline w14:w="11112" w14:cap="flat" w14:cmpd="sng" w14:algn="ctr">
            <w14:solidFill>
              <w14:srgbClr w14:val="000000"/>
            </w14:solidFill>
            <w14:prstDash w14:val="solid"/>
            <w14:round/>
          </w14:textOutline>
        </w:rPr>
        <w:t>PERFORMING ARTS</w:t>
      </w:r>
    </w:p>
    <w:p w14:paraId="05CE9B91" w14:textId="77777777" w:rsidR="002253DA" w:rsidRPr="002253DA" w:rsidRDefault="002253DA" w:rsidP="002253DA"/>
    <w:tbl>
      <w:tblPr>
        <w:tblStyle w:val="TableGrid"/>
        <w:tblW w:w="10075" w:type="dxa"/>
        <w:tblLook w:val="04A0" w:firstRow="1" w:lastRow="0" w:firstColumn="1" w:lastColumn="0" w:noHBand="0" w:noVBand="1"/>
      </w:tblPr>
      <w:tblGrid>
        <w:gridCol w:w="5035"/>
        <w:gridCol w:w="5040"/>
      </w:tblGrid>
      <w:tr w:rsidR="00F24466" w:rsidRPr="00B37E8B" w14:paraId="2CEEFDEF" w14:textId="77777777" w:rsidTr="1AF934CB">
        <w:tc>
          <w:tcPr>
            <w:tcW w:w="10075" w:type="dxa"/>
            <w:gridSpan w:val="2"/>
            <w:shd w:val="clear" w:color="auto" w:fill="D0CECE" w:themeFill="background2" w:themeFillShade="E6"/>
          </w:tcPr>
          <w:p w14:paraId="1722CBBE" w14:textId="01FFAC96" w:rsidR="00F24466" w:rsidRPr="002C3657" w:rsidRDefault="00F24466" w:rsidP="00005E17">
            <w:pPr>
              <w:jc w:val="center"/>
              <w:rPr>
                <w:rFonts w:ascii="Georgia" w:hAnsi="Georgia"/>
                <w:b/>
                <w:color w:val="0070C0"/>
                <w:sz w:val="24"/>
                <w:szCs w:val="24"/>
              </w:rPr>
            </w:pPr>
            <w:r w:rsidRPr="002C3657">
              <w:rPr>
                <w:rFonts w:ascii="Georgia" w:hAnsi="Georgia"/>
                <w:b/>
                <w:color w:val="0070C0"/>
                <w:sz w:val="24"/>
                <w:szCs w:val="24"/>
              </w:rPr>
              <w:t>AP Performing Arts Courses</w:t>
            </w:r>
          </w:p>
        </w:tc>
      </w:tr>
      <w:tr w:rsidR="00621CBC" w:rsidRPr="00B37E8B" w14:paraId="679EE947" w14:textId="77777777" w:rsidTr="1AF934CB">
        <w:tc>
          <w:tcPr>
            <w:tcW w:w="5035" w:type="dxa"/>
          </w:tcPr>
          <w:p w14:paraId="61C5E47D" w14:textId="325CB397" w:rsidR="003B456F" w:rsidRPr="00B14E4C" w:rsidRDefault="141DAB8A" w:rsidP="07FCDFFC">
            <w:pPr>
              <w:widowControl w:val="0"/>
              <w:autoSpaceDE w:val="0"/>
              <w:autoSpaceDN w:val="0"/>
              <w:adjustRightInd w:val="0"/>
              <w:ind w:left="1440" w:hanging="1440"/>
              <w:jc w:val="center"/>
              <w:rPr>
                <w:b/>
                <w:bCs/>
                <w:i/>
                <w:iCs/>
                <w:color w:val="000000" w:themeColor="text1"/>
                <w:sz w:val="20"/>
                <w:szCs w:val="20"/>
                <w:highlight w:val="red"/>
              </w:rPr>
            </w:pPr>
            <w:r w:rsidRPr="00B14E4C">
              <w:rPr>
                <w:b/>
                <w:bCs/>
                <w:i/>
                <w:iCs/>
                <w:color w:val="000000" w:themeColor="text1"/>
                <w:sz w:val="20"/>
                <w:szCs w:val="20"/>
              </w:rPr>
              <w:t>*</w:t>
            </w:r>
            <w:r w:rsidR="00B14E4C">
              <w:rPr>
                <w:b/>
                <w:bCs/>
                <w:i/>
                <w:iCs/>
                <w:color w:val="000000" w:themeColor="text1"/>
                <w:sz w:val="20"/>
                <w:szCs w:val="20"/>
              </w:rPr>
              <w:t>Teacher Recommendation Required</w:t>
            </w:r>
            <w:r w:rsidRPr="00B14E4C">
              <w:rPr>
                <w:b/>
                <w:bCs/>
                <w:i/>
                <w:iCs/>
                <w:color w:val="000000" w:themeColor="text1"/>
                <w:sz w:val="20"/>
                <w:szCs w:val="20"/>
              </w:rPr>
              <w:t>*</w:t>
            </w:r>
          </w:p>
          <w:p w14:paraId="0DFB0D7B" w14:textId="77777777" w:rsidR="00DF0FBC" w:rsidRDefault="00472D82" w:rsidP="00864000">
            <w:pPr>
              <w:widowControl w:val="0"/>
              <w:autoSpaceDE w:val="0"/>
              <w:autoSpaceDN w:val="0"/>
              <w:adjustRightInd w:val="0"/>
              <w:rPr>
                <w:b/>
                <w:bCs/>
                <w:i/>
                <w:iCs/>
                <w:sz w:val="20"/>
                <w:szCs w:val="20"/>
              </w:rPr>
            </w:pPr>
            <w:r>
              <w:rPr>
                <w:b/>
                <w:bCs/>
                <w:i/>
                <w:iCs/>
                <w:sz w:val="20"/>
                <w:szCs w:val="20"/>
              </w:rPr>
              <w:t>AP</w:t>
            </w:r>
            <w:r w:rsidR="00621CBC" w:rsidRPr="00B37E8B">
              <w:rPr>
                <w:b/>
                <w:bCs/>
                <w:i/>
                <w:iCs/>
                <w:sz w:val="20"/>
                <w:szCs w:val="20"/>
              </w:rPr>
              <w:t xml:space="preserve"> Art </w:t>
            </w:r>
            <w:r w:rsidR="00412C78" w:rsidRPr="00B37E8B">
              <w:rPr>
                <w:b/>
                <w:bCs/>
                <w:i/>
                <w:iCs/>
                <w:sz w:val="20"/>
                <w:szCs w:val="20"/>
              </w:rPr>
              <w:t>History (</w:t>
            </w:r>
            <w:r w:rsidR="00621CBC" w:rsidRPr="00B37E8B">
              <w:rPr>
                <w:rFonts w:cs="Courier New"/>
                <w:b/>
                <w:bCs/>
                <w:i/>
                <w:sz w:val="20"/>
                <w:szCs w:val="20"/>
              </w:rPr>
              <w:t>0100300)</w:t>
            </w:r>
            <w:r w:rsidR="00621CBC" w:rsidRPr="00B37E8B">
              <w:rPr>
                <w:b/>
                <w:bCs/>
                <w:i/>
                <w:iCs/>
                <w:sz w:val="20"/>
                <w:szCs w:val="20"/>
              </w:rPr>
              <w:t xml:space="preserve">     </w:t>
            </w:r>
            <w:r w:rsidR="00DF0FBC">
              <w:rPr>
                <w:b/>
                <w:bCs/>
                <w:i/>
                <w:iCs/>
                <w:sz w:val="20"/>
                <w:szCs w:val="20"/>
              </w:rPr>
              <w:t xml:space="preserve">                               </w:t>
            </w:r>
            <w:r w:rsidR="00621CBC" w:rsidRPr="00B37E8B">
              <w:rPr>
                <w:b/>
                <w:bCs/>
                <w:i/>
                <w:iCs/>
                <w:sz w:val="20"/>
                <w:szCs w:val="20"/>
              </w:rPr>
              <w:t xml:space="preserve">GRADE:  9-12 </w:t>
            </w:r>
            <w:r w:rsidR="002E21F2" w:rsidRPr="00B37E8B">
              <w:rPr>
                <w:b/>
                <w:bCs/>
                <w:i/>
                <w:iCs/>
                <w:sz w:val="20"/>
                <w:szCs w:val="20"/>
              </w:rPr>
              <w:t xml:space="preserve">                       </w:t>
            </w:r>
            <w:r w:rsidR="003A4427">
              <w:rPr>
                <w:b/>
                <w:bCs/>
                <w:i/>
                <w:iCs/>
                <w:sz w:val="20"/>
                <w:szCs w:val="20"/>
              </w:rPr>
              <w:t xml:space="preserve">                       </w:t>
            </w:r>
            <w:r w:rsidR="00DF0FBC">
              <w:rPr>
                <w:b/>
                <w:bCs/>
                <w:i/>
                <w:iCs/>
                <w:sz w:val="20"/>
                <w:szCs w:val="20"/>
              </w:rPr>
              <w:t xml:space="preserve">                     </w:t>
            </w:r>
          </w:p>
          <w:p w14:paraId="1BCB8B5B" w14:textId="51E1C269" w:rsidR="00621CBC" w:rsidRPr="00B37E8B" w:rsidRDefault="00DF0FBC" w:rsidP="00864000">
            <w:pPr>
              <w:widowControl w:val="0"/>
              <w:autoSpaceDE w:val="0"/>
              <w:autoSpaceDN w:val="0"/>
              <w:adjustRightInd w:val="0"/>
              <w:rPr>
                <w:b/>
                <w:bCs/>
                <w:i/>
                <w:iCs/>
                <w:sz w:val="20"/>
                <w:szCs w:val="20"/>
              </w:rPr>
            </w:pPr>
            <w:r>
              <w:rPr>
                <w:b/>
                <w:bCs/>
                <w:i/>
                <w:iCs/>
                <w:sz w:val="20"/>
                <w:szCs w:val="20"/>
              </w:rPr>
              <w:t xml:space="preserve">                                                                                    </w:t>
            </w:r>
            <w:r w:rsidR="003A4427">
              <w:rPr>
                <w:b/>
                <w:bCs/>
                <w:i/>
                <w:iCs/>
                <w:sz w:val="20"/>
                <w:szCs w:val="20"/>
              </w:rPr>
              <w:t>CREDIT: 1.0</w:t>
            </w:r>
          </w:p>
          <w:p w14:paraId="6D9250E5" w14:textId="765FE681" w:rsidR="00472D82" w:rsidRDefault="00472D82" w:rsidP="00472D82">
            <w:pPr>
              <w:pStyle w:val="NormalWeb"/>
              <w:shd w:val="clear" w:color="auto" w:fill="FFFFFF"/>
              <w:rPr>
                <w:rFonts w:asciiTheme="minorHAnsi" w:hAnsiTheme="minorHAnsi"/>
                <w:color w:val="000000"/>
                <w:sz w:val="20"/>
                <w:szCs w:val="20"/>
              </w:rPr>
            </w:pPr>
            <w:r w:rsidRPr="00472D82">
              <w:rPr>
                <w:rFonts w:asciiTheme="minorHAnsi" w:hAnsiTheme="minorHAnsi"/>
                <w:color w:val="000000"/>
                <w:sz w:val="20"/>
                <w:szCs w:val="20"/>
              </w:rPr>
              <w:t xml:space="preserve">The purpose of this course is to introduce students to the appreciation of various works of art while cultivating the ability to critically analyze the intentions of the artists and patrons. Students examine major forms of artistic expression in the Western tradition, beyond the Western tradition on up to current trends in Global art. </w:t>
            </w:r>
          </w:p>
          <w:p w14:paraId="6512D416" w14:textId="711C7DE5" w:rsidR="005A63A8" w:rsidRPr="00472D82" w:rsidRDefault="005A63A8" w:rsidP="00472D82">
            <w:pPr>
              <w:pStyle w:val="NormalWeb"/>
              <w:shd w:val="clear" w:color="auto" w:fill="FFFFFF"/>
              <w:rPr>
                <w:rFonts w:asciiTheme="minorHAnsi" w:hAnsiTheme="minorHAnsi"/>
                <w:color w:val="000000"/>
                <w:sz w:val="20"/>
                <w:szCs w:val="20"/>
              </w:rPr>
            </w:pPr>
            <w:r w:rsidRPr="005A63A8">
              <w:rPr>
                <w:rFonts w:asciiTheme="minorHAnsi" w:hAnsiTheme="minorHAnsi"/>
                <w:color w:val="000000"/>
                <w:sz w:val="20"/>
                <w:szCs w:val="20"/>
              </w:rPr>
              <w:t xml:space="preserve">In addition to earning high school credit, students may earn college credit if the proficiency level is met on the national AP exam.  </w:t>
            </w:r>
          </w:p>
          <w:p w14:paraId="29F6F9AB" w14:textId="1AC83025" w:rsidR="00621CBC" w:rsidRPr="00B37E8B" w:rsidRDefault="00621CBC" w:rsidP="00727532">
            <w:pPr>
              <w:rPr>
                <w:b/>
                <w:bCs/>
                <w:i/>
                <w:iCs/>
                <w:sz w:val="20"/>
                <w:szCs w:val="20"/>
              </w:rPr>
            </w:pPr>
            <w:r w:rsidRPr="00727532">
              <w:rPr>
                <w:b/>
                <w:bCs/>
                <w:color w:val="C00000"/>
                <w:sz w:val="20"/>
                <w:szCs w:val="20"/>
              </w:rPr>
              <w:t xml:space="preserve">Application </w:t>
            </w:r>
            <w:r w:rsidR="00472D82" w:rsidRPr="00727532">
              <w:rPr>
                <w:b/>
                <w:bCs/>
                <w:color w:val="C00000"/>
                <w:sz w:val="20"/>
                <w:szCs w:val="20"/>
              </w:rPr>
              <w:t>required.</w:t>
            </w:r>
          </w:p>
        </w:tc>
        <w:tc>
          <w:tcPr>
            <w:tcW w:w="5040" w:type="dxa"/>
          </w:tcPr>
          <w:p w14:paraId="589B708A" w14:textId="02E8F6E1" w:rsidR="003B456F" w:rsidRPr="00B14E4C" w:rsidRDefault="141DAB8A" w:rsidP="07FCDFFC">
            <w:pPr>
              <w:widowControl w:val="0"/>
              <w:autoSpaceDE w:val="0"/>
              <w:autoSpaceDN w:val="0"/>
              <w:adjustRightInd w:val="0"/>
              <w:ind w:left="1440" w:hanging="1440"/>
              <w:jc w:val="center"/>
              <w:rPr>
                <w:b/>
                <w:bCs/>
                <w:i/>
                <w:iCs/>
                <w:sz w:val="20"/>
                <w:szCs w:val="20"/>
              </w:rPr>
            </w:pPr>
            <w:r w:rsidRPr="00B14E4C">
              <w:rPr>
                <w:b/>
                <w:bCs/>
                <w:i/>
                <w:iCs/>
                <w:sz w:val="20"/>
                <w:szCs w:val="20"/>
              </w:rPr>
              <w:t>*</w:t>
            </w:r>
            <w:r w:rsidR="00B14E4C">
              <w:rPr>
                <w:b/>
                <w:bCs/>
                <w:i/>
                <w:iCs/>
                <w:sz w:val="20"/>
                <w:szCs w:val="20"/>
              </w:rPr>
              <w:t>Teacher Recommendation Required</w:t>
            </w:r>
            <w:r w:rsidRPr="00B14E4C">
              <w:rPr>
                <w:b/>
                <w:bCs/>
                <w:i/>
                <w:iCs/>
                <w:sz w:val="20"/>
                <w:szCs w:val="20"/>
              </w:rPr>
              <w:t>*</w:t>
            </w:r>
          </w:p>
          <w:p w14:paraId="085F0E76" w14:textId="421483EC" w:rsidR="002E21F2" w:rsidRPr="00B37E8B" w:rsidRDefault="00621CBC" w:rsidP="00864000">
            <w:pPr>
              <w:rPr>
                <w:b/>
                <w:i/>
                <w:sz w:val="20"/>
                <w:szCs w:val="20"/>
              </w:rPr>
            </w:pPr>
            <w:r w:rsidRPr="00B37E8B">
              <w:rPr>
                <w:b/>
                <w:i/>
                <w:sz w:val="20"/>
                <w:szCs w:val="20"/>
              </w:rPr>
              <w:t xml:space="preserve">AP Music Theory (2101300) </w:t>
            </w:r>
            <w:r w:rsidR="00DF0FBC">
              <w:rPr>
                <w:b/>
                <w:i/>
                <w:sz w:val="20"/>
                <w:szCs w:val="20"/>
              </w:rPr>
              <w:t xml:space="preserve">                              </w:t>
            </w:r>
            <w:r w:rsidR="00DF0FBC" w:rsidRPr="00B37E8B">
              <w:rPr>
                <w:b/>
                <w:sz w:val="20"/>
                <w:szCs w:val="20"/>
              </w:rPr>
              <w:t xml:space="preserve">GRADE 10-12                 </w:t>
            </w:r>
            <w:r w:rsidR="00DF0FBC">
              <w:rPr>
                <w:b/>
                <w:sz w:val="20"/>
                <w:szCs w:val="20"/>
              </w:rPr>
              <w:t xml:space="preserve">                              </w:t>
            </w:r>
          </w:p>
          <w:p w14:paraId="5EA5F21E" w14:textId="0A10608D" w:rsidR="00DF0FBC" w:rsidRDefault="00DF0FBC" w:rsidP="00864000">
            <w:pPr>
              <w:rPr>
                <w:b/>
                <w:bCs/>
                <w:i/>
                <w:iCs/>
                <w:sz w:val="20"/>
                <w:szCs w:val="20"/>
              </w:rPr>
            </w:pPr>
            <w:r>
              <w:rPr>
                <w:b/>
                <w:bCs/>
                <w:i/>
                <w:iCs/>
                <w:sz w:val="20"/>
                <w:szCs w:val="20"/>
              </w:rPr>
              <w:t xml:space="preserve">                                                                                    </w:t>
            </w:r>
            <w:r w:rsidR="003A4427">
              <w:rPr>
                <w:b/>
                <w:bCs/>
                <w:i/>
                <w:iCs/>
                <w:sz w:val="20"/>
                <w:szCs w:val="20"/>
              </w:rPr>
              <w:t>CREDIT: 1.0</w:t>
            </w:r>
          </w:p>
          <w:p w14:paraId="1AA293A2" w14:textId="54410D3E" w:rsidR="00472D82" w:rsidRDefault="003A4427" w:rsidP="00864000">
            <w:pPr>
              <w:rPr>
                <w:sz w:val="20"/>
                <w:szCs w:val="20"/>
              </w:rPr>
            </w:pPr>
            <w:r>
              <w:rPr>
                <w:b/>
                <w:bCs/>
                <w:i/>
                <w:iCs/>
                <w:sz w:val="20"/>
                <w:szCs w:val="20"/>
              </w:rPr>
              <w:t xml:space="preserve"> </w:t>
            </w:r>
            <w:r w:rsidR="00621CBC" w:rsidRPr="00B37E8B">
              <w:rPr>
                <w:sz w:val="20"/>
                <w:szCs w:val="20"/>
              </w:rPr>
              <w:t xml:space="preserve">This course develops the student’s ability to recognize and understand the basic materials and processes in any music that is heard or read in score.  </w:t>
            </w:r>
          </w:p>
          <w:p w14:paraId="11289137" w14:textId="0F6098B7" w:rsidR="00727532" w:rsidRDefault="005A63A8" w:rsidP="00864000">
            <w:pPr>
              <w:rPr>
                <w:b/>
                <w:bCs/>
                <w:color w:val="C00000"/>
                <w:sz w:val="20"/>
                <w:szCs w:val="20"/>
              </w:rPr>
            </w:pPr>
            <w:r>
              <w:rPr>
                <w:sz w:val="20"/>
                <w:szCs w:val="20"/>
              </w:rPr>
              <w:t xml:space="preserve">In addition to earning high school credit, students may earn college credit if the proficiency level is met on the </w:t>
            </w:r>
            <w:r w:rsidRPr="006734A7">
              <w:rPr>
                <w:sz w:val="20"/>
                <w:szCs w:val="20"/>
              </w:rPr>
              <w:t xml:space="preserve">national AP exam.  </w:t>
            </w:r>
          </w:p>
          <w:p w14:paraId="5C579BAF" w14:textId="77777777" w:rsidR="00727532" w:rsidRDefault="00727532" w:rsidP="00864000">
            <w:pPr>
              <w:rPr>
                <w:b/>
                <w:bCs/>
                <w:color w:val="C00000"/>
                <w:sz w:val="20"/>
                <w:szCs w:val="20"/>
              </w:rPr>
            </w:pPr>
          </w:p>
          <w:p w14:paraId="3CE06376" w14:textId="77777777" w:rsidR="00727532" w:rsidRDefault="00727532" w:rsidP="00864000">
            <w:pPr>
              <w:rPr>
                <w:b/>
                <w:bCs/>
                <w:color w:val="C00000"/>
                <w:sz w:val="20"/>
                <w:szCs w:val="20"/>
              </w:rPr>
            </w:pPr>
            <w:r w:rsidRPr="00727532">
              <w:rPr>
                <w:b/>
                <w:bCs/>
                <w:color w:val="C00000"/>
                <w:sz w:val="20"/>
                <w:szCs w:val="20"/>
              </w:rPr>
              <w:t>Application required.</w:t>
            </w:r>
          </w:p>
          <w:p w14:paraId="1E8ECEC4" w14:textId="27FC64F6" w:rsidR="00621CBC" w:rsidRPr="00B37E8B" w:rsidRDefault="00621CBC" w:rsidP="00727532">
            <w:pPr>
              <w:rPr>
                <w:b/>
                <w:bCs/>
                <w:i/>
                <w:iCs/>
                <w:sz w:val="20"/>
                <w:szCs w:val="20"/>
              </w:rPr>
            </w:pPr>
            <w:r w:rsidRPr="00727532">
              <w:rPr>
                <w:b/>
                <w:color w:val="C00000"/>
                <w:sz w:val="20"/>
                <w:szCs w:val="20"/>
              </w:rPr>
              <w:t xml:space="preserve">Extracurricular participation is required.  </w:t>
            </w:r>
          </w:p>
        </w:tc>
      </w:tr>
      <w:tr w:rsidR="00F24466" w:rsidRPr="00B37E8B" w14:paraId="74425E53" w14:textId="77777777" w:rsidTr="1AF934CB">
        <w:tc>
          <w:tcPr>
            <w:tcW w:w="10075" w:type="dxa"/>
            <w:gridSpan w:val="2"/>
            <w:shd w:val="clear" w:color="auto" w:fill="ACB9CA" w:themeFill="text2" w:themeFillTint="66"/>
          </w:tcPr>
          <w:p w14:paraId="0834FFB4" w14:textId="7CF9BA80" w:rsidR="00F24466" w:rsidRPr="002C3657" w:rsidRDefault="00F24466" w:rsidP="00F24466">
            <w:pPr>
              <w:jc w:val="center"/>
              <w:rPr>
                <w:rFonts w:ascii="Georgia" w:hAnsi="Georgia"/>
                <w:b/>
                <w:i/>
                <w:sz w:val="24"/>
                <w:szCs w:val="24"/>
              </w:rPr>
            </w:pPr>
            <w:r w:rsidRPr="002C3657">
              <w:rPr>
                <w:rFonts w:ascii="Georgia" w:hAnsi="Georgia"/>
                <w:b/>
                <w:color w:val="0070C0"/>
                <w:sz w:val="24"/>
                <w:szCs w:val="24"/>
              </w:rPr>
              <w:t>Art Electives</w:t>
            </w:r>
          </w:p>
        </w:tc>
      </w:tr>
      <w:tr w:rsidR="00621CBC" w:rsidRPr="00B37E8B" w14:paraId="485B7314" w14:textId="77777777" w:rsidTr="1AF934CB">
        <w:tc>
          <w:tcPr>
            <w:tcW w:w="5035" w:type="dxa"/>
            <w:tcBorders>
              <w:bottom w:val="single" w:sz="4" w:space="0" w:color="auto"/>
            </w:tcBorders>
          </w:tcPr>
          <w:p w14:paraId="56682BD9" w14:textId="621C7232" w:rsidR="00621CBC" w:rsidRDefault="00C2217E" w:rsidP="00864000">
            <w:pPr>
              <w:widowControl w:val="0"/>
              <w:autoSpaceDE w:val="0"/>
              <w:autoSpaceDN w:val="0"/>
              <w:adjustRightInd w:val="0"/>
              <w:rPr>
                <w:b/>
                <w:bCs/>
                <w:i/>
                <w:iCs/>
                <w:sz w:val="20"/>
                <w:szCs w:val="20"/>
              </w:rPr>
            </w:pPr>
            <w:r>
              <w:rPr>
                <w:b/>
                <w:bCs/>
                <w:i/>
                <w:iCs/>
                <w:sz w:val="20"/>
                <w:szCs w:val="20"/>
              </w:rPr>
              <w:t>Draw</w:t>
            </w:r>
            <w:r w:rsidR="00E41F2E">
              <w:rPr>
                <w:b/>
                <w:bCs/>
                <w:i/>
                <w:iCs/>
                <w:sz w:val="20"/>
                <w:szCs w:val="20"/>
              </w:rPr>
              <w:t xml:space="preserve"> I </w:t>
            </w:r>
            <w:r w:rsidR="00621CBC" w:rsidRPr="00B37E8B">
              <w:rPr>
                <w:b/>
                <w:bCs/>
                <w:i/>
                <w:iCs/>
                <w:sz w:val="20"/>
                <w:szCs w:val="20"/>
              </w:rPr>
              <w:t>(01043</w:t>
            </w:r>
            <w:r>
              <w:rPr>
                <w:b/>
                <w:bCs/>
                <w:i/>
                <w:iCs/>
                <w:sz w:val="20"/>
                <w:szCs w:val="20"/>
              </w:rPr>
              <w:t>40</w:t>
            </w:r>
            <w:r w:rsidR="00621CBC" w:rsidRPr="00B37E8B">
              <w:rPr>
                <w:b/>
                <w:bCs/>
                <w:i/>
                <w:iCs/>
                <w:sz w:val="20"/>
                <w:szCs w:val="20"/>
              </w:rPr>
              <w:t xml:space="preserve">)     </w:t>
            </w:r>
            <w:r w:rsidR="00E41F2E">
              <w:rPr>
                <w:b/>
                <w:bCs/>
                <w:i/>
                <w:iCs/>
                <w:sz w:val="20"/>
                <w:szCs w:val="20"/>
              </w:rPr>
              <w:t xml:space="preserve">                                    </w:t>
            </w:r>
            <w:r w:rsidR="00621CBC" w:rsidRPr="00B37E8B">
              <w:rPr>
                <w:b/>
                <w:bCs/>
                <w:i/>
                <w:iCs/>
                <w:sz w:val="20"/>
                <w:szCs w:val="20"/>
              </w:rPr>
              <w:t xml:space="preserve">      </w:t>
            </w:r>
            <w:r w:rsidR="00DF0FBC">
              <w:rPr>
                <w:b/>
                <w:bCs/>
                <w:i/>
                <w:iCs/>
                <w:sz w:val="20"/>
                <w:szCs w:val="20"/>
              </w:rPr>
              <w:t xml:space="preserve">  </w:t>
            </w:r>
            <w:r w:rsidR="00621CBC" w:rsidRPr="00B37E8B">
              <w:rPr>
                <w:b/>
                <w:bCs/>
                <w:i/>
                <w:iCs/>
                <w:sz w:val="20"/>
                <w:szCs w:val="20"/>
              </w:rPr>
              <w:t>GRADE:  9-12</w:t>
            </w:r>
          </w:p>
          <w:p w14:paraId="0D89B017" w14:textId="53EC9281" w:rsidR="003A4427" w:rsidRDefault="00E41F2E" w:rsidP="00864000">
            <w:pPr>
              <w:widowControl w:val="0"/>
              <w:autoSpaceDE w:val="0"/>
              <w:autoSpaceDN w:val="0"/>
              <w:adjustRightInd w:val="0"/>
              <w:rPr>
                <w:b/>
                <w:bCs/>
                <w:i/>
                <w:iCs/>
                <w:sz w:val="20"/>
                <w:szCs w:val="20"/>
              </w:rPr>
            </w:pPr>
            <w:r>
              <w:rPr>
                <w:b/>
                <w:bCs/>
                <w:i/>
                <w:iCs/>
                <w:sz w:val="20"/>
                <w:szCs w:val="20"/>
              </w:rPr>
              <w:t xml:space="preserve">Draw </w:t>
            </w:r>
            <w:r w:rsidRPr="00B37E8B">
              <w:rPr>
                <w:b/>
                <w:bCs/>
                <w:i/>
                <w:iCs/>
                <w:sz w:val="20"/>
                <w:szCs w:val="20"/>
              </w:rPr>
              <w:t>II (01043</w:t>
            </w:r>
            <w:r>
              <w:rPr>
                <w:b/>
                <w:bCs/>
                <w:i/>
                <w:iCs/>
                <w:sz w:val="20"/>
                <w:szCs w:val="20"/>
              </w:rPr>
              <w:t>5</w:t>
            </w:r>
            <w:r w:rsidRPr="00B37E8B">
              <w:rPr>
                <w:b/>
                <w:bCs/>
                <w:i/>
                <w:iCs/>
                <w:sz w:val="20"/>
                <w:szCs w:val="20"/>
              </w:rPr>
              <w:t xml:space="preserve">0)        </w:t>
            </w:r>
            <w:r>
              <w:rPr>
                <w:b/>
                <w:bCs/>
                <w:i/>
                <w:iCs/>
                <w:sz w:val="20"/>
                <w:szCs w:val="20"/>
              </w:rPr>
              <w:t xml:space="preserve">                                          </w:t>
            </w:r>
            <w:r w:rsidR="003A4427">
              <w:rPr>
                <w:b/>
                <w:bCs/>
                <w:i/>
                <w:iCs/>
                <w:sz w:val="20"/>
                <w:szCs w:val="20"/>
              </w:rPr>
              <w:t>CREDIT: 1.0</w:t>
            </w:r>
          </w:p>
          <w:p w14:paraId="35BD5121" w14:textId="3147EFCE" w:rsidR="00DF0FBC" w:rsidRPr="00B37E8B" w:rsidRDefault="00DF0FBC" w:rsidP="00864000">
            <w:pPr>
              <w:widowControl w:val="0"/>
              <w:autoSpaceDE w:val="0"/>
              <w:autoSpaceDN w:val="0"/>
              <w:adjustRightInd w:val="0"/>
              <w:rPr>
                <w:b/>
                <w:bCs/>
                <w:i/>
                <w:iCs/>
                <w:sz w:val="20"/>
                <w:szCs w:val="20"/>
              </w:rPr>
            </w:pPr>
            <w:r>
              <w:rPr>
                <w:b/>
                <w:bCs/>
                <w:i/>
                <w:iCs/>
                <w:sz w:val="20"/>
                <w:szCs w:val="20"/>
              </w:rPr>
              <w:t>Draw III (0104360)</w:t>
            </w:r>
          </w:p>
          <w:p w14:paraId="2DE4F40B" w14:textId="4B122759" w:rsidR="00621CBC" w:rsidRPr="00B37E8B" w:rsidRDefault="058D43F1" w:rsidP="07FCDFFC">
            <w:pPr>
              <w:pStyle w:val="NoSpacing"/>
              <w:rPr>
                <w:sz w:val="20"/>
                <w:szCs w:val="20"/>
              </w:rPr>
            </w:pPr>
            <w:r w:rsidRPr="07FCDFFC">
              <w:rPr>
                <w:sz w:val="20"/>
                <w:szCs w:val="20"/>
              </w:rPr>
              <w:t>These course provide</w:t>
            </w:r>
            <w:r w:rsidR="0C3AFDDF" w:rsidRPr="07FCDFFC">
              <w:rPr>
                <w:sz w:val="20"/>
                <w:szCs w:val="20"/>
              </w:rPr>
              <w:t xml:space="preserve"> students with opportunities to develop basic drawing and painting skills while strengthening their visual perceptions, understanding and appreciation of art.  This is achieved by studying master artists throughout history from many cultures.  Sketchbook must be purchased.</w:t>
            </w:r>
          </w:p>
          <w:p w14:paraId="54AD0525" w14:textId="2F269C0E" w:rsidR="00621CBC" w:rsidRPr="00B37E8B" w:rsidRDefault="00621CBC" w:rsidP="07FCDFFC">
            <w:pPr>
              <w:pStyle w:val="NoSpacing"/>
              <w:rPr>
                <w:sz w:val="20"/>
                <w:szCs w:val="20"/>
              </w:rPr>
            </w:pPr>
          </w:p>
          <w:p w14:paraId="4A712279" w14:textId="6FAE82AA" w:rsidR="00621CBC" w:rsidRPr="00B37E8B" w:rsidRDefault="00621CBC" w:rsidP="1AF934CB">
            <w:pPr>
              <w:pStyle w:val="NoSpacing"/>
              <w:rPr>
                <w:sz w:val="20"/>
                <w:szCs w:val="20"/>
                <w:highlight w:val="green"/>
              </w:rPr>
            </w:pPr>
          </w:p>
        </w:tc>
        <w:tc>
          <w:tcPr>
            <w:tcW w:w="5040" w:type="dxa"/>
            <w:tcBorders>
              <w:bottom w:val="single" w:sz="4" w:space="0" w:color="auto"/>
            </w:tcBorders>
          </w:tcPr>
          <w:p w14:paraId="782237F8" w14:textId="324EBDFC" w:rsidR="00DF0FBC" w:rsidRDefault="1749DA2F" w:rsidP="00727532">
            <w:pPr>
              <w:rPr>
                <w:color w:val="2D2D2D"/>
                <w:sz w:val="20"/>
                <w:szCs w:val="20"/>
                <w:shd w:val="clear" w:color="auto" w:fill="FFFFFF"/>
              </w:rPr>
            </w:pPr>
            <w:r w:rsidRPr="07FCDFFC">
              <w:rPr>
                <w:b/>
                <w:bCs/>
                <w:color w:val="2D2D2D"/>
                <w:sz w:val="20"/>
                <w:szCs w:val="20"/>
                <w:shd w:val="clear" w:color="auto" w:fill="FFFFFF"/>
              </w:rPr>
              <w:t>Portfolio Development:                              GRADE:</w:t>
            </w:r>
            <w:r w:rsidR="2C329F12" w:rsidRPr="07FCDFFC">
              <w:rPr>
                <w:b/>
                <w:bCs/>
                <w:color w:val="2D2D2D"/>
                <w:sz w:val="20"/>
                <w:szCs w:val="20"/>
                <w:shd w:val="clear" w:color="auto" w:fill="FFFFFF"/>
              </w:rPr>
              <w:t xml:space="preserve"> 11-12 </w:t>
            </w:r>
            <w:r w:rsidRPr="07FCDFFC">
              <w:rPr>
                <w:b/>
                <w:bCs/>
                <w:color w:val="2D2D2D"/>
                <w:sz w:val="20"/>
                <w:szCs w:val="20"/>
                <w:shd w:val="clear" w:color="auto" w:fill="FFFFFF"/>
              </w:rPr>
              <w:t xml:space="preserve">Drawing Honors  (0109310)                                  </w:t>
            </w:r>
            <w:r w:rsidRPr="07FCDFFC">
              <w:rPr>
                <w:b/>
                <w:bCs/>
                <w:i/>
                <w:iCs/>
                <w:sz w:val="20"/>
                <w:szCs w:val="20"/>
              </w:rPr>
              <w:t>CREDIT: 1.0</w:t>
            </w:r>
          </w:p>
          <w:p w14:paraId="1F81BA04" w14:textId="77777777" w:rsidR="00621CBC" w:rsidRDefault="00DF0FBC" w:rsidP="00727532">
            <w:pPr>
              <w:rPr>
                <w:color w:val="2D2D2D"/>
                <w:sz w:val="20"/>
                <w:szCs w:val="20"/>
                <w:shd w:val="clear" w:color="auto" w:fill="FFFFFF"/>
              </w:rPr>
            </w:pPr>
            <w:r w:rsidRPr="00DF0FBC">
              <w:rPr>
                <w:color w:val="2D2D2D"/>
                <w:sz w:val="20"/>
                <w:szCs w:val="20"/>
                <w:shd w:val="clear" w:color="auto" w:fill="FFFFFF"/>
              </w:rPr>
              <w:t>Students work in a self-directed environment to develop a portfolio showing a body of their own work that visually explores a particular artistic concern, articulated and supported by a written artist's statement. Artists may work in, but are not limited to, content in drawing, painting, printmaking, and/or mixed media that emphasizes line quality, rendering of form, composition, surface manipulation, and/or illusion of depth. </w:t>
            </w:r>
          </w:p>
          <w:p w14:paraId="769B8C1F" w14:textId="2268DCA0" w:rsidR="00DF0FBC" w:rsidRPr="00DF0FBC" w:rsidRDefault="00DF0FBC" w:rsidP="00727532">
            <w:pPr>
              <w:rPr>
                <w:b/>
                <w:sz w:val="20"/>
                <w:szCs w:val="20"/>
              </w:rPr>
            </w:pPr>
            <w:r w:rsidRPr="00DF0FBC">
              <w:rPr>
                <w:b/>
                <w:color w:val="2D2D2D"/>
                <w:sz w:val="20"/>
                <w:szCs w:val="20"/>
                <w:shd w:val="clear" w:color="auto" w:fill="FFFFFF"/>
              </w:rPr>
              <w:t xml:space="preserve">Teacher recommendation required. </w:t>
            </w:r>
          </w:p>
        </w:tc>
      </w:tr>
      <w:tr w:rsidR="004110EE" w:rsidRPr="00B37E8B" w14:paraId="1D3526C5" w14:textId="77777777" w:rsidTr="00494FF2">
        <w:tc>
          <w:tcPr>
            <w:tcW w:w="10075" w:type="dxa"/>
            <w:gridSpan w:val="2"/>
            <w:tcBorders>
              <w:bottom w:val="single" w:sz="4" w:space="0" w:color="auto"/>
            </w:tcBorders>
          </w:tcPr>
          <w:p w14:paraId="72A4DE4F" w14:textId="30137578" w:rsidR="00684905" w:rsidRDefault="004110EE" w:rsidP="00032436">
            <w:pPr>
              <w:jc w:val="center"/>
              <w:rPr>
                <w:b/>
                <w:bCs/>
                <w:color w:val="2D2D2D"/>
                <w:sz w:val="20"/>
                <w:szCs w:val="20"/>
                <w:shd w:val="clear" w:color="auto" w:fill="FFFFFF"/>
              </w:rPr>
            </w:pPr>
            <w:r>
              <w:rPr>
                <w:b/>
                <w:bCs/>
                <w:color w:val="2D2D2D"/>
                <w:sz w:val="20"/>
                <w:szCs w:val="20"/>
                <w:shd w:val="clear" w:color="auto" w:fill="FFFFFF"/>
              </w:rPr>
              <w:t>3D Studio Art</w:t>
            </w:r>
            <w:r w:rsidR="00305E30">
              <w:rPr>
                <w:b/>
                <w:bCs/>
                <w:color w:val="2D2D2D"/>
                <w:sz w:val="20"/>
                <w:szCs w:val="20"/>
                <w:shd w:val="clear" w:color="auto" w:fill="FFFFFF"/>
              </w:rPr>
              <w:t xml:space="preserve"> </w:t>
            </w:r>
            <w:r w:rsidR="00032436">
              <w:rPr>
                <w:b/>
                <w:bCs/>
                <w:color w:val="2D2D2D"/>
                <w:sz w:val="20"/>
                <w:szCs w:val="20"/>
                <w:shd w:val="clear" w:color="auto" w:fill="FFFFFF"/>
              </w:rPr>
              <w:t>1</w:t>
            </w:r>
            <w:r w:rsidR="00305E30">
              <w:rPr>
                <w:b/>
                <w:bCs/>
                <w:color w:val="2D2D2D"/>
                <w:sz w:val="20"/>
                <w:szCs w:val="20"/>
                <w:shd w:val="clear" w:color="auto" w:fill="FFFFFF"/>
              </w:rPr>
              <w:t xml:space="preserve">              </w:t>
            </w:r>
          </w:p>
          <w:p w14:paraId="64DC257B" w14:textId="6C96DCE3" w:rsidR="004110EE" w:rsidRDefault="00305E30" w:rsidP="004110EE">
            <w:pPr>
              <w:jc w:val="center"/>
              <w:rPr>
                <w:b/>
                <w:bCs/>
                <w:color w:val="2D2D2D"/>
                <w:sz w:val="20"/>
                <w:szCs w:val="20"/>
                <w:shd w:val="clear" w:color="auto" w:fill="FFFFFF"/>
              </w:rPr>
            </w:pPr>
            <w:r>
              <w:rPr>
                <w:b/>
                <w:bCs/>
                <w:color w:val="2D2D2D"/>
                <w:sz w:val="20"/>
                <w:szCs w:val="20"/>
                <w:shd w:val="clear" w:color="auto" w:fill="FFFFFF"/>
              </w:rPr>
              <w:t xml:space="preserve"> GRADE: 9-12</w:t>
            </w:r>
            <w:r w:rsidR="00684905">
              <w:rPr>
                <w:b/>
                <w:bCs/>
                <w:color w:val="2D2D2D"/>
                <w:sz w:val="20"/>
                <w:szCs w:val="20"/>
                <w:shd w:val="clear" w:color="auto" w:fill="FFFFFF"/>
              </w:rPr>
              <w:t xml:space="preserve">               CREDIT: 1.0</w:t>
            </w:r>
          </w:p>
          <w:p w14:paraId="60439EEF" w14:textId="404E1DF4" w:rsidR="00684905" w:rsidRPr="00032436" w:rsidRDefault="00684905" w:rsidP="004110EE">
            <w:pPr>
              <w:jc w:val="center"/>
              <w:rPr>
                <w:rFonts w:cstheme="minorHAnsi"/>
                <w:b/>
                <w:bCs/>
                <w:color w:val="2D2D2D"/>
                <w:sz w:val="20"/>
                <w:szCs w:val="20"/>
                <w:shd w:val="clear" w:color="auto" w:fill="FFFFFF"/>
              </w:rPr>
            </w:pPr>
            <w:r w:rsidRPr="00032436">
              <w:rPr>
                <w:rFonts w:cstheme="minorHAnsi"/>
                <w:color w:val="2D2D2D"/>
                <w:sz w:val="20"/>
                <w:szCs w:val="20"/>
                <w:shd w:val="clear" w:color="auto" w:fill="FFFFFF"/>
              </w:rPr>
              <w:t>Students explore how space, mass, balance, and form combine to create aesthetic forms or utilitarian products and structures.</w:t>
            </w:r>
            <w:r w:rsidR="0094674C" w:rsidRPr="00032436">
              <w:rPr>
                <w:rFonts w:cstheme="minorHAnsi"/>
                <w:color w:val="2D2D2D"/>
                <w:sz w:val="20"/>
                <w:szCs w:val="20"/>
                <w:shd w:val="clear" w:color="auto" w:fill="FFFFFF"/>
              </w:rPr>
              <w:t xml:space="preserve">  Instruction may include, but is not limited to, content in green or industrial design, sculpture, ceramics, or building arts. Media may include, but are not limited to, clay, wood, plaster, and paper maché with consideration of the workability, durability, cost, and toxicity of the media used.</w:t>
            </w:r>
          </w:p>
        </w:tc>
      </w:tr>
      <w:tr w:rsidR="00F24466" w:rsidRPr="00B37E8B" w14:paraId="39AD355A" w14:textId="77777777" w:rsidTr="1AF934CB">
        <w:tc>
          <w:tcPr>
            <w:tcW w:w="10075" w:type="dxa"/>
            <w:gridSpan w:val="2"/>
            <w:tcBorders>
              <w:bottom w:val="single" w:sz="4" w:space="0" w:color="auto"/>
            </w:tcBorders>
            <w:shd w:val="clear" w:color="auto" w:fill="ACB9CA" w:themeFill="text2" w:themeFillTint="66"/>
          </w:tcPr>
          <w:p w14:paraId="270D0608" w14:textId="0C9E8D4D" w:rsidR="00F24466" w:rsidRPr="002C3657" w:rsidRDefault="000C114F" w:rsidP="00F24466">
            <w:pPr>
              <w:widowControl w:val="0"/>
              <w:autoSpaceDE w:val="0"/>
              <w:autoSpaceDN w:val="0"/>
              <w:adjustRightInd w:val="0"/>
              <w:jc w:val="center"/>
              <w:rPr>
                <w:rFonts w:ascii="Georgia" w:hAnsi="Georgia"/>
                <w:b/>
                <w:bCs/>
                <w:i/>
                <w:iCs/>
                <w:sz w:val="24"/>
                <w:szCs w:val="24"/>
              </w:rPr>
            </w:pPr>
            <w:r>
              <w:br w:type="page"/>
            </w:r>
            <w:r w:rsidR="00F24466" w:rsidRPr="002C3657">
              <w:rPr>
                <w:rFonts w:ascii="Georgia" w:hAnsi="Georgia"/>
                <w:b/>
                <w:color w:val="0070C0"/>
                <w:sz w:val="24"/>
                <w:szCs w:val="24"/>
              </w:rPr>
              <w:t>Chorus, Band, and Music Electives</w:t>
            </w:r>
          </w:p>
        </w:tc>
      </w:tr>
      <w:tr w:rsidR="00621CBC" w:rsidRPr="00B37E8B" w14:paraId="39FC449A" w14:textId="77777777" w:rsidTr="1AF934CB">
        <w:tc>
          <w:tcPr>
            <w:tcW w:w="5035" w:type="dxa"/>
          </w:tcPr>
          <w:p w14:paraId="21306AF3" w14:textId="4B7BE5E3" w:rsidR="00621CBC" w:rsidRPr="006B2CFB" w:rsidRDefault="0C3AFDDF" w:rsidP="07FCDFFC">
            <w:pPr>
              <w:widowControl w:val="0"/>
              <w:autoSpaceDE w:val="0"/>
              <w:autoSpaceDN w:val="0"/>
              <w:adjustRightInd w:val="0"/>
              <w:rPr>
                <w:b/>
                <w:bCs/>
                <w:i/>
                <w:iCs/>
                <w:sz w:val="20"/>
                <w:szCs w:val="20"/>
              </w:rPr>
            </w:pPr>
            <w:r w:rsidRPr="006B2CFB">
              <w:rPr>
                <w:b/>
                <w:bCs/>
                <w:i/>
                <w:iCs/>
                <w:sz w:val="20"/>
                <w:szCs w:val="20"/>
              </w:rPr>
              <w:t xml:space="preserve">Chorus </w:t>
            </w:r>
            <w:r w:rsidR="43C36078" w:rsidRPr="006B2CFB">
              <w:rPr>
                <w:b/>
                <w:bCs/>
                <w:i/>
                <w:iCs/>
                <w:sz w:val="20"/>
                <w:szCs w:val="20"/>
              </w:rPr>
              <w:t xml:space="preserve">I </w:t>
            </w:r>
            <w:r w:rsidRPr="006B2CFB">
              <w:rPr>
                <w:b/>
                <w:bCs/>
                <w:i/>
                <w:iCs/>
                <w:sz w:val="20"/>
                <w:szCs w:val="20"/>
              </w:rPr>
              <w:t xml:space="preserve">(1303300)             </w:t>
            </w:r>
            <w:r w:rsidR="00621CBC" w:rsidRPr="006B2CFB">
              <w:tab/>
            </w:r>
            <w:r w:rsidR="43C36078" w:rsidRPr="006B2CFB">
              <w:rPr>
                <w:b/>
                <w:bCs/>
                <w:i/>
                <w:iCs/>
                <w:sz w:val="20"/>
                <w:szCs w:val="20"/>
              </w:rPr>
              <w:t xml:space="preserve">                               </w:t>
            </w:r>
            <w:r w:rsidR="1749DA2F" w:rsidRPr="006B2CFB">
              <w:rPr>
                <w:b/>
                <w:bCs/>
                <w:i/>
                <w:iCs/>
                <w:sz w:val="20"/>
                <w:szCs w:val="20"/>
              </w:rPr>
              <w:t xml:space="preserve"> </w:t>
            </w:r>
            <w:r w:rsidR="43C36078" w:rsidRPr="006B2CFB">
              <w:rPr>
                <w:b/>
                <w:bCs/>
                <w:i/>
                <w:iCs/>
                <w:sz w:val="20"/>
                <w:szCs w:val="20"/>
              </w:rPr>
              <w:t xml:space="preserve"> </w:t>
            </w:r>
            <w:r w:rsidRPr="006B2CFB">
              <w:rPr>
                <w:b/>
                <w:bCs/>
                <w:i/>
                <w:iCs/>
                <w:sz w:val="20"/>
                <w:szCs w:val="20"/>
              </w:rPr>
              <w:t>GRADE: 9-12</w:t>
            </w:r>
          </w:p>
          <w:p w14:paraId="6A0A55F5" w14:textId="164E04AE" w:rsidR="003A4427" w:rsidRPr="006B2CFB" w:rsidRDefault="43C36078" w:rsidP="07FCDFFC">
            <w:pPr>
              <w:widowControl w:val="0"/>
              <w:autoSpaceDE w:val="0"/>
              <w:autoSpaceDN w:val="0"/>
              <w:adjustRightInd w:val="0"/>
              <w:rPr>
                <w:b/>
                <w:bCs/>
                <w:i/>
                <w:iCs/>
                <w:sz w:val="20"/>
                <w:szCs w:val="20"/>
              </w:rPr>
            </w:pPr>
            <w:r w:rsidRPr="006B2CFB">
              <w:rPr>
                <w:b/>
                <w:bCs/>
                <w:i/>
                <w:iCs/>
                <w:sz w:val="20"/>
                <w:szCs w:val="20"/>
              </w:rPr>
              <w:t xml:space="preserve">Chorus II (1303310)                                             </w:t>
            </w:r>
            <w:r w:rsidR="1749DA2F" w:rsidRPr="006B2CFB">
              <w:rPr>
                <w:b/>
                <w:bCs/>
                <w:i/>
                <w:iCs/>
                <w:sz w:val="20"/>
                <w:szCs w:val="20"/>
              </w:rPr>
              <w:t xml:space="preserve">  </w:t>
            </w:r>
            <w:r w:rsidR="44B5D852" w:rsidRPr="006B2CFB">
              <w:rPr>
                <w:b/>
                <w:bCs/>
                <w:i/>
                <w:iCs/>
                <w:sz w:val="20"/>
                <w:szCs w:val="20"/>
              </w:rPr>
              <w:t>CREDIT: 1.0</w:t>
            </w:r>
          </w:p>
          <w:p w14:paraId="2C3AE244" w14:textId="04DE58F8" w:rsidR="00621CBC" w:rsidRPr="00B37E8B" w:rsidRDefault="43C36078" w:rsidP="07FCDFFC">
            <w:pPr>
              <w:rPr>
                <w:sz w:val="20"/>
                <w:szCs w:val="20"/>
                <w:highlight w:val="red"/>
              </w:rPr>
            </w:pPr>
            <w:r w:rsidRPr="006B2CFB">
              <w:rPr>
                <w:sz w:val="20"/>
                <w:szCs w:val="20"/>
              </w:rPr>
              <w:t>These</w:t>
            </w:r>
            <w:r w:rsidR="0C3AFDDF" w:rsidRPr="006B2CFB">
              <w:rPr>
                <w:sz w:val="20"/>
                <w:szCs w:val="20"/>
              </w:rPr>
              <w:t xml:space="preserve"> </w:t>
            </w:r>
            <w:r w:rsidRPr="006B2CFB">
              <w:rPr>
                <w:color w:val="2D2D2D"/>
                <w:sz w:val="20"/>
                <w:szCs w:val="20"/>
                <w:shd w:val="clear" w:color="auto" w:fill="FFFFFF"/>
              </w:rPr>
              <w:t>beginning-level</w:t>
            </w:r>
            <w:r w:rsidRPr="006B2CFB">
              <w:rPr>
                <w:sz w:val="20"/>
                <w:szCs w:val="20"/>
              </w:rPr>
              <w:t xml:space="preserve"> </w:t>
            </w:r>
            <w:r w:rsidR="0C3AFDDF" w:rsidRPr="006B2CFB">
              <w:rPr>
                <w:sz w:val="20"/>
                <w:szCs w:val="20"/>
              </w:rPr>
              <w:t>course</w:t>
            </w:r>
            <w:r w:rsidRPr="006B2CFB">
              <w:rPr>
                <w:sz w:val="20"/>
                <w:szCs w:val="20"/>
              </w:rPr>
              <w:t>s are</w:t>
            </w:r>
            <w:r w:rsidR="0C3AFDDF" w:rsidRPr="006B2CFB">
              <w:rPr>
                <w:sz w:val="20"/>
                <w:szCs w:val="20"/>
              </w:rPr>
              <w:t xml:space="preserve"> for students interested in vocal music performances.  </w:t>
            </w:r>
            <w:r w:rsidR="0C3AFDDF" w:rsidRPr="006B2CFB">
              <w:rPr>
                <w:rStyle w:val="Strong"/>
                <w:b w:val="0"/>
                <w:bCs w:val="0"/>
                <w:sz w:val="20"/>
                <w:szCs w:val="20"/>
              </w:rPr>
              <w:t xml:space="preserve">The following musical skills for ensemble singing will be stressed:  proper breathing, pleasant vocal production, blend and balance, expansion of range, good intonation, ear training, and sight-reading.  Participation in various performance opportunities is a requirement of the </w:t>
            </w:r>
            <w:r w:rsidR="263FBF94" w:rsidRPr="006B2CFB">
              <w:rPr>
                <w:rStyle w:val="Strong"/>
                <w:b w:val="0"/>
                <w:bCs w:val="0"/>
                <w:sz w:val="20"/>
                <w:szCs w:val="20"/>
              </w:rPr>
              <w:t>class</w:t>
            </w:r>
            <w:r w:rsidR="0C3AFDDF" w:rsidRPr="006B2CFB">
              <w:rPr>
                <w:rStyle w:val="Strong"/>
                <w:b w:val="0"/>
                <w:bCs w:val="0"/>
                <w:sz w:val="20"/>
                <w:szCs w:val="20"/>
              </w:rPr>
              <w:t>.</w:t>
            </w:r>
          </w:p>
        </w:tc>
        <w:tc>
          <w:tcPr>
            <w:tcW w:w="5040" w:type="dxa"/>
          </w:tcPr>
          <w:p w14:paraId="6A07169A" w14:textId="280A743A" w:rsidR="00621CBC" w:rsidRDefault="00621CBC" w:rsidP="00864000">
            <w:pPr>
              <w:widowControl w:val="0"/>
              <w:autoSpaceDE w:val="0"/>
              <w:autoSpaceDN w:val="0"/>
              <w:adjustRightInd w:val="0"/>
              <w:rPr>
                <w:b/>
                <w:bCs/>
                <w:i/>
                <w:sz w:val="20"/>
                <w:szCs w:val="20"/>
              </w:rPr>
            </w:pPr>
            <w:r w:rsidRPr="00B37E8B">
              <w:rPr>
                <w:b/>
                <w:bCs/>
                <w:i/>
                <w:sz w:val="20"/>
                <w:szCs w:val="20"/>
              </w:rPr>
              <w:t xml:space="preserve">Music of the World (1300340)           </w:t>
            </w:r>
            <w:r w:rsidR="00DF0FBC">
              <w:rPr>
                <w:b/>
                <w:bCs/>
                <w:i/>
                <w:sz w:val="20"/>
                <w:szCs w:val="20"/>
              </w:rPr>
              <w:t xml:space="preserve">                 </w:t>
            </w:r>
            <w:r w:rsidRPr="00B37E8B">
              <w:rPr>
                <w:b/>
                <w:bCs/>
                <w:i/>
                <w:sz w:val="20"/>
                <w:szCs w:val="20"/>
              </w:rPr>
              <w:t xml:space="preserve"> GRADE 9-12</w:t>
            </w:r>
          </w:p>
          <w:p w14:paraId="28B9571F" w14:textId="501CF13A" w:rsidR="003A4427" w:rsidRPr="00B37E8B" w:rsidRDefault="00DF0FBC" w:rsidP="00864000">
            <w:pPr>
              <w:widowControl w:val="0"/>
              <w:autoSpaceDE w:val="0"/>
              <w:autoSpaceDN w:val="0"/>
              <w:adjustRightInd w:val="0"/>
              <w:rPr>
                <w:b/>
                <w:bCs/>
                <w:i/>
                <w:sz w:val="20"/>
                <w:szCs w:val="20"/>
              </w:rPr>
            </w:pPr>
            <w:r>
              <w:rPr>
                <w:b/>
                <w:bCs/>
                <w:i/>
                <w:iCs/>
                <w:sz w:val="20"/>
                <w:szCs w:val="20"/>
              </w:rPr>
              <w:t xml:space="preserve">                                                                                    </w:t>
            </w:r>
            <w:r w:rsidR="00462563">
              <w:rPr>
                <w:b/>
                <w:bCs/>
                <w:i/>
                <w:iCs/>
                <w:sz w:val="20"/>
                <w:szCs w:val="20"/>
              </w:rPr>
              <w:t>CREDIT: 1.0</w:t>
            </w:r>
          </w:p>
          <w:p w14:paraId="2CFB1239" w14:textId="2216C31B" w:rsidR="00621CBC" w:rsidRPr="00B37E8B" w:rsidRDefault="00621CBC" w:rsidP="00864000">
            <w:pPr>
              <w:pStyle w:val="NoSpacing"/>
              <w:rPr>
                <w:bCs/>
                <w:sz w:val="20"/>
                <w:szCs w:val="20"/>
              </w:rPr>
            </w:pPr>
            <w:r w:rsidRPr="00B37E8B">
              <w:rPr>
                <w:sz w:val="20"/>
                <w:szCs w:val="20"/>
              </w:rPr>
              <w:t>The purpose of this course is to enable students to develop the knowledge and skills necessary to understand and appreciate how music is used in one’s personal life as well as in varied cultures, societies, and historical periods</w:t>
            </w:r>
            <w:r w:rsidRPr="00B37E8B">
              <w:rPr>
                <w:bCs/>
                <w:sz w:val="20"/>
                <w:szCs w:val="20"/>
              </w:rPr>
              <w:t>.</w:t>
            </w:r>
          </w:p>
          <w:p w14:paraId="36F6ED59" w14:textId="77777777" w:rsidR="00621CBC" w:rsidRPr="00B37E8B" w:rsidRDefault="00621CBC" w:rsidP="00864000">
            <w:pPr>
              <w:pStyle w:val="NoSpacing"/>
              <w:rPr>
                <w:sz w:val="20"/>
                <w:szCs w:val="20"/>
              </w:rPr>
            </w:pPr>
          </w:p>
        </w:tc>
      </w:tr>
      <w:tr w:rsidR="001B140B" w:rsidRPr="00B37E8B" w14:paraId="02F397F0" w14:textId="77777777" w:rsidTr="1AF934CB">
        <w:tc>
          <w:tcPr>
            <w:tcW w:w="5035" w:type="dxa"/>
          </w:tcPr>
          <w:p w14:paraId="4E8E9D8D" w14:textId="6C233DA4" w:rsidR="00D6353B" w:rsidRDefault="00D6353B" w:rsidP="00D6353B">
            <w:pPr>
              <w:widowControl w:val="0"/>
              <w:autoSpaceDE w:val="0"/>
              <w:autoSpaceDN w:val="0"/>
              <w:adjustRightInd w:val="0"/>
              <w:rPr>
                <w:b/>
                <w:i/>
                <w:sz w:val="20"/>
                <w:szCs w:val="20"/>
              </w:rPr>
            </w:pPr>
            <w:r w:rsidRPr="00B37E8B">
              <w:rPr>
                <w:b/>
                <w:i/>
                <w:sz w:val="20"/>
                <w:szCs w:val="20"/>
              </w:rPr>
              <w:t xml:space="preserve">Chorus </w:t>
            </w:r>
            <w:r>
              <w:rPr>
                <w:b/>
                <w:i/>
                <w:sz w:val="20"/>
                <w:szCs w:val="20"/>
              </w:rPr>
              <w:t xml:space="preserve">III (1303320)                                           </w:t>
            </w:r>
            <w:r w:rsidR="00DF0FBC">
              <w:rPr>
                <w:b/>
                <w:i/>
                <w:sz w:val="20"/>
                <w:szCs w:val="20"/>
              </w:rPr>
              <w:t xml:space="preserve">  </w:t>
            </w:r>
            <w:r>
              <w:rPr>
                <w:b/>
                <w:i/>
                <w:sz w:val="20"/>
                <w:szCs w:val="20"/>
              </w:rPr>
              <w:t>GRADE: 9-12</w:t>
            </w:r>
          </w:p>
          <w:p w14:paraId="503EF91F" w14:textId="68225A6F" w:rsidR="00D6353B" w:rsidRDefault="00D6353B" w:rsidP="00D6353B">
            <w:pPr>
              <w:widowControl w:val="0"/>
              <w:autoSpaceDE w:val="0"/>
              <w:autoSpaceDN w:val="0"/>
              <w:adjustRightInd w:val="0"/>
              <w:rPr>
                <w:b/>
                <w:i/>
                <w:sz w:val="20"/>
                <w:szCs w:val="20"/>
              </w:rPr>
            </w:pPr>
            <w:r>
              <w:rPr>
                <w:b/>
                <w:bCs/>
                <w:i/>
                <w:iCs/>
                <w:sz w:val="20"/>
                <w:szCs w:val="20"/>
              </w:rPr>
              <w:t xml:space="preserve">Chorus IV (1303330)                                          </w:t>
            </w:r>
            <w:r w:rsidR="00DF0FBC">
              <w:rPr>
                <w:b/>
                <w:bCs/>
                <w:i/>
                <w:iCs/>
                <w:sz w:val="20"/>
                <w:szCs w:val="20"/>
              </w:rPr>
              <w:t xml:space="preserve">     </w:t>
            </w:r>
            <w:r>
              <w:rPr>
                <w:b/>
                <w:bCs/>
                <w:i/>
                <w:iCs/>
                <w:sz w:val="20"/>
                <w:szCs w:val="20"/>
              </w:rPr>
              <w:t>CREDIT: 1.0</w:t>
            </w:r>
          </w:p>
          <w:p w14:paraId="1AE7FE5E" w14:textId="3D47A69E" w:rsidR="00D6353B" w:rsidRDefault="00D6353B" w:rsidP="00D6353B">
            <w:pPr>
              <w:widowControl w:val="0"/>
              <w:autoSpaceDE w:val="0"/>
              <w:autoSpaceDN w:val="0"/>
              <w:adjustRightInd w:val="0"/>
              <w:rPr>
                <w:color w:val="2D2D2D"/>
                <w:sz w:val="20"/>
                <w:szCs w:val="20"/>
                <w:shd w:val="clear" w:color="auto" w:fill="FFFFFF"/>
              </w:rPr>
            </w:pPr>
            <w:r w:rsidRPr="00B37E8B">
              <w:rPr>
                <w:color w:val="2D2D2D"/>
                <w:sz w:val="20"/>
                <w:szCs w:val="20"/>
                <w:shd w:val="clear" w:color="auto" w:fill="FFFFFF"/>
              </w:rPr>
              <w:t xml:space="preserve">This year-long, formative </w:t>
            </w:r>
            <w:r>
              <w:rPr>
                <w:color w:val="2D2D2D"/>
                <w:sz w:val="20"/>
                <w:szCs w:val="20"/>
                <w:shd w:val="clear" w:color="auto" w:fill="FFFFFF"/>
              </w:rPr>
              <w:t>class</w:t>
            </w:r>
            <w:r w:rsidRPr="00B37E8B">
              <w:rPr>
                <w:color w:val="2D2D2D"/>
                <w:sz w:val="20"/>
                <w:szCs w:val="20"/>
                <w:shd w:val="clear" w:color="auto" w:fill="FFFFFF"/>
              </w:rPr>
              <w:t xml:space="preserve">, designed for students with previous participation in a school chorus who have basic knowledge of note-reading and vocal technique, concentrates on providing students opportunities to strengthen existing skills in critical listening, vocal </w:t>
            </w:r>
            <w:r w:rsidRPr="00B37E8B">
              <w:rPr>
                <w:color w:val="2D2D2D"/>
                <w:sz w:val="20"/>
                <w:szCs w:val="20"/>
                <w:shd w:val="clear" w:color="auto" w:fill="FFFFFF"/>
              </w:rPr>
              <w:lastRenderedPageBreak/>
              <w:t>techniques, and ensemble performance using high-quality three- and four-part choral literature. Rehearsals focus on gaining independence in music literacy and aesthetic engagement through critical listening and thinking skills.</w:t>
            </w:r>
          </w:p>
          <w:p w14:paraId="6BD593CF" w14:textId="53EAFF94" w:rsidR="001B140B" w:rsidRPr="00B37E8B" w:rsidRDefault="00D6353B" w:rsidP="001B140B">
            <w:pPr>
              <w:widowControl w:val="0"/>
              <w:autoSpaceDE w:val="0"/>
              <w:autoSpaceDN w:val="0"/>
              <w:adjustRightInd w:val="0"/>
              <w:rPr>
                <w:b/>
                <w:i/>
                <w:sz w:val="20"/>
                <w:szCs w:val="20"/>
              </w:rPr>
            </w:pPr>
            <w:r w:rsidRPr="00472D82">
              <w:rPr>
                <w:b/>
                <w:color w:val="2D2D2D"/>
                <w:sz w:val="20"/>
                <w:szCs w:val="20"/>
                <w:u w:val="single"/>
                <w:shd w:val="clear" w:color="auto" w:fill="FFFFFF"/>
              </w:rPr>
              <w:t>Prerequisite</w:t>
            </w:r>
            <w:r>
              <w:rPr>
                <w:b/>
                <w:i/>
                <w:color w:val="2D2D2D"/>
                <w:sz w:val="20"/>
                <w:szCs w:val="20"/>
                <w:shd w:val="clear" w:color="auto" w:fill="FFFFFF"/>
              </w:rPr>
              <w:t>: Chorus II</w:t>
            </w:r>
            <w:r w:rsidR="001B140B">
              <w:rPr>
                <w:b/>
                <w:i/>
                <w:sz w:val="20"/>
                <w:szCs w:val="20"/>
              </w:rPr>
              <w:t xml:space="preserve">             </w:t>
            </w:r>
          </w:p>
        </w:tc>
        <w:tc>
          <w:tcPr>
            <w:tcW w:w="5040" w:type="dxa"/>
          </w:tcPr>
          <w:p w14:paraId="535B0982" w14:textId="00A85E0D" w:rsidR="001B140B" w:rsidRDefault="00D6353B" w:rsidP="001B140B">
            <w:pPr>
              <w:widowControl w:val="0"/>
              <w:autoSpaceDE w:val="0"/>
              <w:autoSpaceDN w:val="0"/>
              <w:adjustRightInd w:val="0"/>
              <w:rPr>
                <w:b/>
                <w:bCs/>
                <w:i/>
                <w:sz w:val="20"/>
                <w:szCs w:val="20"/>
              </w:rPr>
            </w:pPr>
            <w:r>
              <w:rPr>
                <w:b/>
                <w:bCs/>
                <w:i/>
                <w:sz w:val="20"/>
                <w:szCs w:val="20"/>
              </w:rPr>
              <w:lastRenderedPageBreak/>
              <w:t xml:space="preserve">Guitar </w:t>
            </w:r>
            <w:r w:rsidR="001610A5">
              <w:rPr>
                <w:b/>
                <w:bCs/>
                <w:i/>
                <w:sz w:val="20"/>
                <w:szCs w:val="20"/>
              </w:rPr>
              <w:t>I</w:t>
            </w:r>
            <w:r>
              <w:rPr>
                <w:b/>
                <w:bCs/>
                <w:i/>
                <w:sz w:val="20"/>
                <w:szCs w:val="20"/>
              </w:rPr>
              <w:t xml:space="preserve"> (1301320)                                            </w:t>
            </w:r>
            <w:r w:rsidR="00DF0FBC">
              <w:rPr>
                <w:b/>
                <w:bCs/>
                <w:i/>
                <w:sz w:val="20"/>
                <w:szCs w:val="20"/>
              </w:rPr>
              <w:t xml:space="preserve">  </w:t>
            </w:r>
            <w:r>
              <w:rPr>
                <w:b/>
                <w:bCs/>
                <w:i/>
                <w:sz w:val="20"/>
                <w:szCs w:val="20"/>
              </w:rPr>
              <w:t xml:space="preserve"> </w:t>
            </w:r>
            <w:r w:rsidR="00DF0FBC">
              <w:rPr>
                <w:b/>
                <w:bCs/>
                <w:i/>
                <w:sz w:val="20"/>
                <w:szCs w:val="20"/>
              </w:rPr>
              <w:t xml:space="preserve"> </w:t>
            </w:r>
            <w:r>
              <w:rPr>
                <w:b/>
                <w:bCs/>
                <w:i/>
                <w:sz w:val="20"/>
                <w:szCs w:val="20"/>
              </w:rPr>
              <w:t>GRADE 9-12</w:t>
            </w:r>
          </w:p>
          <w:p w14:paraId="3CAF60EC" w14:textId="0F9C7D01" w:rsidR="00D6353B" w:rsidRDefault="00D6353B" w:rsidP="001B140B">
            <w:pPr>
              <w:widowControl w:val="0"/>
              <w:autoSpaceDE w:val="0"/>
              <w:autoSpaceDN w:val="0"/>
              <w:adjustRightInd w:val="0"/>
              <w:rPr>
                <w:b/>
                <w:bCs/>
                <w:i/>
                <w:sz w:val="20"/>
                <w:szCs w:val="20"/>
              </w:rPr>
            </w:pPr>
            <w:r>
              <w:rPr>
                <w:b/>
                <w:bCs/>
                <w:i/>
                <w:sz w:val="20"/>
                <w:szCs w:val="20"/>
              </w:rPr>
              <w:t xml:space="preserve">Guitar II (1301230)                                            </w:t>
            </w:r>
            <w:r w:rsidR="00DF0FBC">
              <w:rPr>
                <w:b/>
                <w:bCs/>
                <w:i/>
                <w:sz w:val="20"/>
                <w:szCs w:val="20"/>
              </w:rPr>
              <w:t xml:space="preserve">   </w:t>
            </w:r>
            <w:r>
              <w:rPr>
                <w:b/>
                <w:bCs/>
                <w:i/>
                <w:sz w:val="20"/>
                <w:szCs w:val="20"/>
              </w:rPr>
              <w:t xml:space="preserve"> </w:t>
            </w:r>
            <w:r w:rsidR="00DF0FBC">
              <w:rPr>
                <w:b/>
                <w:bCs/>
                <w:i/>
                <w:sz w:val="20"/>
                <w:szCs w:val="20"/>
              </w:rPr>
              <w:t xml:space="preserve"> </w:t>
            </w:r>
            <w:r>
              <w:rPr>
                <w:b/>
                <w:bCs/>
                <w:i/>
                <w:sz w:val="20"/>
                <w:szCs w:val="20"/>
              </w:rPr>
              <w:t>CREDIT: 1.0</w:t>
            </w:r>
          </w:p>
          <w:p w14:paraId="7B944A4E" w14:textId="17D025E1" w:rsidR="00D6353B" w:rsidRPr="00807EF1" w:rsidRDefault="00807EF1" w:rsidP="00807EF1">
            <w:pPr>
              <w:widowControl w:val="0"/>
              <w:autoSpaceDE w:val="0"/>
              <w:autoSpaceDN w:val="0"/>
              <w:adjustRightInd w:val="0"/>
              <w:rPr>
                <w:b/>
                <w:bCs/>
                <w:i/>
                <w:sz w:val="20"/>
                <w:szCs w:val="20"/>
              </w:rPr>
            </w:pPr>
            <w:r w:rsidRPr="00807EF1">
              <w:rPr>
                <w:color w:val="2D2D2D"/>
                <w:sz w:val="20"/>
                <w:szCs w:val="20"/>
                <w:shd w:val="clear" w:color="auto" w:fill="FFFFFF"/>
              </w:rPr>
              <w:t xml:space="preserve">The purpose of this course is for students with little or no experience to </w:t>
            </w:r>
            <w:r w:rsidR="00D6353B" w:rsidRPr="00807EF1">
              <w:rPr>
                <w:color w:val="2D2D2D"/>
                <w:sz w:val="20"/>
                <w:szCs w:val="20"/>
                <w:shd w:val="clear" w:color="auto" w:fill="FFFFFF"/>
              </w:rPr>
              <w:t xml:space="preserve">develop basic guitar skills and knowledge, including simple and full-strum chords, bass lines and lead sheets, barre and power chords, foundational music literacy and theory, major scales, simple finger-picking </w:t>
            </w:r>
            <w:r w:rsidR="00D6353B" w:rsidRPr="00807EF1">
              <w:rPr>
                <w:color w:val="2D2D2D"/>
                <w:sz w:val="20"/>
                <w:szCs w:val="20"/>
                <w:shd w:val="clear" w:color="auto" w:fill="FFFFFF"/>
              </w:rPr>
              <w:lastRenderedPageBreak/>
              <w:t>patterns, and ensemble skills for a variety of music. </w:t>
            </w:r>
          </w:p>
        </w:tc>
      </w:tr>
      <w:tr w:rsidR="00621CBC" w:rsidRPr="00B37E8B" w14:paraId="399B276E" w14:textId="77777777" w:rsidTr="00435BCF">
        <w:tc>
          <w:tcPr>
            <w:tcW w:w="5035" w:type="dxa"/>
          </w:tcPr>
          <w:p w14:paraId="1DE0968C" w14:textId="4DD71696" w:rsidR="00621CBC" w:rsidRPr="001C4488" w:rsidRDefault="00621CBC" w:rsidP="00864000">
            <w:pPr>
              <w:rPr>
                <w:b/>
                <w:i/>
                <w:sz w:val="20"/>
                <w:szCs w:val="20"/>
              </w:rPr>
            </w:pPr>
            <w:r w:rsidRPr="001C4488">
              <w:rPr>
                <w:b/>
                <w:i/>
                <w:sz w:val="20"/>
                <w:szCs w:val="20"/>
              </w:rPr>
              <w:lastRenderedPageBreak/>
              <w:t xml:space="preserve">Eurhythmics I (1305300) </w:t>
            </w:r>
            <w:r w:rsidR="001C4488" w:rsidRPr="001C4488">
              <w:rPr>
                <w:b/>
                <w:i/>
                <w:sz w:val="20"/>
                <w:szCs w:val="20"/>
              </w:rPr>
              <w:t xml:space="preserve">                             </w:t>
            </w:r>
            <w:r w:rsidRPr="001C4488">
              <w:rPr>
                <w:b/>
                <w:i/>
                <w:sz w:val="20"/>
                <w:szCs w:val="20"/>
              </w:rPr>
              <w:t xml:space="preserve"> </w:t>
            </w:r>
            <w:r w:rsidR="00DF0FBC">
              <w:rPr>
                <w:b/>
                <w:i/>
                <w:sz w:val="20"/>
                <w:szCs w:val="20"/>
              </w:rPr>
              <w:t xml:space="preserve">     </w:t>
            </w:r>
            <w:r w:rsidRPr="001C4488">
              <w:rPr>
                <w:b/>
                <w:i/>
                <w:sz w:val="20"/>
                <w:szCs w:val="20"/>
              </w:rPr>
              <w:t>GRADE:  9-12</w:t>
            </w:r>
          </w:p>
          <w:p w14:paraId="2421246D" w14:textId="1E05F310" w:rsidR="00462563" w:rsidRPr="001C4488" w:rsidRDefault="001C4488" w:rsidP="00864000">
            <w:pPr>
              <w:rPr>
                <w:b/>
                <w:i/>
                <w:sz w:val="20"/>
                <w:szCs w:val="20"/>
              </w:rPr>
            </w:pPr>
            <w:r w:rsidRPr="001C4488">
              <w:rPr>
                <w:b/>
                <w:bCs/>
                <w:i/>
                <w:iCs/>
                <w:sz w:val="20"/>
                <w:szCs w:val="20"/>
              </w:rPr>
              <w:t xml:space="preserve">                                                                           </w:t>
            </w:r>
            <w:r w:rsidR="00DF0FBC">
              <w:rPr>
                <w:b/>
                <w:bCs/>
                <w:i/>
                <w:iCs/>
                <w:sz w:val="20"/>
                <w:szCs w:val="20"/>
              </w:rPr>
              <w:t xml:space="preserve">       </w:t>
            </w:r>
            <w:r w:rsidRPr="001C4488">
              <w:rPr>
                <w:b/>
                <w:bCs/>
                <w:i/>
                <w:iCs/>
                <w:sz w:val="20"/>
                <w:szCs w:val="20"/>
              </w:rPr>
              <w:t xml:space="preserve"> </w:t>
            </w:r>
            <w:r w:rsidR="00462563" w:rsidRPr="001C4488">
              <w:rPr>
                <w:b/>
                <w:bCs/>
                <w:i/>
                <w:iCs/>
                <w:sz w:val="20"/>
                <w:szCs w:val="20"/>
              </w:rPr>
              <w:t>CREDIT: 1.0</w:t>
            </w:r>
          </w:p>
          <w:p w14:paraId="4BFC4117" w14:textId="28A57F74" w:rsidR="00621CBC" w:rsidRPr="00B37E8B" w:rsidRDefault="00621CBC" w:rsidP="00864000">
            <w:pPr>
              <w:rPr>
                <w:b/>
                <w:sz w:val="20"/>
                <w:szCs w:val="20"/>
              </w:rPr>
            </w:pPr>
            <w:r w:rsidRPr="00B37E8B">
              <w:rPr>
                <w:sz w:val="20"/>
                <w:szCs w:val="20"/>
              </w:rPr>
              <w:t>This course provides students</w:t>
            </w:r>
            <w:r w:rsidR="00807EF1">
              <w:rPr>
                <w:sz w:val="20"/>
                <w:szCs w:val="20"/>
              </w:rPr>
              <w:t xml:space="preserve"> participating in marching band flag and dance</w:t>
            </w:r>
            <w:r w:rsidRPr="00B37E8B">
              <w:rPr>
                <w:sz w:val="20"/>
                <w:szCs w:val="20"/>
              </w:rPr>
              <w:t xml:space="preserve"> with instruction in the development of skills in the art of performing various bodily movements in rhythm using musical accompaniment. Course content will include music terminology, note values, rhythms, meter, tempo, melodic content and contrast, music listening, performance techniques, choreography, costuming and makeup, and safety practices</w:t>
            </w:r>
            <w:r w:rsidRPr="00B37E8B">
              <w:rPr>
                <w:b/>
                <w:sz w:val="20"/>
                <w:szCs w:val="20"/>
              </w:rPr>
              <w:t xml:space="preserve">. </w:t>
            </w:r>
          </w:p>
          <w:p w14:paraId="32A651FA" w14:textId="77777777" w:rsidR="00621CBC" w:rsidRDefault="00621CBC" w:rsidP="00727532">
            <w:pPr>
              <w:rPr>
                <w:b/>
                <w:sz w:val="20"/>
                <w:szCs w:val="20"/>
              </w:rPr>
            </w:pPr>
            <w:r w:rsidRPr="00B37E8B">
              <w:rPr>
                <w:b/>
                <w:sz w:val="20"/>
                <w:szCs w:val="20"/>
                <w:u w:val="single"/>
              </w:rPr>
              <w:t xml:space="preserve">Prerequisite: </w:t>
            </w:r>
            <w:r w:rsidRPr="00B37E8B">
              <w:rPr>
                <w:b/>
                <w:sz w:val="20"/>
                <w:szCs w:val="20"/>
              </w:rPr>
              <w:t>Teacher recommendation required.</w:t>
            </w:r>
          </w:p>
          <w:p w14:paraId="3FE96E1C" w14:textId="59845D40" w:rsidR="00807EF1" w:rsidRPr="00B37E8B" w:rsidRDefault="00807EF1" w:rsidP="00727532">
            <w:pPr>
              <w:rPr>
                <w:b/>
                <w:bCs/>
                <w:i/>
                <w:iCs/>
                <w:sz w:val="20"/>
                <w:szCs w:val="20"/>
              </w:rPr>
            </w:pPr>
            <w:r w:rsidRPr="00727532">
              <w:rPr>
                <w:b/>
                <w:color w:val="C00000"/>
                <w:sz w:val="20"/>
                <w:szCs w:val="20"/>
              </w:rPr>
              <w:t>Extracurricular participation is required</w:t>
            </w:r>
            <w:r w:rsidRPr="00727532">
              <w:rPr>
                <w:b/>
                <w:bCs/>
                <w:color w:val="C00000"/>
                <w:sz w:val="20"/>
                <w:szCs w:val="20"/>
              </w:rPr>
              <w:t xml:space="preserve">.  </w:t>
            </w:r>
          </w:p>
        </w:tc>
        <w:tc>
          <w:tcPr>
            <w:tcW w:w="5040" w:type="dxa"/>
          </w:tcPr>
          <w:p w14:paraId="79321171" w14:textId="293C7CC8" w:rsidR="00621CBC" w:rsidRDefault="00621CBC" w:rsidP="00864000">
            <w:pPr>
              <w:widowControl w:val="0"/>
              <w:autoSpaceDE w:val="0"/>
              <w:autoSpaceDN w:val="0"/>
              <w:adjustRightInd w:val="0"/>
              <w:rPr>
                <w:b/>
                <w:bCs/>
                <w:i/>
                <w:sz w:val="20"/>
                <w:szCs w:val="20"/>
              </w:rPr>
            </w:pPr>
            <w:r w:rsidRPr="00B37E8B">
              <w:rPr>
                <w:b/>
                <w:bCs/>
                <w:i/>
                <w:sz w:val="20"/>
                <w:szCs w:val="20"/>
              </w:rPr>
              <w:t xml:space="preserve">Instrumental Techniques I  (1302420)   </w:t>
            </w:r>
            <w:r w:rsidR="001C4488">
              <w:rPr>
                <w:b/>
                <w:bCs/>
                <w:i/>
                <w:sz w:val="20"/>
                <w:szCs w:val="20"/>
              </w:rPr>
              <w:t xml:space="preserve">         </w:t>
            </w:r>
            <w:r w:rsidR="00DF0FBC">
              <w:rPr>
                <w:b/>
                <w:bCs/>
                <w:i/>
                <w:sz w:val="20"/>
                <w:szCs w:val="20"/>
              </w:rPr>
              <w:t xml:space="preserve"> </w:t>
            </w:r>
            <w:r w:rsidRPr="00B37E8B">
              <w:rPr>
                <w:b/>
                <w:bCs/>
                <w:i/>
                <w:sz w:val="20"/>
                <w:szCs w:val="20"/>
              </w:rPr>
              <w:t xml:space="preserve">GRADE </w:t>
            </w:r>
            <w:r w:rsidR="00D6353B">
              <w:rPr>
                <w:b/>
                <w:bCs/>
                <w:i/>
                <w:sz w:val="20"/>
                <w:szCs w:val="20"/>
              </w:rPr>
              <w:t>11</w:t>
            </w:r>
            <w:r w:rsidRPr="00B37E8B">
              <w:rPr>
                <w:b/>
                <w:bCs/>
                <w:i/>
                <w:sz w:val="20"/>
                <w:szCs w:val="20"/>
              </w:rPr>
              <w:t>-12</w:t>
            </w:r>
          </w:p>
          <w:p w14:paraId="76E9E3CB" w14:textId="6707400D" w:rsidR="00462563" w:rsidRPr="00B37E8B" w:rsidRDefault="001C4488" w:rsidP="00864000">
            <w:pPr>
              <w:widowControl w:val="0"/>
              <w:autoSpaceDE w:val="0"/>
              <w:autoSpaceDN w:val="0"/>
              <w:adjustRightInd w:val="0"/>
              <w:rPr>
                <w:b/>
                <w:bCs/>
                <w:i/>
                <w:sz w:val="20"/>
                <w:szCs w:val="20"/>
              </w:rPr>
            </w:pPr>
            <w:r>
              <w:rPr>
                <w:b/>
                <w:bCs/>
                <w:i/>
                <w:iCs/>
                <w:sz w:val="20"/>
                <w:szCs w:val="20"/>
              </w:rPr>
              <w:t xml:space="preserve">                                                                                </w:t>
            </w:r>
            <w:r w:rsidR="00DF0FBC">
              <w:rPr>
                <w:b/>
                <w:bCs/>
                <w:i/>
                <w:iCs/>
                <w:sz w:val="20"/>
                <w:szCs w:val="20"/>
              </w:rPr>
              <w:t xml:space="preserve">  </w:t>
            </w:r>
            <w:r>
              <w:rPr>
                <w:b/>
                <w:bCs/>
                <w:i/>
                <w:iCs/>
                <w:sz w:val="20"/>
                <w:szCs w:val="20"/>
              </w:rPr>
              <w:t xml:space="preserve"> </w:t>
            </w:r>
            <w:r w:rsidR="00462563">
              <w:rPr>
                <w:b/>
                <w:bCs/>
                <w:i/>
                <w:iCs/>
                <w:sz w:val="20"/>
                <w:szCs w:val="20"/>
              </w:rPr>
              <w:t>CREDIT: 1.0</w:t>
            </w:r>
          </w:p>
          <w:p w14:paraId="581C3C26" w14:textId="6B6CC6FC" w:rsidR="00C91723" w:rsidRDefault="00621CBC" w:rsidP="00864000">
            <w:pPr>
              <w:pStyle w:val="NoSpacing"/>
              <w:rPr>
                <w:sz w:val="20"/>
                <w:szCs w:val="20"/>
              </w:rPr>
            </w:pPr>
            <w:r w:rsidRPr="00B37E8B">
              <w:rPr>
                <w:sz w:val="20"/>
                <w:szCs w:val="20"/>
              </w:rPr>
              <w:t xml:space="preserve">Emphasizing performance techniques, music knowledge, critical analysis, and aesthetic response, this course enables students to develop basic performance skills on a selected instrument in a solo or small ensemble setting. </w:t>
            </w:r>
          </w:p>
          <w:p w14:paraId="2495E7C9" w14:textId="77777777" w:rsidR="00727532" w:rsidRDefault="00727532" w:rsidP="00864000">
            <w:pPr>
              <w:pStyle w:val="NoSpacing"/>
              <w:rPr>
                <w:b/>
                <w:sz w:val="20"/>
                <w:szCs w:val="20"/>
                <w:u w:val="single"/>
              </w:rPr>
            </w:pPr>
          </w:p>
          <w:p w14:paraId="25E9CBF5" w14:textId="77777777" w:rsidR="00727532" w:rsidRDefault="00727532" w:rsidP="00864000">
            <w:pPr>
              <w:pStyle w:val="NoSpacing"/>
              <w:rPr>
                <w:b/>
                <w:sz w:val="20"/>
                <w:szCs w:val="20"/>
                <w:u w:val="single"/>
              </w:rPr>
            </w:pPr>
          </w:p>
          <w:p w14:paraId="154249DA" w14:textId="77777777" w:rsidR="00727532" w:rsidRDefault="00727532" w:rsidP="00864000">
            <w:pPr>
              <w:pStyle w:val="NoSpacing"/>
              <w:rPr>
                <w:b/>
                <w:sz w:val="20"/>
                <w:szCs w:val="20"/>
                <w:u w:val="single"/>
              </w:rPr>
            </w:pPr>
          </w:p>
          <w:p w14:paraId="2B17ED7D" w14:textId="77777777" w:rsidR="00727532" w:rsidRDefault="00727532" w:rsidP="00864000">
            <w:pPr>
              <w:pStyle w:val="NoSpacing"/>
              <w:rPr>
                <w:b/>
                <w:sz w:val="20"/>
                <w:szCs w:val="20"/>
                <w:u w:val="single"/>
              </w:rPr>
            </w:pPr>
          </w:p>
          <w:p w14:paraId="357A8DB5" w14:textId="4FFE9E37" w:rsidR="00621CBC" w:rsidRPr="00B37E8B" w:rsidRDefault="00621CBC" w:rsidP="00727532">
            <w:pPr>
              <w:pStyle w:val="NoSpacing"/>
              <w:rPr>
                <w:b/>
                <w:sz w:val="20"/>
                <w:szCs w:val="20"/>
              </w:rPr>
            </w:pPr>
            <w:r w:rsidRPr="00B37E8B">
              <w:rPr>
                <w:b/>
                <w:sz w:val="20"/>
                <w:szCs w:val="20"/>
                <w:u w:val="single"/>
              </w:rPr>
              <w:t>Prerequisite</w:t>
            </w:r>
            <w:r w:rsidRPr="00B37E8B">
              <w:rPr>
                <w:b/>
                <w:sz w:val="20"/>
                <w:szCs w:val="20"/>
              </w:rPr>
              <w:t>:  Teacher recommendation required.</w:t>
            </w:r>
          </w:p>
        </w:tc>
      </w:tr>
      <w:tr w:rsidR="00621CBC" w:rsidRPr="00B37E8B" w14:paraId="0FFCBE6F" w14:textId="77777777" w:rsidTr="00435BCF">
        <w:tc>
          <w:tcPr>
            <w:tcW w:w="5035" w:type="dxa"/>
          </w:tcPr>
          <w:p w14:paraId="1044762A" w14:textId="5890F9D2" w:rsidR="00621CBC" w:rsidRDefault="00621CBC" w:rsidP="00864000">
            <w:pPr>
              <w:widowControl w:val="0"/>
              <w:autoSpaceDE w:val="0"/>
              <w:autoSpaceDN w:val="0"/>
              <w:adjustRightInd w:val="0"/>
              <w:rPr>
                <w:b/>
                <w:bCs/>
                <w:i/>
                <w:iCs/>
                <w:sz w:val="20"/>
                <w:szCs w:val="20"/>
              </w:rPr>
            </w:pPr>
            <w:r w:rsidRPr="00B37E8B">
              <w:rPr>
                <w:b/>
                <w:bCs/>
                <w:i/>
                <w:iCs/>
                <w:sz w:val="20"/>
                <w:szCs w:val="20"/>
              </w:rPr>
              <w:t xml:space="preserve">Band I (1302300)                      </w:t>
            </w:r>
            <w:r w:rsidR="001C4488">
              <w:rPr>
                <w:b/>
                <w:bCs/>
                <w:i/>
                <w:iCs/>
                <w:sz w:val="20"/>
                <w:szCs w:val="20"/>
              </w:rPr>
              <w:t xml:space="preserve">                       </w:t>
            </w:r>
            <w:r w:rsidR="00DF0FBC">
              <w:rPr>
                <w:b/>
                <w:bCs/>
                <w:i/>
                <w:iCs/>
                <w:sz w:val="20"/>
                <w:szCs w:val="20"/>
              </w:rPr>
              <w:t xml:space="preserve">    </w:t>
            </w:r>
            <w:r w:rsidR="001C4488">
              <w:rPr>
                <w:b/>
                <w:bCs/>
                <w:i/>
                <w:iCs/>
                <w:sz w:val="20"/>
                <w:szCs w:val="20"/>
              </w:rPr>
              <w:t xml:space="preserve"> </w:t>
            </w:r>
            <w:r w:rsidRPr="00B37E8B">
              <w:rPr>
                <w:b/>
                <w:bCs/>
                <w:i/>
                <w:iCs/>
                <w:sz w:val="20"/>
                <w:szCs w:val="20"/>
              </w:rPr>
              <w:t>GRADE:  9-12</w:t>
            </w:r>
          </w:p>
          <w:p w14:paraId="253165E7" w14:textId="2637FB83" w:rsidR="001C4488" w:rsidRDefault="001C4488" w:rsidP="00864000">
            <w:pPr>
              <w:widowControl w:val="0"/>
              <w:autoSpaceDE w:val="0"/>
              <w:autoSpaceDN w:val="0"/>
              <w:adjustRightInd w:val="0"/>
              <w:rPr>
                <w:b/>
                <w:bCs/>
                <w:i/>
                <w:iCs/>
                <w:sz w:val="20"/>
                <w:szCs w:val="20"/>
              </w:rPr>
            </w:pPr>
            <w:r w:rsidRPr="00B37E8B">
              <w:rPr>
                <w:b/>
                <w:bCs/>
                <w:i/>
                <w:iCs/>
                <w:sz w:val="20"/>
                <w:szCs w:val="20"/>
              </w:rPr>
              <w:t>Band II (1302310)</w:t>
            </w:r>
            <w:r>
              <w:rPr>
                <w:b/>
                <w:bCs/>
                <w:i/>
                <w:iCs/>
                <w:sz w:val="20"/>
                <w:szCs w:val="20"/>
              </w:rPr>
              <w:t xml:space="preserve">                                            </w:t>
            </w:r>
            <w:r w:rsidR="00DF0FBC">
              <w:rPr>
                <w:b/>
                <w:bCs/>
                <w:i/>
                <w:iCs/>
                <w:sz w:val="20"/>
                <w:szCs w:val="20"/>
              </w:rPr>
              <w:t xml:space="preserve">       </w:t>
            </w:r>
            <w:r>
              <w:rPr>
                <w:b/>
                <w:bCs/>
                <w:i/>
                <w:iCs/>
                <w:sz w:val="20"/>
                <w:szCs w:val="20"/>
              </w:rPr>
              <w:t xml:space="preserve"> CREDIT: 1.0</w:t>
            </w:r>
          </w:p>
          <w:p w14:paraId="7F2534FE" w14:textId="18CA5527" w:rsidR="001C4488" w:rsidRDefault="001C4488" w:rsidP="00864000">
            <w:pPr>
              <w:widowControl w:val="0"/>
              <w:autoSpaceDE w:val="0"/>
              <w:autoSpaceDN w:val="0"/>
              <w:adjustRightInd w:val="0"/>
              <w:rPr>
                <w:b/>
                <w:bCs/>
                <w:i/>
                <w:iCs/>
                <w:sz w:val="20"/>
                <w:szCs w:val="20"/>
              </w:rPr>
            </w:pPr>
            <w:r w:rsidRPr="00B37E8B">
              <w:rPr>
                <w:b/>
                <w:bCs/>
                <w:i/>
                <w:iCs/>
                <w:sz w:val="20"/>
                <w:szCs w:val="20"/>
              </w:rPr>
              <w:t>Band III (1302320)</w:t>
            </w:r>
          </w:p>
          <w:p w14:paraId="01E3CCDA" w14:textId="511DF7E7" w:rsidR="001C4488" w:rsidRDefault="001C4488" w:rsidP="00864000">
            <w:pPr>
              <w:widowControl w:val="0"/>
              <w:autoSpaceDE w:val="0"/>
              <w:autoSpaceDN w:val="0"/>
              <w:adjustRightInd w:val="0"/>
              <w:rPr>
                <w:b/>
                <w:bCs/>
                <w:i/>
                <w:iCs/>
                <w:sz w:val="20"/>
                <w:szCs w:val="20"/>
              </w:rPr>
            </w:pPr>
            <w:r w:rsidRPr="00B37E8B">
              <w:rPr>
                <w:b/>
                <w:bCs/>
                <w:i/>
                <w:iCs/>
                <w:sz w:val="20"/>
                <w:szCs w:val="20"/>
              </w:rPr>
              <w:t xml:space="preserve">Band IV (1302330)           </w:t>
            </w:r>
          </w:p>
          <w:p w14:paraId="2021421B" w14:textId="77777777" w:rsidR="001C4488" w:rsidRDefault="001C4488" w:rsidP="00864000">
            <w:pPr>
              <w:widowControl w:val="0"/>
              <w:autoSpaceDE w:val="0"/>
              <w:autoSpaceDN w:val="0"/>
              <w:adjustRightInd w:val="0"/>
              <w:rPr>
                <w:b/>
                <w:bCs/>
                <w:i/>
                <w:iCs/>
                <w:sz w:val="20"/>
                <w:szCs w:val="20"/>
              </w:rPr>
            </w:pPr>
          </w:p>
          <w:p w14:paraId="2D75DC83" w14:textId="6087930D" w:rsidR="00621CBC" w:rsidRPr="00B37E8B" w:rsidRDefault="00621CBC" w:rsidP="00864000">
            <w:pPr>
              <w:rPr>
                <w:sz w:val="20"/>
                <w:szCs w:val="20"/>
              </w:rPr>
            </w:pPr>
            <w:r w:rsidRPr="00B37E8B">
              <w:rPr>
                <w:sz w:val="20"/>
                <w:szCs w:val="20"/>
              </w:rPr>
              <w:t>This course provides students with opportunities to develop musicianship skills in band and instrumental ensembles.  Performance course.</w:t>
            </w:r>
          </w:p>
          <w:p w14:paraId="1D994A5C" w14:textId="5EDB263A" w:rsidR="00621CBC" w:rsidRPr="00B37E8B" w:rsidRDefault="00621CBC" w:rsidP="00864000">
            <w:pPr>
              <w:rPr>
                <w:b/>
                <w:bCs/>
                <w:sz w:val="20"/>
                <w:szCs w:val="20"/>
              </w:rPr>
            </w:pPr>
            <w:r w:rsidRPr="00B37E8B">
              <w:rPr>
                <w:b/>
                <w:bCs/>
                <w:sz w:val="20"/>
                <w:szCs w:val="20"/>
                <w:u w:val="single"/>
              </w:rPr>
              <w:t>Prerequisite</w:t>
            </w:r>
            <w:r w:rsidRPr="00B37E8B">
              <w:rPr>
                <w:b/>
                <w:bCs/>
                <w:sz w:val="20"/>
                <w:szCs w:val="20"/>
              </w:rPr>
              <w:t>:  Teacher recommendation required.</w:t>
            </w:r>
          </w:p>
          <w:p w14:paraId="1CC66AD0" w14:textId="60194FB9" w:rsidR="00621CBC" w:rsidRPr="00B37E8B" w:rsidRDefault="00807EF1" w:rsidP="00727532">
            <w:pPr>
              <w:rPr>
                <w:b/>
                <w:bCs/>
                <w:i/>
                <w:iCs/>
                <w:sz w:val="20"/>
                <w:szCs w:val="20"/>
              </w:rPr>
            </w:pPr>
            <w:r w:rsidRPr="00727532">
              <w:rPr>
                <w:b/>
                <w:color w:val="C00000"/>
                <w:sz w:val="20"/>
                <w:szCs w:val="20"/>
              </w:rPr>
              <w:t>Extracurricular participation is required</w:t>
            </w:r>
            <w:r w:rsidRPr="00727532">
              <w:rPr>
                <w:b/>
                <w:bCs/>
                <w:color w:val="C00000"/>
                <w:sz w:val="20"/>
                <w:szCs w:val="20"/>
              </w:rPr>
              <w:t xml:space="preserve">.  </w:t>
            </w:r>
          </w:p>
        </w:tc>
        <w:tc>
          <w:tcPr>
            <w:tcW w:w="5040" w:type="dxa"/>
          </w:tcPr>
          <w:p w14:paraId="540DDA04" w14:textId="59C88363" w:rsidR="001C4488" w:rsidRDefault="001C4488" w:rsidP="001C4488">
            <w:pPr>
              <w:widowControl w:val="0"/>
              <w:autoSpaceDE w:val="0"/>
              <w:autoSpaceDN w:val="0"/>
              <w:adjustRightInd w:val="0"/>
              <w:rPr>
                <w:b/>
                <w:bCs/>
                <w:i/>
                <w:iCs/>
                <w:sz w:val="20"/>
                <w:szCs w:val="20"/>
              </w:rPr>
            </w:pPr>
            <w:r w:rsidRPr="00B37E8B">
              <w:rPr>
                <w:b/>
                <w:bCs/>
                <w:i/>
                <w:iCs/>
                <w:sz w:val="20"/>
                <w:szCs w:val="20"/>
              </w:rPr>
              <w:t xml:space="preserve">Jazz Ensemble I (1302500)        </w:t>
            </w:r>
            <w:r>
              <w:rPr>
                <w:b/>
                <w:bCs/>
                <w:i/>
                <w:iCs/>
                <w:sz w:val="20"/>
                <w:szCs w:val="20"/>
              </w:rPr>
              <w:t xml:space="preserve">     </w:t>
            </w:r>
            <w:r w:rsidR="00DF0FBC">
              <w:rPr>
                <w:b/>
                <w:bCs/>
                <w:i/>
                <w:iCs/>
                <w:sz w:val="20"/>
                <w:szCs w:val="20"/>
              </w:rPr>
              <w:t xml:space="preserve">                   </w:t>
            </w:r>
            <w:r w:rsidRPr="00B37E8B">
              <w:rPr>
                <w:b/>
                <w:bCs/>
                <w:i/>
                <w:iCs/>
                <w:sz w:val="20"/>
                <w:szCs w:val="20"/>
              </w:rPr>
              <w:t>GRADE:  9-12</w:t>
            </w:r>
          </w:p>
          <w:p w14:paraId="34072392" w14:textId="5A42EA4E" w:rsidR="00DF0FBC" w:rsidRDefault="001C4488" w:rsidP="001C4488">
            <w:pPr>
              <w:widowControl w:val="0"/>
              <w:autoSpaceDE w:val="0"/>
              <w:autoSpaceDN w:val="0"/>
              <w:adjustRightInd w:val="0"/>
              <w:rPr>
                <w:b/>
                <w:bCs/>
                <w:i/>
                <w:iCs/>
                <w:sz w:val="20"/>
                <w:szCs w:val="20"/>
              </w:rPr>
            </w:pPr>
            <w:r w:rsidRPr="00B37E8B">
              <w:rPr>
                <w:b/>
                <w:bCs/>
                <w:i/>
                <w:iCs/>
                <w:sz w:val="20"/>
                <w:szCs w:val="20"/>
              </w:rPr>
              <w:t xml:space="preserve">Jazz Ensemble II </w:t>
            </w:r>
            <w:r>
              <w:rPr>
                <w:b/>
                <w:bCs/>
                <w:i/>
                <w:iCs/>
                <w:sz w:val="20"/>
                <w:szCs w:val="20"/>
              </w:rPr>
              <w:t xml:space="preserve"> (130251</w:t>
            </w:r>
            <w:r w:rsidRPr="00B37E8B">
              <w:rPr>
                <w:b/>
                <w:bCs/>
                <w:i/>
                <w:iCs/>
                <w:sz w:val="20"/>
                <w:szCs w:val="20"/>
              </w:rPr>
              <w:t xml:space="preserve">0)  </w:t>
            </w:r>
            <w:r>
              <w:rPr>
                <w:b/>
                <w:bCs/>
                <w:i/>
                <w:iCs/>
                <w:sz w:val="20"/>
                <w:szCs w:val="20"/>
              </w:rPr>
              <w:t xml:space="preserve">        </w:t>
            </w:r>
            <w:r w:rsidR="00DF0FBC">
              <w:rPr>
                <w:b/>
                <w:bCs/>
                <w:i/>
                <w:iCs/>
                <w:sz w:val="20"/>
                <w:szCs w:val="20"/>
              </w:rPr>
              <w:t xml:space="preserve">    </w:t>
            </w:r>
            <w:r w:rsidRPr="00B37E8B">
              <w:rPr>
                <w:b/>
                <w:bCs/>
                <w:i/>
                <w:iCs/>
                <w:sz w:val="20"/>
                <w:szCs w:val="20"/>
              </w:rPr>
              <w:t xml:space="preserve"> </w:t>
            </w:r>
            <w:r w:rsidR="00DF0FBC">
              <w:rPr>
                <w:b/>
                <w:bCs/>
                <w:i/>
                <w:iCs/>
                <w:sz w:val="20"/>
                <w:szCs w:val="20"/>
              </w:rPr>
              <w:t xml:space="preserve">                  </w:t>
            </w:r>
            <w:r>
              <w:rPr>
                <w:b/>
                <w:bCs/>
                <w:i/>
                <w:iCs/>
                <w:sz w:val="20"/>
                <w:szCs w:val="20"/>
              </w:rPr>
              <w:t>CREDIT: 1.0</w:t>
            </w:r>
            <w:r w:rsidR="00DF0FBC">
              <w:rPr>
                <w:b/>
                <w:bCs/>
                <w:i/>
                <w:iCs/>
                <w:sz w:val="20"/>
                <w:szCs w:val="20"/>
              </w:rPr>
              <w:t xml:space="preserve"> </w:t>
            </w:r>
          </w:p>
          <w:p w14:paraId="0F98ED1C" w14:textId="7E238736" w:rsidR="001C4488" w:rsidRPr="00B37E8B" w:rsidRDefault="001C4488" w:rsidP="001C4488">
            <w:pPr>
              <w:widowControl w:val="0"/>
              <w:autoSpaceDE w:val="0"/>
              <w:autoSpaceDN w:val="0"/>
              <w:adjustRightInd w:val="0"/>
              <w:rPr>
                <w:b/>
                <w:bCs/>
                <w:i/>
                <w:iCs/>
                <w:sz w:val="20"/>
                <w:szCs w:val="20"/>
              </w:rPr>
            </w:pPr>
            <w:r w:rsidRPr="00B37E8B">
              <w:rPr>
                <w:b/>
                <w:bCs/>
                <w:i/>
                <w:iCs/>
                <w:sz w:val="20"/>
                <w:szCs w:val="20"/>
              </w:rPr>
              <w:t xml:space="preserve">Jazz Ensemble III  (1302520)   </w:t>
            </w:r>
          </w:p>
          <w:p w14:paraId="35534C24" w14:textId="18452D90" w:rsidR="001C4488" w:rsidRPr="00B37E8B" w:rsidRDefault="001C4488" w:rsidP="001C4488">
            <w:pPr>
              <w:widowControl w:val="0"/>
              <w:autoSpaceDE w:val="0"/>
              <w:autoSpaceDN w:val="0"/>
              <w:adjustRightInd w:val="0"/>
              <w:rPr>
                <w:b/>
                <w:bCs/>
                <w:i/>
                <w:iCs/>
                <w:sz w:val="20"/>
                <w:szCs w:val="20"/>
              </w:rPr>
            </w:pPr>
            <w:r w:rsidRPr="00B37E8B">
              <w:rPr>
                <w:b/>
                <w:bCs/>
                <w:i/>
                <w:iCs/>
                <w:sz w:val="20"/>
                <w:szCs w:val="20"/>
              </w:rPr>
              <w:t xml:space="preserve">Jazz Ensemble IV (1302530)   </w:t>
            </w:r>
          </w:p>
          <w:p w14:paraId="14609128" w14:textId="77777777" w:rsidR="001C4488" w:rsidRDefault="001C4488" w:rsidP="001C4488">
            <w:pPr>
              <w:widowControl w:val="0"/>
              <w:autoSpaceDE w:val="0"/>
              <w:autoSpaceDN w:val="0"/>
              <w:adjustRightInd w:val="0"/>
              <w:rPr>
                <w:b/>
                <w:bCs/>
                <w:i/>
                <w:iCs/>
                <w:sz w:val="20"/>
                <w:szCs w:val="20"/>
              </w:rPr>
            </w:pPr>
          </w:p>
          <w:p w14:paraId="4FE9FCDF" w14:textId="01563087" w:rsidR="001C4488" w:rsidRPr="00B37E8B" w:rsidRDefault="001C4488" w:rsidP="001C4488">
            <w:pPr>
              <w:widowControl w:val="0"/>
              <w:autoSpaceDE w:val="0"/>
              <w:autoSpaceDN w:val="0"/>
              <w:adjustRightInd w:val="0"/>
              <w:rPr>
                <w:b/>
                <w:bCs/>
                <w:sz w:val="20"/>
                <w:szCs w:val="20"/>
              </w:rPr>
            </w:pPr>
            <w:r w:rsidRPr="00B37E8B">
              <w:rPr>
                <w:sz w:val="20"/>
                <w:szCs w:val="20"/>
              </w:rPr>
              <w:t>The purpose of this course is to provide an introduction to styles and performance techniques of representative contemporary popular music and jazz literature.</w:t>
            </w:r>
            <w:r w:rsidRPr="00B37E8B">
              <w:rPr>
                <w:b/>
                <w:bCs/>
                <w:sz w:val="20"/>
                <w:szCs w:val="20"/>
              </w:rPr>
              <w:t xml:space="preserve"> </w:t>
            </w:r>
          </w:p>
          <w:p w14:paraId="6C1C2D24" w14:textId="5E96CC21" w:rsidR="00621CBC" w:rsidRPr="00727532" w:rsidRDefault="001C4488" w:rsidP="001C4488">
            <w:pPr>
              <w:rPr>
                <w:b/>
                <w:bCs/>
                <w:color w:val="C00000"/>
                <w:sz w:val="20"/>
                <w:szCs w:val="20"/>
              </w:rPr>
            </w:pPr>
            <w:r w:rsidRPr="00B37E8B">
              <w:rPr>
                <w:b/>
                <w:bCs/>
                <w:sz w:val="20"/>
                <w:szCs w:val="20"/>
              </w:rPr>
              <w:t xml:space="preserve"> </w:t>
            </w:r>
            <w:r w:rsidRPr="00B37E8B">
              <w:rPr>
                <w:b/>
                <w:bCs/>
                <w:sz w:val="20"/>
                <w:szCs w:val="20"/>
                <w:u w:val="single"/>
              </w:rPr>
              <w:t>Prerequisite</w:t>
            </w:r>
            <w:r w:rsidRPr="00B37E8B">
              <w:rPr>
                <w:b/>
                <w:bCs/>
                <w:sz w:val="20"/>
                <w:szCs w:val="20"/>
              </w:rPr>
              <w:t>:  Teacher recommendation required.</w:t>
            </w:r>
          </w:p>
        </w:tc>
      </w:tr>
      <w:tr w:rsidR="00ED3512" w:rsidRPr="00B37E8B" w14:paraId="2DCB33CF" w14:textId="77777777" w:rsidTr="00435BCF">
        <w:tc>
          <w:tcPr>
            <w:tcW w:w="10075" w:type="dxa"/>
            <w:gridSpan w:val="2"/>
            <w:shd w:val="clear" w:color="auto" w:fill="ACB9CA" w:themeFill="text2" w:themeFillTint="66"/>
          </w:tcPr>
          <w:p w14:paraId="6A613215" w14:textId="594DF9DA" w:rsidR="00ED3512" w:rsidRPr="002C3657" w:rsidRDefault="00486225" w:rsidP="002253DA">
            <w:pPr>
              <w:widowControl w:val="0"/>
              <w:autoSpaceDE w:val="0"/>
              <w:autoSpaceDN w:val="0"/>
              <w:adjustRightInd w:val="0"/>
              <w:jc w:val="center"/>
              <w:rPr>
                <w:rFonts w:ascii="Georgia" w:hAnsi="Georgia"/>
                <w:b/>
                <w:bCs/>
                <w:i/>
                <w:iCs/>
                <w:sz w:val="24"/>
                <w:szCs w:val="24"/>
              </w:rPr>
            </w:pPr>
            <w:r>
              <w:br w:type="page"/>
            </w:r>
            <w:r w:rsidR="00ED3512" w:rsidRPr="002C3657">
              <w:rPr>
                <w:rFonts w:ascii="Georgia" w:hAnsi="Georgia"/>
                <w:b/>
                <w:color w:val="0070C0"/>
                <w:sz w:val="24"/>
                <w:szCs w:val="24"/>
              </w:rPr>
              <w:t>Theatre Electives</w:t>
            </w:r>
          </w:p>
        </w:tc>
      </w:tr>
      <w:tr w:rsidR="00621CBC" w:rsidRPr="00B37E8B" w14:paraId="58896B41" w14:textId="77777777" w:rsidTr="00435BCF">
        <w:tc>
          <w:tcPr>
            <w:tcW w:w="5035" w:type="dxa"/>
          </w:tcPr>
          <w:p w14:paraId="4A632809" w14:textId="7026B336" w:rsidR="00486225" w:rsidRDefault="00486225" w:rsidP="00486225">
            <w:pPr>
              <w:autoSpaceDE w:val="0"/>
              <w:autoSpaceDN w:val="0"/>
              <w:adjustRightInd w:val="0"/>
              <w:ind w:left="1440" w:hanging="1440"/>
              <w:rPr>
                <w:b/>
                <w:bCs/>
                <w:i/>
                <w:sz w:val="20"/>
                <w:szCs w:val="20"/>
              </w:rPr>
            </w:pPr>
            <w:r w:rsidRPr="002E21F2">
              <w:rPr>
                <w:b/>
                <w:bCs/>
                <w:i/>
                <w:sz w:val="20"/>
                <w:szCs w:val="20"/>
              </w:rPr>
              <w:t xml:space="preserve">Theatre I (0400310)                                   </w:t>
            </w:r>
            <w:r w:rsidR="00807EF1">
              <w:rPr>
                <w:b/>
                <w:bCs/>
                <w:i/>
                <w:sz w:val="20"/>
                <w:szCs w:val="20"/>
              </w:rPr>
              <w:t xml:space="preserve">       </w:t>
            </w:r>
            <w:r w:rsidR="00DF0FBC">
              <w:rPr>
                <w:b/>
                <w:bCs/>
                <w:i/>
                <w:sz w:val="20"/>
                <w:szCs w:val="20"/>
              </w:rPr>
              <w:t xml:space="preserve">   </w:t>
            </w:r>
            <w:r w:rsidRPr="002E21F2">
              <w:rPr>
                <w:b/>
                <w:bCs/>
                <w:i/>
                <w:sz w:val="20"/>
                <w:szCs w:val="20"/>
              </w:rPr>
              <w:t xml:space="preserve"> </w:t>
            </w:r>
            <w:r>
              <w:rPr>
                <w:b/>
                <w:bCs/>
                <w:i/>
                <w:sz w:val="20"/>
                <w:szCs w:val="20"/>
              </w:rPr>
              <w:t>GRADE: 9-12</w:t>
            </w:r>
          </w:p>
          <w:p w14:paraId="5903B2B7" w14:textId="37DBE807" w:rsidR="00486225" w:rsidRDefault="00807EF1" w:rsidP="00486225">
            <w:pPr>
              <w:autoSpaceDE w:val="0"/>
              <w:autoSpaceDN w:val="0"/>
              <w:adjustRightInd w:val="0"/>
              <w:ind w:left="1440" w:hanging="1440"/>
              <w:rPr>
                <w:b/>
                <w:bCs/>
                <w:i/>
                <w:sz w:val="20"/>
                <w:szCs w:val="20"/>
              </w:rPr>
            </w:pPr>
            <w:r w:rsidRPr="002E21F2">
              <w:rPr>
                <w:b/>
                <w:bCs/>
                <w:i/>
                <w:iCs/>
                <w:sz w:val="20"/>
                <w:szCs w:val="20"/>
              </w:rPr>
              <w:t xml:space="preserve">Theatre II (0400320)   </w:t>
            </w:r>
            <w:r>
              <w:rPr>
                <w:b/>
                <w:bCs/>
                <w:i/>
                <w:iCs/>
                <w:sz w:val="20"/>
                <w:szCs w:val="20"/>
              </w:rPr>
              <w:t xml:space="preserve">                                       </w:t>
            </w:r>
            <w:r w:rsidR="00DF0FBC">
              <w:rPr>
                <w:b/>
                <w:bCs/>
                <w:i/>
                <w:iCs/>
                <w:sz w:val="20"/>
                <w:szCs w:val="20"/>
              </w:rPr>
              <w:t xml:space="preserve">     </w:t>
            </w:r>
            <w:r w:rsidR="00486225">
              <w:rPr>
                <w:b/>
                <w:bCs/>
                <w:i/>
                <w:iCs/>
                <w:sz w:val="20"/>
                <w:szCs w:val="20"/>
              </w:rPr>
              <w:t>CREDIT: 1.0</w:t>
            </w:r>
          </w:p>
          <w:p w14:paraId="76FBFA26" w14:textId="610EDE57" w:rsidR="00621CBC" w:rsidRPr="00807EF1" w:rsidRDefault="00807EF1" w:rsidP="00807EF1">
            <w:pPr>
              <w:rPr>
                <w:b/>
                <w:i/>
                <w:sz w:val="20"/>
                <w:szCs w:val="20"/>
              </w:rPr>
            </w:pPr>
            <w:r w:rsidRPr="00807EF1">
              <w:rPr>
                <w:sz w:val="20"/>
                <w:szCs w:val="20"/>
              </w:rPr>
              <w:t>The</w:t>
            </w:r>
            <w:r w:rsidR="00486225" w:rsidRPr="00807EF1">
              <w:rPr>
                <w:sz w:val="20"/>
                <w:szCs w:val="20"/>
              </w:rPr>
              <w:t>s</w:t>
            </w:r>
            <w:r w:rsidRPr="00807EF1">
              <w:rPr>
                <w:sz w:val="20"/>
                <w:szCs w:val="20"/>
              </w:rPr>
              <w:t>e</w:t>
            </w:r>
            <w:r w:rsidR="00486225" w:rsidRPr="00807EF1">
              <w:rPr>
                <w:sz w:val="20"/>
                <w:szCs w:val="20"/>
              </w:rPr>
              <w:t xml:space="preserve"> course</w:t>
            </w:r>
            <w:r w:rsidRPr="00807EF1">
              <w:rPr>
                <w:sz w:val="20"/>
                <w:szCs w:val="20"/>
              </w:rPr>
              <w:t>s are</w:t>
            </w:r>
            <w:r w:rsidR="00486225" w:rsidRPr="00807EF1">
              <w:rPr>
                <w:sz w:val="20"/>
                <w:szCs w:val="20"/>
              </w:rPr>
              <w:t xml:space="preserve"> designed for students</w:t>
            </w:r>
            <w:r w:rsidRPr="00807EF1">
              <w:rPr>
                <w:sz w:val="20"/>
                <w:szCs w:val="20"/>
              </w:rPr>
              <w:t xml:space="preserve"> ranging from little o</w:t>
            </w:r>
            <w:r w:rsidR="00486225" w:rsidRPr="00807EF1">
              <w:rPr>
                <w:sz w:val="20"/>
                <w:szCs w:val="20"/>
              </w:rPr>
              <w:t>r no theatre experience</w:t>
            </w:r>
            <w:r w:rsidRPr="00807EF1">
              <w:rPr>
                <w:sz w:val="20"/>
                <w:szCs w:val="20"/>
              </w:rPr>
              <w:t xml:space="preserve"> to intermediate skills to promote </w:t>
            </w:r>
            <w:r w:rsidR="00486225" w:rsidRPr="00807EF1">
              <w:rPr>
                <w:sz w:val="20"/>
                <w:szCs w:val="20"/>
              </w:rPr>
              <w:t>enjoyment and appreciation for all aspects of theatre.</w:t>
            </w:r>
          </w:p>
        </w:tc>
        <w:tc>
          <w:tcPr>
            <w:tcW w:w="5040" w:type="dxa"/>
          </w:tcPr>
          <w:p w14:paraId="3F2702A7" w14:textId="70778FB8" w:rsidR="00807EF1" w:rsidRDefault="00807EF1" w:rsidP="00807EF1">
            <w:pPr>
              <w:widowControl w:val="0"/>
              <w:autoSpaceDE w:val="0"/>
              <w:autoSpaceDN w:val="0"/>
              <w:adjustRightInd w:val="0"/>
              <w:rPr>
                <w:b/>
                <w:bCs/>
                <w:i/>
                <w:iCs/>
                <w:sz w:val="20"/>
                <w:szCs w:val="20"/>
              </w:rPr>
            </w:pPr>
            <w:r w:rsidRPr="002E21F2">
              <w:rPr>
                <w:b/>
                <w:bCs/>
                <w:i/>
                <w:iCs/>
                <w:sz w:val="20"/>
                <w:szCs w:val="20"/>
              </w:rPr>
              <w:t xml:space="preserve">Tech Theatre I (0400410)   </w:t>
            </w:r>
            <w:r>
              <w:rPr>
                <w:b/>
                <w:bCs/>
                <w:i/>
                <w:iCs/>
                <w:sz w:val="20"/>
                <w:szCs w:val="20"/>
              </w:rPr>
              <w:t xml:space="preserve">                         </w:t>
            </w:r>
            <w:r w:rsidR="00DF0FBC">
              <w:rPr>
                <w:b/>
                <w:bCs/>
                <w:i/>
                <w:iCs/>
                <w:sz w:val="20"/>
                <w:szCs w:val="20"/>
              </w:rPr>
              <w:t xml:space="preserve">    </w:t>
            </w:r>
            <w:r w:rsidRPr="002E21F2">
              <w:rPr>
                <w:b/>
                <w:bCs/>
                <w:i/>
                <w:iCs/>
                <w:sz w:val="20"/>
                <w:szCs w:val="20"/>
              </w:rPr>
              <w:t>GRADE:  10-12</w:t>
            </w:r>
          </w:p>
          <w:p w14:paraId="569D854D" w14:textId="49CD4ADE" w:rsidR="00807EF1" w:rsidRDefault="00807EF1" w:rsidP="00807EF1">
            <w:pPr>
              <w:widowControl w:val="0"/>
              <w:autoSpaceDE w:val="0"/>
              <w:autoSpaceDN w:val="0"/>
              <w:adjustRightInd w:val="0"/>
              <w:rPr>
                <w:b/>
                <w:bCs/>
                <w:i/>
                <w:iCs/>
                <w:sz w:val="20"/>
                <w:szCs w:val="20"/>
              </w:rPr>
            </w:pPr>
            <w:r w:rsidRPr="00807EF1">
              <w:rPr>
                <w:b/>
                <w:i/>
                <w:sz w:val="20"/>
                <w:szCs w:val="20"/>
              </w:rPr>
              <w:t xml:space="preserve">Tech Theatre II (0400420)   </w:t>
            </w:r>
            <w:r>
              <w:rPr>
                <w:b/>
                <w:i/>
                <w:sz w:val="20"/>
                <w:szCs w:val="20"/>
              </w:rPr>
              <w:t xml:space="preserve">                       </w:t>
            </w:r>
            <w:r w:rsidR="00DF0FBC">
              <w:rPr>
                <w:b/>
                <w:i/>
                <w:sz w:val="20"/>
                <w:szCs w:val="20"/>
              </w:rPr>
              <w:t xml:space="preserve">         </w:t>
            </w:r>
            <w:r>
              <w:rPr>
                <w:b/>
                <w:i/>
                <w:sz w:val="20"/>
                <w:szCs w:val="20"/>
              </w:rPr>
              <w:t xml:space="preserve"> </w:t>
            </w:r>
            <w:r>
              <w:rPr>
                <w:b/>
                <w:bCs/>
                <w:i/>
                <w:iCs/>
                <w:sz w:val="20"/>
                <w:szCs w:val="20"/>
              </w:rPr>
              <w:t>CREDIT: 1.0</w:t>
            </w:r>
          </w:p>
          <w:p w14:paraId="57450893" w14:textId="1B34C0CD" w:rsidR="00807EF1" w:rsidRPr="002E21F2" w:rsidRDefault="00807EF1" w:rsidP="00807EF1">
            <w:pPr>
              <w:widowControl w:val="0"/>
              <w:autoSpaceDE w:val="0"/>
              <w:autoSpaceDN w:val="0"/>
              <w:adjustRightInd w:val="0"/>
              <w:rPr>
                <w:b/>
                <w:bCs/>
                <w:i/>
                <w:iCs/>
                <w:sz w:val="20"/>
                <w:szCs w:val="20"/>
              </w:rPr>
            </w:pPr>
            <w:r w:rsidRPr="002E21F2">
              <w:rPr>
                <w:b/>
                <w:bCs/>
                <w:i/>
                <w:iCs/>
                <w:sz w:val="20"/>
                <w:szCs w:val="20"/>
              </w:rPr>
              <w:t>Tech Theatre III (1007300)</w:t>
            </w:r>
          </w:p>
          <w:p w14:paraId="126E24AB" w14:textId="165784CB" w:rsidR="00807EF1" w:rsidRDefault="00807EF1" w:rsidP="00807EF1">
            <w:pPr>
              <w:rPr>
                <w:sz w:val="20"/>
                <w:szCs w:val="20"/>
              </w:rPr>
            </w:pPr>
            <w:r w:rsidRPr="002E21F2">
              <w:rPr>
                <w:sz w:val="20"/>
                <w:szCs w:val="20"/>
              </w:rPr>
              <w:t>The purpose of this course is to introduce students to the fundamentals of technical theatre</w:t>
            </w:r>
            <w:r>
              <w:rPr>
                <w:sz w:val="20"/>
                <w:szCs w:val="20"/>
              </w:rPr>
              <w:t xml:space="preserve"> and </w:t>
            </w:r>
            <w:r w:rsidRPr="002E21F2">
              <w:rPr>
                <w:sz w:val="20"/>
                <w:szCs w:val="20"/>
              </w:rPr>
              <w:t xml:space="preserve">enable students to develop basic skills in stagecraft and apply them through practical experiences.  </w:t>
            </w:r>
          </w:p>
          <w:p w14:paraId="740FC37F" w14:textId="093E8E0D" w:rsidR="00807EF1" w:rsidRPr="002E21F2" w:rsidRDefault="00807EF1" w:rsidP="00807EF1">
            <w:pPr>
              <w:widowControl w:val="0"/>
              <w:autoSpaceDE w:val="0"/>
              <w:autoSpaceDN w:val="0"/>
              <w:adjustRightInd w:val="0"/>
              <w:rPr>
                <w:sz w:val="20"/>
                <w:szCs w:val="20"/>
              </w:rPr>
            </w:pPr>
          </w:p>
          <w:p w14:paraId="287CD879" w14:textId="6D3B26C4" w:rsidR="00ED3512" w:rsidRPr="00B37E8B" w:rsidRDefault="00807EF1" w:rsidP="00807EF1">
            <w:pPr>
              <w:widowControl w:val="0"/>
              <w:autoSpaceDE w:val="0"/>
              <w:autoSpaceDN w:val="0"/>
              <w:adjustRightInd w:val="0"/>
              <w:rPr>
                <w:sz w:val="20"/>
                <w:szCs w:val="20"/>
              </w:rPr>
            </w:pPr>
            <w:r w:rsidRPr="002E21F2">
              <w:rPr>
                <w:b/>
                <w:bCs/>
                <w:sz w:val="20"/>
                <w:szCs w:val="20"/>
                <w:u w:val="single"/>
              </w:rPr>
              <w:t>Prerequisite</w:t>
            </w:r>
            <w:r>
              <w:rPr>
                <w:b/>
                <w:bCs/>
                <w:sz w:val="20"/>
                <w:szCs w:val="20"/>
              </w:rPr>
              <w:t>:  Theatre</w:t>
            </w:r>
            <w:r w:rsidRPr="002E21F2">
              <w:rPr>
                <w:b/>
                <w:bCs/>
                <w:sz w:val="20"/>
                <w:szCs w:val="20"/>
              </w:rPr>
              <w:t xml:space="preserve"> I and</w:t>
            </w:r>
            <w:r w:rsidR="00E41F2E">
              <w:rPr>
                <w:b/>
                <w:bCs/>
                <w:sz w:val="20"/>
                <w:szCs w:val="20"/>
              </w:rPr>
              <w:t>/or</w:t>
            </w:r>
            <w:r w:rsidRPr="002E21F2">
              <w:rPr>
                <w:b/>
                <w:bCs/>
                <w:sz w:val="20"/>
                <w:szCs w:val="20"/>
              </w:rPr>
              <w:t xml:space="preserve"> teacher recommendation.</w:t>
            </w:r>
          </w:p>
        </w:tc>
      </w:tr>
      <w:tr w:rsidR="00ED3512" w14:paraId="31D07919" w14:textId="77777777" w:rsidTr="00435BCF">
        <w:tc>
          <w:tcPr>
            <w:tcW w:w="5035" w:type="dxa"/>
          </w:tcPr>
          <w:p w14:paraId="617864E5" w14:textId="3D03F3C9" w:rsidR="00486225" w:rsidRDefault="00376C87" w:rsidP="00486225">
            <w:pPr>
              <w:widowControl w:val="0"/>
              <w:autoSpaceDE w:val="0"/>
              <w:autoSpaceDN w:val="0"/>
              <w:adjustRightInd w:val="0"/>
              <w:rPr>
                <w:b/>
                <w:bCs/>
                <w:i/>
                <w:iCs/>
                <w:sz w:val="20"/>
                <w:szCs w:val="20"/>
              </w:rPr>
            </w:pPr>
            <w:r>
              <w:br w:type="page"/>
            </w:r>
            <w:r w:rsidR="0031222B">
              <w:br w:type="page"/>
            </w:r>
            <w:r w:rsidR="00486225" w:rsidRPr="002E21F2">
              <w:rPr>
                <w:b/>
                <w:bCs/>
                <w:i/>
                <w:iCs/>
                <w:sz w:val="20"/>
                <w:szCs w:val="20"/>
              </w:rPr>
              <w:t xml:space="preserve">Theatre III Honors (0400330)  </w:t>
            </w:r>
            <w:r w:rsidR="00807EF1">
              <w:rPr>
                <w:b/>
                <w:bCs/>
                <w:i/>
                <w:iCs/>
                <w:sz w:val="20"/>
                <w:szCs w:val="20"/>
              </w:rPr>
              <w:t xml:space="preserve">                     </w:t>
            </w:r>
            <w:r w:rsidR="00486225" w:rsidRPr="002E21F2">
              <w:rPr>
                <w:b/>
                <w:bCs/>
                <w:i/>
                <w:iCs/>
                <w:sz w:val="20"/>
                <w:szCs w:val="20"/>
              </w:rPr>
              <w:t xml:space="preserve"> </w:t>
            </w:r>
            <w:r w:rsidR="00DF0FBC">
              <w:rPr>
                <w:b/>
                <w:bCs/>
                <w:i/>
                <w:iCs/>
                <w:sz w:val="20"/>
                <w:szCs w:val="20"/>
              </w:rPr>
              <w:t xml:space="preserve"> </w:t>
            </w:r>
            <w:r w:rsidR="00486225" w:rsidRPr="002E21F2">
              <w:rPr>
                <w:b/>
                <w:bCs/>
                <w:i/>
                <w:iCs/>
                <w:sz w:val="20"/>
                <w:szCs w:val="20"/>
              </w:rPr>
              <w:t>GRADE:  11-12</w:t>
            </w:r>
          </w:p>
          <w:p w14:paraId="345922FB" w14:textId="5089C6DF" w:rsidR="00807EF1" w:rsidRDefault="00807EF1" w:rsidP="00486225">
            <w:pPr>
              <w:widowControl w:val="0"/>
              <w:autoSpaceDE w:val="0"/>
              <w:autoSpaceDN w:val="0"/>
              <w:adjustRightInd w:val="0"/>
              <w:rPr>
                <w:b/>
                <w:bCs/>
                <w:i/>
                <w:iCs/>
                <w:sz w:val="20"/>
                <w:szCs w:val="20"/>
              </w:rPr>
            </w:pPr>
            <w:r w:rsidRPr="002E21F2">
              <w:rPr>
                <w:b/>
                <w:bCs/>
                <w:i/>
                <w:iCs/>
                <w:sz w:val="20"/>
                <w:szCs w:val="20"/>
              </w:rPr>
              <w:t xml:space="preserve">Theatre IV Honors (0400340)   </w:t>
            </w:r>
            <w:r>
              <w:rPr>
                <w:b/>
                <w:bCs/>
                <w:i/>
                <w:iCs/>
                <w:sz w:val="20"/>
                <w:szCs w:val="20"/>
              </w:rPr>
              <w:t xml:space="preserve">                     </w:t>
            </w:r>
            <w:r w:rsidR="00DF0FBC">
              <w:rPr>
                <w:b/>
                <w:bCs/>
                <w:i/>
                <w:iCs/>
                <w:sz w:val="20"/>
                <w:szCs w:val="20"/>
              </w:rPr>
              <w:t xml:space="preserve">      </w:t>
            </w:r>
            <w:r w:rsidR="00486225">
              <w:rPr>
                <w:b/>
                <w:bCs/>
                <w:i/>
                <w:iCs/>
                <w:sz w:val="20"/>
                <w:szCs w:val="20"/>
              </w:rPr>
              <w:t>CREDIT: 1.0</w:t>
            </w:r>
          </w:p>
          <w:p w14:paraId="0448A0EA" w14:textId="3014B1A2" w:rsidR="00486225" w:rsidRPr="00807EF1" w:rsidRDefault="00807EF1" w:rsidP="00486225">
            <w:pPr>
              <w:widowControl w:val="0"/>
              <w:autoSpaceDE w:val="0"/>
              <w:autoSpaceDN w:val="0"/>
              <w:adjustRightInd w:val="0"/>
              <w:rPr>
                <w:b/>
                <w:bCs/>
                <w:i/>
                <w:iCs/>
                <w:sz w:val="20"/>
                <w:szCs w:val="20"/>
              </w:rPr>
            </w:pPr>
            <w:r>
              <w:rPr>
                <w:sz w:val="20"/>
                <w:szCs w:val="20"/>
              </w:rPr>
              <w:t>The</w:t>
            </w:r>
            <w:r w:rsidR="00486225" w:rsidRPr="002E21F2">
              <w:rPr>
                <w:sz w:val="20"/>
                <w:szCs w:val="20"/>
              </w:rPr>
              <w:t>s</w:t>
            </w:r>
            <w:r>
              <w:rPr>
                <w:sz w:val="20"/>
                <w:szCs w:val="20"/>
              </w:rPr>
              <w:t>e</w:t>
            </w:r>
            <w:r w:rsidR="00486225" w:rsidRPr="002E21F2">
              <w:rPr>
                <w:sz w:val="20"/>
                <w:szCs w:val="20"/>
              </w:rPr>
              <w:t xml:space="preserve"> course</w:t>
            </w:r>
            <w:r>
              <w:rPr>
                <w:sz w:val="20"/>
                <w:szCs w:val="20"/>
              </w:rPr>
              <w:t>s provide</w:t>
            </w:r>
            <w:r w:rsidR="00486225" w:rsidRPr="002E21F2">
              <w:rPr>
                <w:sz w:val="20"/>
                <w:szCs w:val="20"/>
              </w:rPr>
              <w:t xml:space="preserve"> opportunities for drama students to continue study in acting and production techniques.  Emphasis is given to acting theories, set design, make-up and lighting. </w:t>
            </w:r>
          </w:p>
          <w:p w14:paraId="54AF1D83" w14:textId="21FEE759" w:rsidR="00ED3512" w:rsidRPr="00807EF1" w:rsidRDefault="00486225" w:rsidP="00807EF1">
            <w:pPr>
              <w:rPr>
                <w:b/>
                <w:i/>
                <w:sz w:val="20"/>
                <w:szCs w:val="20"/>
              </w:rPr>
            </w:pPr>
            <w:r w:rsidRPr="00807EF1">
              <w:rPr>
                <w:b/>
                <w:sz w:val="20"/>
                <w:szCs w:val="20"/>
                <w:u w:val="single"/>
              </w:rPr>
              <w:t>Prerequisite</w:t>
            </w:r>
            <w:r w:rsidRPr="00807EF1">
              <w:rPr>
                <w:b/>
                <w:sz w:val="20"/>
                <w:szCs w:val="20"/>
              </w:rPr>
              <w:t xml:space="preserve">:  "B" or better in </w:t>
            </w:r>
            <w:r w:rsidR="00807EF1" w:rsidRPr="00807EF1">
              <w:rPr>
                <w:b/>
                <w:sz w:val="20"/>
                <w:szCs w:val="20"/>
              </w:rPr>
              <w:t xml:space="preserve">previous </w:t>
            </w:r>
            <w:r w:rsidR="00E41F2E">
              <w:rPr>
                <w:b/>
                <w:sz w:val="20"/>
                <w:szCs w:val="20"/>
              </w:rPr>
              <w:t>Theatre</w:t>
            </w:r>
            <w:r w:rsidR="00807EF1" w:rsidRPr="00807EF1">
              <w:rPr>
                <w:b/>
                <w:sz w:val="20"/>
                <w:szCs w:val="20"/>
              </w:rPr>
              <w:t xml:space="preserve"> II and IIIcourses</w:t>
            </w:r>
            <w:r w:rsidRPr="00807EF1">
              <w:rPr>
                <w:b/>
                <w:sz w:val="20"/>
                <w:szCs w:val="20"/>
              </w:rPr>
              <w:t xml:space="preserve"> and teacher recommendation.</w:t>
            </w:r>
          </w:p>
        </w:tc>
        <w:tc>
          <w:tcPr>
            <w:tcW w:w="5040" w:type="dxa"/>
          </w:tcPr>
          <w:p w14:paraId="75D6485A" w14:textId="3FC78321" w:rsidR="00ED3512" w:rsidRDefault="00E41F2E" w:rsidP="00807EF1">
            <w:pPr>
              <w:widowControl w:val="0"/>
              <w:autoSpaceDE w:val="0"/>
              <w:autoSpaceDN w:val="0"/>
              <w:adjustRightInd w:val="0"/>
              <w:rPr>
                <w:b/>
                <w:bCs/>
                <w:i/>
                <w:iCs/>
                <w:sz w:val="20"/>
                <w:szCs w:val="20"/>
              </w:rPr>
            </w:pPr>
            <w:r>
              <w:rPr>
                <w:b/>
                <w:bCs/>
                <w:i/>
                <w:iCs/>
                <w:sz w:val="20"/>
                <w:szCs w:val="20"/>
              </w:rPr>
              <w:t xml:space="preserve">Acting II (0400380)                                        </w:t>
            </w:r>
            <w:r w:rsidR="00DF0FBC">
              <w:rPr>
                <w:b/>
                <w:bCs/>
                <w:i/>
                <w:iCs/>
                <w:sz w:val="20"/>
                <w:szCs w:val="20"/>
              </w:rPr>
              <w:t xml:space="preserve">     </w:t>
            </w:r>
            <w:r>
              <w:rPr>
                <w:b/>
                <w:bCs/>
                <w:i/>
                <w:iCs/>
                <w:sz w:val="20"/>
                <w:szCs w:val="20"/>
              </w:rPr>
              <w:t>GRADE: 9-12</w:t>
            </w:r>
          </w:p>
          <w:p w14:paraId="02ECBA13" w14:textId="14297F81" w:rsidR="00E41F2E" w:rsidRDefault="00E41F2E" w:rsidP="00807EF1">
            <w:pPr>
              <w:widowControl w:val="0"/>
              <w:autoSpaceDE w:val="0"/>
              <w:autoSpaceDN w:val="0"/>
              <w:adjustRightInd w:val="0"/>
              <w:rPr>
                <w:b/>
                <w:bCs/>
                <w:i/>
                <w:iCs/>
                <w:sz w:val="20"/>
                <w:szCs w:val="20"/>
              </w:rPr>
            </w:pPr>
            <w:r>
              <w:rPr>
                <w:b/>
                <w:bCs/>
                <w:i/>
                <w:iCs/>
                <w:sz w:val="20"/>
                <w:szCs w:val="20"/>
              </w:rPr>
              <w:t xml:space="preserve">Acting III (0400390)                                      </w:t>
            </w:r>
            <w:r w:rsidR="00DF0FBC">
              <w:rPr>
                <w:b/>
                <w:bCs/>
                <w:i/>
                <w:iCs/>
                <w:sz w:val="20"/>
                <w:szCs w:val="20"/>
              </w:rPr>
              <w:t xml:space="preserve">       </w:t>
            </w:r>
            <w:r>
              <w:rPr>
                <w:b/>
                <w:bCs/>
                <w:i/>
                <w:iCs/>
                <w:sz w:val="20"/>
                <w:szCs w:val="20"/>
              </w:rPr>
              <w:t xml:space="preserve"> CREDIT: 1.0</w:t>
            </w:r>
          </w:p>
          <w:p w14:paraId="0ACEFB0B" w14:textId="77777777" w:rsidR="00E41F2E" w:rsidRDefault="00E41F2E" w:rsidP="00807EF1">
            <w:pPr>
              <w:widowControl w:val="0"/>
              <w:autoSpaceDE w:val="0"/>
              <w:autoSpaceDN w:val="0"/>
              <w:adjustRightInd w:val="0"/>
              <w:rPr>
                <w:b/>
                <w:bCs/>
                <w:i/>
                <w:iCs/>
                <w:sz w:val="20"/>
                <w:szCs w:val="20"/>
              </w:rPr>
            </w:pPr>
            <w:r>
              <w:rPr>
                <w:b/>
                <w:bCs/>
                <w:i/>
                <w:iCs/>
                <w:sz w:val="20"/>
                <w:szCs w:val="20"/>
              </w:rPr>
              <w:t>Acting IV (0400400)</w:t>
            </w:r>
          </w:p>
          <w:p w14:paraId="49F05752" w14:textId="77777777" w:rsidR="00E41F2E" w:rsidRDefault="00E41F2E" w:rsidP="00E41F2E">
            <w:pPr>
              <w:widowControl w:val="0"/>
              <w:autoSpaceDE w:val="0"/>
              <w:autoSpaceDN w:val="0"/>
              <w:adjustRightInd w:val="0"/>
              <w:rPr>
                <w:color w:val="2D2D2D"/>
                <w:sz w:val="20"/>
                <w:szCs w:val="20"/>
                <w:shd w:val="clear" w:color="auto" w:fill="FFFFFF"/>
              </w:rPr>
            </w:pPr>
            <w:r w:rsidRPr="00E41F2E">
              <w:rPr>
                <w:color w:val="2D2D2D"/>
                <w:sz w:val="20"/>
                <w:szCs w:val="20"/>
                <w:shd w:val="clear" w:color="auto" w:fill="FFFFFF"/>
              </w:rPr>
              <w:t>These courses provide students the opportunity to create characters for theatrical and film/video productions through scene, character, and technical analysis. Through improvisation, script writing, and aesthetic creation and collaboration, actors refine their working knowledge and independent thought, articulating and justifying their creative choices. Students’ “critical eye” becomes more developed and significant mastery of artistic choices becomes evident. </w:t>
            </w:r>
          </w:p>
          <w:p w14:paraId="5D0C095F" w14:textId="063B20C2" w:rsidR="00E41F2E" w:rsidRPr="00E41F2E" w:rsidRDefault="00E41F2E" w:rsidP="00E41F2E">
            <w:pPr>
              <w:widowControl w:val="0"/>
              <w:autoSpaceDE w:val="0"/>
              <w:autoSpaceDN w:val="0"/>
              <w:adjustRightInd w:val="0"/>
              <w:rPr>
                <w:b/>
                <w:bCs/>
                <w:i/>
                <w:iCs/>
                <w:sz w:val="20"/>
                <w:szCs w:val="20"/>
              </w:rPr>
            </w:pPr>
            <w:r w:rsidRPr="00E41F2E">
              <w:rPr>
                <w:b/>
                <w:color w:val="2D2D2D"/>
                <w:sz w:val="20"/>
                <w:szCs w:val="20"/>
                <w:shd w:val="clear" w:color="auto" w:fill="FFFFFF"/>
              </w:rPr>
              <w:t>Teacher recommendation required.</w:t>
            </w:r>
          </w:p>
        </w:tc>
      </w:tr>
    </w:tbl>
    <w:p w14:paraId="7840FE19" w14:textId="77777777" w:rsidR="002253DA" w:rsidRDefault="002253DA">
      <w:r>
        <w:br w:type="page"/>
      </w:r>
    </w:p>
    <w:p w14:paraId="649061E5" w14:textId="631DD97F" w:rsidR="00621CBC" w:rsidRDefault="0074683C" w:rsidP="00621CBC">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lastRenderedPageBreak/>
        <w:t>WORLD</w:t>
      </w:r>
      <w:r w:rsidR="00621CBC">
        <w:rPr>
          <w:rFonts w:ascii="AR JULIAN" w:hAnsi="AR JULIAN" w:cs="Andalus"/>
          <w:b/>
          <w:color w:val="C00000"/>
          <w:spacing w:val="0"/>
          <w14:textOutline w14:w="11112" w14:cap="flat" w14:cmpd="sng" w14:algn="ctr">
            <w14:solidFill>
              <w14:srgbClr w14:val="000000"/>
            </w14:solidFill>
            <w14:prstDash w14:val="solid"/>
            <w14:round/>
          </w14:textOutline>
        </w:rPr>
        <w:t xml:space="preserve"> LANGUAGES</w:t>
      </w:r>
    </w:p>
    <w:p w14:paraId="0B2DBEEC" w14:textId="77777777" w:rsidR="002253DA" w:rsidRPr="002253DA" w:rsidRDefault="002253DA" w:rsidP="002253DA"/>
    <w:tbl>
      <w:tblPr>
        <w:tblStyle w:val="TableGrid"/>
        <w:tblW w:w="10075" w:type="dxa"/>
        <w:tblLook w:val="04A0" w:firstRow="1" w:lastRow="0" w:firstColumn="1" w:lastColumn="0" w:noHBand="0" w:noVBand="1"/>
      </w:tblPr>
      <w:tblGrid>
        <w:gridCol w:w="5125"/>
        <w:gridCol w:w="4950"/>
      </w:tblGrid>
      <w:tr w:rsidR="00D7231E" w14:paraId="78E1BDFD" w14:textId="77777777" w:rsidTr="07FCDFFC">
        <w:tc>
          <w:tcPr>
            <w:tcW w:w="5125" w:type="dxa"/>
          </w:tcPr>
          <w:p w14:paraId="0182CC75" w14:textId="6297413F" w:rsidR="00D7231E" w:rsidRDefault="00D7231E" w:rsidP="00864000">
            <w:pPr>
              <w:widowControl w:val="0"/>
              <w:autoSpaceDE w:val="0"/>
              <w:autoSpaceDN w:val="0"/>
              <w:adjustRightInd w:val="0"/>
              <w:jc w:val="both"/>
              <w:rPr>
                <w:b/>
                <w:bCs/>
                <w:i/>
                <w:iCs/>
                <w:sz w:val="20"/>
                <w:szCs w:val="20"/>
              </w:rPr>
            </w:pPr>
            <w:r>
              <w:rPr>
                <w:b/>
                <w:bCs/>
                <w:i/>
                <w:iCs/>
                <w:sz w:val="20"/>
                <w:szCs w:val="20"/>
              </w:rPr>
              <w:t xml:space="preserve">Spanish I (0708340)   </w:t>
            </w:r>
            <w:r w:rsidR="00E41F2E">
              <w:rPr>
                <w:b/>
                <w:bCs/>
                <w:i/>
                <w:iCs/>
                <w:sz w:val="20"/>
                <w:szCs w:val="20"/>
              </w:rPr>
              <w:t xml:space="preserve">                                            </w:t>
            </w:r>
            <w:r>
              <w:rPr>
                <w:b/>
                <w:bCs/>
                <w:i/>
                <w:iCs/>
                <w:sz w:val="20"/>
                <w:szCs w:val="20"/>
              </w:rPr>
              <w:t>GRADE:  9-11</w:t>
            </w:r>
          </w:p>
          <w:p w14:paraId="033DC673" w14:textId="6555668A" w:rsidR="00E41F2E" w:rsidRDefault="00E41F2E" w:rsidP="00864000">
            <w:pPr>
              <w:widowControl w:val="0"/>
              <w:autoSpaceDE w:val="0"/>
              <w:autoSpaceDN w:val="0"/>
              <w:adjustRightInd w:val="0"/>
              <w:jc w:val="both"/>
              <w:rPr>
                <w:b/>
                <w:bCs/>
                <w:i/>
                <w:iCs/>
                <w:sz w:val="20"/>
                <w:szCs w:val="20"/>
              </w:rPr>
            </w:pPr>
            <w:r>
              <w:rPr>
                <w:b/>
                <w:bCs/>
                <w:i/>
                <w:iCs/>
                <w:sz w:val="20"/>
                <w:szCs w:val="20"/>
              </w:rPr>
              <w:t xml:space="preserve">Spanish II (0708350)                                                CREDIT:  1.0 </w:t>
            </w:r>
          </w:p>
          <w:p w14:paraId="5FAEEA92" w14:textId="0DDD24D2" w:rsidR="00E41F2E" w:rsidRDefault="00E41F2E" w:rsidP="00864000">
            <w:pPr>
              <w:widowControl w:val="0"/>
              <w:autoSpaceDE w:val="0"/>
              <w:autoSpaceDN w:val="0"/>
              <w:adjustRightInd w:val="0"/>
              <w:jc w:val="both"/>
              <w:rPr>
                <w:b/>
                <w:bCs/>
                <w:i/>
                <w:iCs/>
                <w:sz w:val="20"/>
                <w:szCs w:val="20"/>
              </w:rPr>
            </w:pPr>
            <w:r>
              <w:rPr>
                <w:b/>
                <w:bCs/>
                <w:i/>
                <w:iCs/>
                <w:sz w:val="20"/>
                <w:szCs w:val="20"/>
              </w:rPr>
              <w:t xml:space="preserve">            </w:t>
            </w:r>
          </w:p>
          <w:p w14:paraId="1F01E7AF" w14:textId="77777777" w:rsidR="00E41F2E" w:rsidRDefault="00E41F2E" w:rsidP="00864000">
            <w:pPr>
              <w:widowControl w:val="0"/>
              <w:autoSpaceDE w:val="0"/>
              <w:autoSpaceDN w:val="0"/>
              <w:adjustRightInd w:val="0"/>
              <w:jc w:val="both"/>
              <w:rPr>
                <w:sz w:val="20"/>
                <w:szCs w:val="20"/>
              </w:rPr>
            </w:pPr>
            <w:r>
              <w:rPr>
                <w:sz w:val="20"/>
                <w:szCs w:val="20"/>
              </w:rPr>
              <w:t xml:space="preserve">This course reinforces fundamental skills and develops increased listening, speaking, reading, and writing skills as well as cultural awareness.  </w:t>
            </w:r>
          </w:p>
          <w:p w14:paraId="11EA603A" w14:textId="29C5A970" w:rsidR="00D7231E" w:rsidRPr="00C94CDC" w:rsidRDefault="00D7231E" w:rsidP="00864000">
            <w:pPr>
              <w:widowControl w:val="0"/>
              <w:autoSpaceDE w:val="0"/>
              <w:autoSpaceDN w:val="0"/>
              <w:adjustRightInd w:val="0"/>
              <w:jc w:val="both"/>
              <w:rPr>
                <w:b/>
                <w:bCs/>
                <w:sz w:val="20"/>
                <w:szCs w:val="20"/>
              </w:rPr>
            </w:pPr>
            <w:r>
              <w:rPr>
                <w:b/>
                <w:bCs/>
                <w:sz w:val="20"/>
                <w:szCs w:val="20"/>
                <w:u w:val="single"/>
              </w:rPr>
              <w:t>Prerequisite</w:t>
            </w:r>
            <w:r>
              <w:rPr>
                <w:b/>
                <w:bCs/>
                <w:sz w:val="20"/>
                <w:szCs w:val="20"/>
              </w:rPr>
              <w:t xml:space="preserve">:  "C" or better in English.  </w:t>
            </w:r>
          </w:p>
        </w:tc>
        <w:tc>
          <w:tcPr>
            <w:tcW w:w="4950" w:type="dxa"/>
          </w:tcPr>
          <w:p w14:paraId="7C716A70" w14:textId="346732DB" w:rsidR="00E41F2E" w:rsidRDefault="058D43F1" w:rsidP="07FCDFFC">
            <w:pPr>
              <w:widowControl w:val="0"/>
              <w:autoSpaceDE w:val="0"/>
              <w:autoSpaceDN w:val="0"/>
              <w:adjustRightInd w:val="0"/>
              <w:jc w:val="both"/>
              <w:rPr>
                <w:b/>
                <w:bCs/>
                <w:i/>
                <w:iCs/>
                <w:sz w:val="20"/>
                <w:szCs w:val="20"/>
              </w:rPr>
            </w:pPr>
            <w:r w:rsidRPr="07FCDFFC">
              <w:rPr>
                <w:b/>
                <w:bCs/>
                <w:i/>
                <w:iCs/>
                <w:sz w:val="20"/>
                <w:szCs w:val="20"/>
              </w:rPr>
              <w:t xml:space="preserve">French I (0701320)                                            </w:t>
            </w:r>
            <w:r w:rsidR="2315D311" w:rsidRPr="07FCDFFC">
              <w:rPr>
                <w:b/>
                <w:bCs/>
                <w:i/>
                <w:iCs/>
                <w:sz w:val="20"/>
                <w:szCs w:val="20"/>
              </w:rPr>
              <w:t xml:space="preserve"> </w:t>
            </w:r>
            <w:r w:rsidRPr="07FCDFFC">
              <w:rPr>
                <w:b/>
                <w:bCs/>
                <w:i/>
                <w:iCs/>
                <w:sz w:val="20"/>
                <w:szCs w:val="20"/>
              </w:rPr>
              <w:t xml:space="preserve">  GRADE 9-11</w:t>
            </w:r>
          </w:p>
          <w:p w14:paraId="260D4559" w14:textId="39651B53" w:rsidR="00E41F2E" w:rsidRPr="00214F3A" w:rsidRDefault="058D43F1" w:rsidP="07FCDFFC">
            <w:pPr>
              <w:widowControl w:val="0"/>
              <w:autoSpaceDE w:val="0"/>
              <w:autoSpaceDN w:val="0"/>
              <w:adjustRightInd w:val="0"/>
              <w:jc w:val="both"/>
              <w:rPr>
                <w:b/>
                <w:bCs/>
                <w:i/>
                <w:iCs/>
                <w:sz w:val="20"/>
                <w:szCs w:val="20"/>
              </w:rPr>
            </w:pPr>
            <w:r w:rsidRPr="07FCDFFC">
              <w:rPr>
                <w:b/>
                <w:bCs/>
                <w:i/>
                <w:iCs/>
                <w:sz w:val="20"/>
                <w:szCs w:val="20"/>
              </w:rPr>
              <w:t>French II (0701330)                                           CREDIT:</w:t>
            </w:r>
            <w:r w:rsidR="1D336ECF" w:rsidRPr="07FCDFFC">
              <w:rPr>
                <w:b/>
                <w:bCs/>
                <w:i/>
                <w:iCs/>
                <w:sz w:val="20"/>
                <w:szCs w:val="20"/>
              </w:rPr>
              <w:t xml:space="preserve"> </w:t>
            </w:r>
            <w:r w:rsidRPr="07FCDFFC">
              <w:rPr>
                <w:b/>
                <w:bCs/>
                <w:i/>
                <w:iCs/>
                <w:sz w:val="20"/>
                <w:szCs w:val="20"/>
              </w:rPr>
              <w:t xml:space="preserve">1.0                            </w:t>
            </w:r>
          </w:p>
          <w:p w14:paraId="237FC7B0" w14:textId="662A2825" w:rsidR="00E41F2E" w:rsidRPr="00C94CDC" w:rsidRDefault="00E41F2E" w:rsidP="00E41F2E">
            <w:pPr>
              <w:widowControl w:val="0"/>
              <w:autoSpaceDE w:val="0"/>
              <w:autoSpaceDN w:val="0"/>
              <w:adjustRightInd w:val="0"/>
              <w:jc w:val="both"/>
              <w:rPr>
                <w:b/>
                <w:bCs/>
                <w:sz w:val="20"/>
                <w:szCs w:val="20"/>
              </w:rPr>
            </w:pPr>
            <w:r>
              <w:rPr>
                <w:b/>
                <w:bCs/>
                <w:i/>
                <w:iCs/>
                <w:sz w:val="20"/>
                <w:szCs w:val="20"/>
              </w:rPr>
              <w:t xml:space="preserve">CONTENT: </w:t>
            </w:r>
            <w:r w:rsidRPr="00D7231E">
              <w:rPr>
                <w:color w:val="2D2D2D"/>
                <w:sz w:val="20"/>
                <w:szCs w:val="20"/>
                <w:shd w:val="clear" w:color="auto" w:fill="FFFFFF"/>
              </w:rPr>
              <w:t>French 1 introduces students to the target language and its culture. The student will develop communicative skills in all 3 modes of communication and cross-cultural understanding. Emphasis is placed on proficient communication in the language. An introduction to reading and writing is also included as well as culture, connections, comparisons, and communities.</w:t>
            </w:r>
          </w:p>
          <w:p w14:paraId="574E7B6C" w14:textId="023FC571" w:rsidR="00D7231E" w:rsidRPr="00C94CDC" w:rsidRDefault="00D7231E" w:rsidP="00E41F2E">
            <w:pPr>
              <w:widowControl w:val="0"/>
              <w:autoSpaceDE w:val="0"/>
              <w:autoSpaceDN w:val="0"/>
              <w:adjustRightInd w:val="0"/>
              <w:jc w:val="both"/>
              <w:rPr>
                <w:b/>
                <w:bCs/>
                <w:sz w:val="20"/>
                <w:szCs w:val="20"/>
              </w:rPr>
            </w:pPr>
          </w:p>
        </w:tc>
      </w:tr>
    </w:tbl>
    <w:p w14:paraId="78693E56" w14:textId="03E04049" w:rsidR="003A50FA" w:rsidRDefault="003A50FA">
      <w:pPr>
        <w:rPr>
          <w:rFonts w:ascii="AR JULIAN" w:eastAsiaTheme="majorEastAsia" w:hAnsi="AR JULIAN" w:cs="Andalus"/>
          <w:b/>
          <w:color w:val="C00000"/>
          <w:kern w:val="28"/>
          <w:sz w:val="56"/>
          <w:szCs w:val="56"/>
          <w14:textOutline w14:w="11112" w14:cap="flat" w14:cmpd="sng" w14:algn="ctr">
            <w14:solidFill>
              <w14:srgbClr w14:val="000000"/>
            </w14:solidFill>
            <w14:prstDash w14:val="solid"/>
            <w14:round/>
          </w14:textOutline>
        </w:rPr>
      </w:pPr>
    </w:p>
    <w:p w14:paraId="761EA753" w14:textId="2D13688E" w:rsidR="002253DA" w:rsidRDefault="002253DA" w:rsidP="002253DA">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t>PHYSICAL EDUCATION</w:t>
      </w:r>
    </w:p>
    <w:p w14:paraId="5C9EEAC6" w14:textId="77777777" w:rsidR="002253DA" w:rsidRPr="002253DA" w:rsidRDefault="002253DA" w:rsidP="002253DA"/>
    <w:tbl>
      <w:tblPr>
        <w:tblStyle w:val="TableGrid"/>
        <w:tblW w:w="10075" w:type="dxa"/>
        <w:tblLook w:val="04A0" w:firstRow="1" w:lastRow="0" w:firstColumn="1" w:lastColumn="0" w:noHBand="0" w:noVBand="1"/>
      </w:tblPr>
      <w:tblGrid>
        <w:gridCol w:w="5125"/>
        <w:gridCol w:w="4950"/>
      </w:tblGrid>
      <w:tr w:rsidR="002253DA" w14:paraId="62E7890A" w14:textId="77777777" w:rsidTr="07FCDFFC">
        <w:tc>
          <w:tcPr>
            <w:tcW w:w="10075" w:type="dxa"/>
            <w:gridSpan w:val="2"/>
          </w:tcPr>
          <w:p w14:paraId="11060674" w14:textId="07AE8BF3" w:rsidR="002253DA" w:rsidRPr="003B456F" w:rsidRDefault="0B3A2A42" w:rsidP="07FCDFFC">
            <w:pPr>
              <w:widowControl w:val="0"/>
              <w:autoSpaceDE w:val="0"/>
              <w:autoSpaceDN w:val="0"/>
              <w:adjustRightInd w:val="0"/>
              <w:rPr>
                <w:rFonts w:eastAsia="Times New Roman" w:cs="Times New Roman"/>
                <w:b/>
                <w:bCs/>
                <w:i/>
                <w:iCs/>
                <w:sz w:val="20"/>
                <w:szCs w:val="20"/>
              </w:rPr>
            </w:pPr>
            <w:r w:rsidRPr="07FCDFFC">
              <w:rPr>
                <w:rFonts w:eastAsia="Times New Roman" w:cs="Times New Roman"/>
                <w:b/>
                <w:bCs/>
                <w:i/>
                <w:iCs/>
                <w:sz w:val="20"/>
                <w:szCs w:val="20"/>
              </w:rPr>
              <w:t xml:space="preserve">Personal Fitness (1501300)                                                                                                           </w:t>
            </w:r>
            <w:r w:rsidR="1749DA2F" w:rsidRPr="07FCDFFC">
              <w:rPr>
                <w:rFonts w:eastAsia="Times New Roman" w:cs="Times New Roman"/>
                <w:b/>
                <w:bCs/>
                <w:i/>
                <w:iCs/>
                <w:sz w:val="20"/>
                <w:szCs w:val="20"/>
              </w:rPr>
              <w:t xml:space="preserve">                            </w:t>
            </w:r>
            <w:r w:rsidRPr="07FCDFFC">
              <w:rPr>
                <w:rFonts w:eastAsia="Times New Roman" w:cs="Times New Roman"/>
                <w:b/>
                <w:bCs/>
                <w:i/>
                <w:iCs/>
                <w:sz w:val="20"/>
                <w:szCs w:val="20"/>
              </w:rPr>
              <w:t xml:space="preserve"> </w:t>
            </w:r>
            <w:r w:rsidR="1749DA2F" w:rsidRPr="07FCDFFC">
              <w:rPr>
                <w:rFonts w:eastAsia="Times New Roman" w:cs="Times New Roman"/>
                <w:b/>
                <w:bCs/>
                <w:i/>
                <w:iCs/>
                <w:sz w:val="20"/>
                <w:szCs w:val="20"/>
              </w:rPr>
              <w:t xml:space="preserve">   </w:t>
            </w:r>
            <w:r w:rsidRPr="07FCDFFC">
              <w:rPr>
                <w:rFonts w:eastAsia="Times New Roman" w:cs="Times New Roman"/>
                <w:b/>
                <w:bCs/>
                <w:i/>
                <w:iCs/>
                <w:sz w:val="20"/>
                <w:szCs w:val="20"/>
              </w:rPr>
              <w:t>GRADE:  9-12</w:t>
            </w:r>
          </w:p>
          <w:p w14:paraId="2F3247D0" w14:textId="77777777" w:rsidR="002253DA" w:rsidRPr="003B456F" w:rsidRDefault="002253DA" w:rsidP="00DF0FBC">
            <w:pPr>
              <w:widowControl w:val="0"/>
              <w:autoSpaceDE w:val="0"/>
              <w:autoSpaceDN w:val="0"/>
              <w:adjustRightInd w:val="0"/>
              <w:jc w:val="right"/>
              <w:rPr>
                <w:rFonts w:eastAsia="Times New Roman" w:cs="Times New Roman"/>
                <w:b/>
                <w:bCs/>
                <w:i/>
                <w:iCs/>
                <w:sz w:val="20"/>
                <w:szCs w:val="20"/>
              </w:rPr>
            </w:pPr>
            <w:r w:rsidRPr="003B456F">
              <w:rPr>
                <w:rFonts w:eastAsia="Times New Roman" w:cs="Times New Roman"/>
                <w:b/>
                <w:bCs/>
                <w:i/>
                <w:iCs/>
                <w:sz w:val="20"/>
                <w:szCs w:val="20"/>
              </w:rPr>
              <w:t xml:space="preserve">CREDIT:  .5    </w:t>
            </w:r>
          </w:p>
          <w:p w14:paraId="36F9CED4" w14:textId="77777777" w:rsidR="002253DA" w:rsidRDefault="002253DA" w:rsidP="00BC42CA">
            <w:pPr>
              <w:rPr>
                <w:sz w:val="20"/>
                <w:szCs w:val="20"/>
              </w:rPr>
            </w:pPr>
            <w:r w:rsidRPr="003B456F">
              <w:rPr>
                <w:sz w:val="20"/>
                <w:szCs w:val="20"/>
              </w:rPr>
              <w:t>This course provides students with opportunities to develop an individual optimal level of physical fitness, acquire knowledge of physical fitness concepts and the significance of lifestyle on one's health and fitness.</w:t>
            </w:r>
          </w:p>
          <w:p w14:paraId="288073CF" w14:textId="77777777" w:rsidR="002253DA" w:rsidRPr="003B456F" w:rsidRDefault="002253DA" w:rsidP="00BC42CA">
            <w:pPr>
              <w:rPr>
                <w:b/>
                <w:i/>
                <w:sz w:val="20"/>
                <w:szCs w:val="20"/>
              </w:rPr>
            </w:pPr>
            <w:r w:rsidRPr="003B456F">
              <w:rPr>
                <w:b/>
                <w:i/>
                <w:sz w:val="20"/>
                <w:szCs w:val="20"/>
              </w:rPr>
              <w:t>*** Required for graduation.</w:t>
            </w:r>
          </w:p>
        </w:tc>
      </w:tr>
      <w:tr w:rsidR="002253DA" w14:paraId="362DE373" w14:textId="77777777" w:rsidTr="07FCDFFC">
        <w:tc>
          <w:tcPr>
            <w:tcW w:w="5125" w:type="dxa"/>
          </w:tcPr>
          <w:p w14:paraId="6781315A" w14:textId="77777777" w:rsidR="002253DA" w:rsidRPr="000D6244" w:rsidRDefault="002253DA" w:rsidP="00BC42CA">
            <w:pPr>
              <w:widowControl w:val="0"/>
              <w:autoSpaceDE w:val="0"/>
              <w:autoSpaceDN w:val="0"/>
              <w:adjustRightInd w:val="0"/>
              <w:rPr>
                <w:rFonts w:ascii="Times New Roman" w:eastAsia="Times New Roman" w:hAnsi="Times New Roman" w:cs="Times New Roman"/>
                <w:b/>
                <w:bCs/>
                <w:i/>
                <w:iCs/>
                <w:sz w:val="20"/>
                <w:szCs w:val="20"/>
              </w:rPr>
            </w:pPr>
            <w:r w:rsidRPr="000D6244">
              <w:rPr>
                <w:rFonts w:ascii="Times New Roman" w:eastAsia="Times New Roman" w:hAnsi="Times New Roman" w:cs="Times New Roman"/>
                <w:b/>
                <w:bCs/>
                <w:i/>
                <w:iCs/>
                <w:sz w:val="20"/>
                <w:szCs w:val="20"/>
              </w:rPr>
              <w:t xml:space="preserve">Weight Training I (1501340)  </w:t>
            </w:r>
            <w:r>
              <w:rPr>
                <w:rFonts w:ascii="Times New Roman" w:eastAsia="Times New Roman" w:hAnsi="Times New Roman" w:cs="Times New Roman"/>
                <w:b/>
                <w:bCs/>
                <w:i/>
                <w:iCs/>
                <w:sz w:val="20"/>
                <w:szCs w:val="20"/>
              </w:rPr>
              <w:t xml:space="preserve">                 </w:t>
            </w:r>
            <w:r w:rsidRPr="000D6244">
              <w:rPr>
                <w:rFonts w:ascii="Times New Roman" w:eastAsia="Times New Roman" w:hAnsi="Times New Roman" w:cs="Times New Roman"/>
                <w:b/>
                <w:bCs/>
                <w:i/>
                <w:iCs/>
                <w:sz w:val="20"/>
                <w:szCs w:val="20"/>
              </w:rPr>
              <w:t xml:space="preserve"> CREDIT:  .5</w:t>
            </w:r>
          </w:p>
          <w:p w14:paraId="624F3909" w14:textId="77777777" w:rsidR="002253DA" w:rsidRPr="000D6244" w:rsidRDefault="002253DA" w:rsidP="00BC42CA">
            <w:pPr>
              <w:widowControl w:val="0"/>
              <w:autoSpaceDE w:val="0"/>
              <w:autoSpaceDN w:val="0"/>
              <w:adjustRightInd w:val="0"/>
              <w:rPr>
                <w:rFonts w:ascii="Times New Roman" w:eastAsia="Times New Roman" w:hAnsi="Times New Roman" w:cs="Times New Roman"/>
                <w:b/>
                <w:bCs/>
                <w:i/>
                <w:iCs/>
                <w:sz w:val="20"/>
                <w:szCs w:val="20"/>
              </w:rPr>
            </w:pPr>
            <w:r w:rsidRPr="000D6244">
              <w:rPr>
                <w:rFonts w:ascii="Times New Roman" w:eastAsia="Times New Roman" w:hAnsi="Times New Roman" w:cs="Times New Roman"/>
                <w:b/>
                <w:bCs/>
                <w:i/>
                <w:iCs/>
                <w:sz w:val="20"/>
                <w:szCs w:val="20"/>
              </w:rPr>
              <w:t>Weight Training II (15013</w:t>
            </w:r>
            <w:r>
              <w:rPr>
                <w:rFonts w:ascii="Times New Roman" w:eastAsia="Times New Roman" w:hAnsi="Times New Roman" w:cs="Times New Roman"/>
                <w:b/>
                <w:bCs/>
                <w:i/>
                <w:iCs/>
                <w:sz w:val="20"/>
                <w:szCs w:val="20"/>
              </w:rPr>
              <w:t xml:space="preserve">50)   </w:t>
            </w:r>
          </w:p>
          <w:p w14:paraId="144C0B54" w14:textId="77777777" w:rsidR="002253DA" w:rsidRPr="003B456F" w:rsidRDefault="002253DA" w:rsidP="00BC42CA">
            <w:pPr>
              <w:widowControl w:val="0"/>
              <w:autoSpaceDE w:val="0"/>
              <w:autoSpaceDN w:val="0"/>
              <w:adjustRightInd w:val="0"/>
              <w:rPr>
                <w:rFonts w:ascii="Times New Roman" w:eastAsia="Times New Roman" w:hAnsi="Times New Roman" w:cs="Times New Roman"/>
                <w:b/>
                <w:bCs/>
                <w:i/>
                <w:iCs/>
                <w:sz w:val="20"/>
                <w:szCs w:val="20"/>
              </w:rPr>
            </w:pPr>
            <w:r w:rsidRPr="000D6244">
              <w:rPr>
                <w:rFonts w:ascii="Times New Roman" w:eastAsia="Times New Roman" w:hAnsi="Times New Roman" w:cs="Times New Roman"/>
                <w:b/>
                <w:bCs/>
                <w:i/>
                <w:iCs/>
                <w:sz w:val="20"/>
                <w:szCs w:val="20"/>
              </w:rPr>
              <w:t xml:space="preserve">Weight Training III (1501360) </w:t>
            </w:r>
          </w:p>
        </w:tc>
        <w:tc>
          <w:tcPr>
            <w:tcW w:w="4950" w:type="dxa"/>
          </w:tcPr>
          <w:p w14:paraId="445B4F10" w14:textId="77777777" w:rsidR="002253DA" w:rsidRPr="000D6244" w:rsidRDefault="002253DA" w:rsidP="00BC42CA">
            <w:pPr>
              <w:widowControl w:val="0"/>
              <w:autoSpaceDE w:val="0"/>
              <w:autoSpaceDN w:val="0"/>
              <w:adjustRightInd w:val="0"/>
              <w:rPr>
                <w:rFonts w:ascii="Times New Roman" w:eastAsia="Times New Roman" w:hAnsi="Times New Roman" w:cs="Times New Roman"/>
                <w:b/>
                <w:bCs/>
                <w:i/>
                <w:iCs/>
                <w:sz w:val="20"/>
                <w:szCs w:val="20"/>
              </w:rPr>
            </w:pPr>
            <w:r w:rsidRPr="000D6244">
              <w:rPr>
                <w:rFonts w:ascii="Times New Roman" w:eastAsia="Times New Roman" w:hAnsi="Times New Roman" w:cs="Times New Roman"/>
                <w:b/>
                <w:bCs/>
                <w:i/>
                <w:iCs/>
                <w:sz w:val="20"/>
                <w:szCs w:val="20"/>
              </w:rPr>
              <w:t xml:space="preserve">Tennis I  (1504500)   </w:t>
            </w:r>
            <w:r>
              <w:rPr>
                <w:rFonts w:ascii="Times New Roman" w:eastAsia="Times New Roman" w:hAnsi="Times New Roman" w:cs="Times New Roman"/>
                <w:b/>
                <w:bCs/>
                <w:i/>
                <w:iCs/>
                <w:sz w:val="20"/>
                <w:szCs w:val="20"/>
              </w:rPr>
              <w:t xml:space="preserve">                                </w:t>
            </w:r>
            <w:r w:rsidRPr="000D6244">
              <w:rPr>
                <w:rFonts w:ascii="Times New Roman" w:eastAsia="Times New Roman" w:hAnsi="Times New Roman" w:cs="Times New Roman"/>
                <w:b/>
                <w:bCs/>
                <w:i/>
                <w:iCs/>
                <w:sz w:val="20"/>
                <w:szCs w:val="20"/>
              </w:rPr>
              <w:t>CREDIT:  .5</w:t>
            </w:r>
          </w:p>
          <w:p w14:paraId="7DF4DF77" w14:textId="77777777" w:rsidR="002253DA" w:rsidRDefault="002253DA" w:rsidP="00BC42CA">
            <w:pPr>
              <w:widowControl w:val="0"/>
              <w:autoSpaceDE w:val="0"/>
              <w:autoSpaceDN w:val="0"/>
              <w:adjustRightInd w:val="0"/>
            </w:pPr>
            <w:r w:rsidRPr="000D6244">
              <w:rPr>
                <w:rFonts w:ascii="Times New Roman" w:eastAsia="Times New Roman" w:hAnsi="Times New Roman" w:cs="Times New Roman"/>
                <w:b/>
                <w:bCs/>
                <w:i/>
                <w:iCs/>
                <w:sz w:val="20"/>
                <w:szCs w:val="20"/>
              </w:rPr>
              <w:t xml:space="preserve">Tennis II  (1504510)   </w:t>
            </w:r>
          </w:p>
        </w:tc>
      </w:tr>
      <w:tr w:rsidR="002253DA" w14:paraId="0026FB85" w14:textId="77777777" w:rsidTr="07FCDFFC">
        <w:tc>
          <w:tcPr>
            <w:tcW w:w="5125" w:type="dxa"/>
          </w:tcPr>
          <w:p w14:paraId="197B7923" w14:textId="77777777" w:rsidR="002253DA" w:rsidRPr="000D6244" w:rsidRDefault="002253DA" w:rsidP="00BC42CA">
            <w:pPr>
              <w:widowControl w:val="0"/>
              <w:autoSpaceDE w:val="0"/>
              <w:autoSpaceDN w:val="0"/>
              <w:adjustRightInd w:val="0"/>
              <w:rPr>
                <w:rFonts w:ascii="Times New Roman" w:eastAsia="Times New Roman" w:hAnsi="Times New Roman" w:cs="Times New Roman"/>
                <w:b/>
                <w:bCs/>
                <w:i/>
                <w:iCs/>
                <w:sz w:val="20"/>
                <w:szCs w:val="20"/>
              </w:rPr>
            </w:pPr>
            <w:r w:rsidRPr="000D6244">
              <w:rPr>
                <w:rFonts w:ascii="Times New Roman" w:eastAsia="Times New Roman" w:hAnsi="Times New Roman" w:cs="Times New Roman"/>
                <w:b/>
                <w:bCs/>
                <w:i/>
                <w:iCs/>
                <w:sz w:val="20"/>
                <w:szCs w:val="20"/>
              </w:rPr>
              <w:t xml:space="preserve">Aerobics I (1503400)   </w:t>
            </w:r>
            <w:r>
              <w:rPr>
                <w:rFonts w:ascii="Times New Roman" w:eastAsia="Times New Roman" w:hAnsi="Times New Roman" w:cs="Times New Roman"/>
                <w:b/>
                <w:bCs/>
                <w:i/>
                <w:iCs/>
                <w:sz w:val="20"/>
                <w:szCs w:val="20"/>
              </w:rPr>
              <w:t xml:space="preserve">                              </w:t>
            </w:r>
            <w:r w:rsidRPr="000D6244">
              <w:rPr>
                <w:rFonts w:ascii="Times New Roman" w:eastAsia="Times New Roman" w:hAnsi="Times New Roman" w:cs="Times New Roman"/>
                <w:b/>
                <w:bCs/>
                <w:i/>
                <w:iCs/>
                <w:sz w:val="20"/>
                <w:szCs w:val="20"/>
              </w:rPr>
              <w:t>CREDIT:  .5</w:t>
            </w:r>
          </w:p>
          <w:p w14:paraId="30E2FCB2" w14:textId="77777777" w:rsidR="002253DA" w:rsidRPr="000D6244" w:rsidRDefault="002253DA" w:rsidP="00BC42CA">
            <w:pPr>
              <w:widowControl w:val="0"/>
              <w:autoSpaceDE w:val="0"/>
              <w:autoSpaceDN w:val="0"/>
              <w:adjustRightInd w:val="0"/>
              <w:rPr>
                <w:rFonts w:ascii="Times New Roman" w:eastAsia="Times New Roman" w:hAnsi="Times New Roman" w:cs="Times New Roman"/>
                <w:b/>
                <w:bCs/>
                <w:i/>
                <w:iCs/>
                <w:sz w:val="20"/>
                <w:szCs w:val="20"/>
              </w:rPr>
            </w:pPr>
            <w:r w:rsidRPr="000D6244">
              <w:rPr>
                <w:rFonts w:ascii="Times New Roman" w:eastAsia="Times New Roman" w:hAnsi="Times New Roman" w:cs="Times New Roman"/>
                <w:b/>
                <w:bCs/>
                <w:i/>
                <w:iCs/>
                <w:sz w:val="20"/>
                <w:szCs w:val="20"/>
              </w:rPr>
              <w:t xml:space="preserve">Aerobics II (1503410)   </w:t>
            </w:r>
          </w:p>
          <w:p w14:paraId="0F050F5C" w14:textId="77777777" w:rsidR="002253DA" w:rsidRDefault="002253DA" w:rsidP="00BC42CA">
            <w:pPr>
              <w:widowControl w:val="0"/>
              <w:autoSpaceDE w:val="0"/>
              <w:autoSpaceDN w:val="0"/>
              <w:adjustRightInd w:val="0"/>
            </w:pPr>
            <w:r w:rsidRPr="000D6244">
              <w:rPr>
                <w:rFonts w:ascii="Times New Roman" w:eastAsia="Times New Roman" w:hAnsi="Times New Roman" w:cs="Times New Roman"/>
                <w:b/>
                <w:bCs/>
                <w:i/>
                <w:iCs/>
                <w:sz w:val="20"/>
                <w:szCs w:val="20"/>
              </w:rPr>
              <w:t xml:space="preserve">Aerobics III (1503420)   </w:t>
            </w:r>
          </w:p>
        </w:tc>
        <w:tc>
          <w:tcPr>
            <w:tcW w:w="4950" w:type="dxa"/>
          </w:tcPr>
          <w:p w14:paraId="502AF5F7" w14:textId="77777777" w:rsidR="002253DA" w:rsidRPr="000D6244" w:rsidRDefault="002253DA" w:rsidP="00BC42CA">
            <w:pPr>
              <w:widowControl w:val="0"/>
              <w:autoSpaceDE w:val="0"/>
              <w:autoSpaceDN w:val="0"/>
              <w:adjustRightInd w:val="0"/>
              <w:rPr>
                <w:rFonts w:ascii="Times New Roman" w:eastAsia="Times New Roman" w:hAnsi="Times New Roman" w:cs="Times New Roman"/>
                <w:b/>
                <w:bCs/>
                <w:i/>
                <w:iCs/>
                <w:sz w:val="20"/>
                <w:szCs w:val="20"/>
              </w:rPr>
            </w:pPr>
            <w:r w:rsidRPr="000D6244">
              <w:rPr>
                <w:rFonts w:ascii="Times New Roman" w:eastAsia="Times New Roman" w:hAnsi="Times New Roman" w:cs="Times New Roman"/>
                <w:b/>
                <w:bCs/>
                <w:i/>
                <w:iCs/>
                <w:sz w:val="20"/>
                <w:szCs w:val="20"/>
              </w:rPr>
              <w:t xml:space="preserve">Team Sports I (1503350)   </w:t>
            </w:r>
            <w:r>
              <w:rPr>
                <w:rFonts w:ascii="Times New Roman" w:eastAsia="Times New Roman" w:hAnsi="Times New Roman" w:cs="Times New Roman"/>
                <w:b/>
                <w:bCs/>
                <w:i/>
                <w:iCs/>
                <w:sz w:val="20"/>
                <w:szCs w:val="20"/>
              </w:rPr>
              <w:t xml:space="preserve">                       </w:t>
            </w:r>
            <w:r w:rsidRPr="000D6244">
              <w:rPr>
                <w:rFonts w:ascii="Times New Roman" w:eastAsia="Times New Roman" w:hAnsi="Times New Roman" w:cs="Times New Roman"/>
                <w:b/>
                <w:bCs/>
                <w:i/>
                <w:iCs/>
                <w:sz w:val="20"/>
                <w:szCs w:val="20"/>
              </w:rPr>
              <w:t>CREDIT:  .5</w:t>
            </w:r>
          </w:p>
          <w:p w14:paraId="1B2AF1C1" w14:textId="77777777" w:rsidR="002253DA" w:rsidRPr="000D6244" w:rsidRDefault="002253DA" w:rsidP="00BC42CA">
            <w:pPr>
              <w:widowControl w:val="0"/>
              <w:autoSpaceDE w:val="0"/>
              <w:autoSpaceDN w:val="0"/>
              <w:adjustRightInd w:val="0"/>
              <w:rPr>
                <w:rFonts w:ascii="Times New Roman" w:eastAsia="Times New Roman" w:hAnsi="Times New Roman" w:cs="Times New Roman"/>
                <w:b/>
                <w:bCs/>
                <w:i/>
                <w:iCs/>
                <w:sz w:val="20"/>
                <w:szCs w:val="20"/>
              </w:rPr>
            </w:pPr>
            <w:r w:rsidRPr="000D6244">
              <w:rPr>
                <w:rFonts w:ascii="Times New Roman" w:eastAsia="Times New Roman" w:hAnsi="Times New Roman" w:cs="Times New Roman"/>
                <w:b/>
                <w:bCs/>
                <w:i/>
                <w:iCs/>
                <w:sz w:val="20"/>
                <w:szCs w:val="20"/>
              </w:rPr>
              <w:t xml:space="preserve">Team Sports II (1503360)   </w:t>
            </w:r>
          </w:p>
          <w:p w14:paraId="5989379A" w14:textId="77777777" w:rsidR="002253DA" w:rsidRDefault="002253DA" w:rsidP="00BC42CA"/>
        </w:tc>
      </w:tr>
      <w:tr w:rsidR="002253DA" w14:paraId="389E5329" w14:textId="77777777" w:rsidTr="07FCDFFC">
        <w:tc>
          <w:tcPr>
            <w:tcW w:w="5125" w:type="dxa"/>
          </w:tcPr>
          <w:p w14:paraId="728BD85B" w14:textId="77777777" w:rsidR="002253DA" w:rsidRPr="00DC1676" w:rsidRDefault="002253DA" w:rsidP="00BC42CA">
            <w:pPr>
              <w:rPr>
                <w:b/>
              </w:rPr>
            </w:pPr>
            <w:r w:rsidRPr="00DC1676">
              <w:rPr>
                <w:b/>
                <w:color w:val="C00000"/>
              </w:rPr>
              <w:t>* A</w:t>
            </w:r>
            <w:r>
              <w:rPr>
                <w:b/>
                <w:color w:val="C00000"/>
              </w:rPr>
              <w:t>thletes should contact their c</w:t>
            </w:r>
            <w:r w:rsidRPr="00DC1676">
              <w:rPr>
                <w:b/>
                <w:color w:val="C00000"/>
              </w:rPr>
              <w:t>oach for required recommendation before selecting PE course.</w:t>
            </w:r>
          </w:p>
        </w:tc>
        <w:tc>
          <w:tcPr>
            <w:tcW w:w="4950" w:type="dxa"/>
          </w:tcPr>
          <w:p w14:paraId="79F8205B" w14:textId="77777777" w:rsidR="002253DA" w:rsidRPr="000D6244" w:rsidRDefault="002253DA" w:rsidP="00BC42CA">
            <w:pPr>
              <w:widowControl w:val="0"/>
              <w:autoSpaceDE w:val="0"/>
              <w:autoSpaceDN w:val="0"/>
              <w:adjustRightInd w:val="0"/>
              <w:rPr>
                <w:rFonts w:ascii="Times New Roman" w:eastAsia="Times New Roman" w:hAnsi="Times New Roman" w:cs="Times New Roman"/>
                <w:b/>
                <w:bCs/>
                <w:i/>
                <w:iCs/>
                <w:sz w:val="20"/>
                <w:szCs w:val="20"/>
              </w:rPr>
            </w:pPr>
            <w:r w:rsidRPr="000D6244">
              <w:rPr>
                <w:rFonts w:ascii="Times New Roman" w:eastAsia="Times New Roman" w:hAnsi="Times New Roman" w:cs="Times New Roman"/>
                <w:b/>
                <w:bCs/>
                <w:i/>
                <w:iCs/>
                <w:sz w:val="20"/>
                <w:szCs w:val="20"/>
              </w:rPr>
              <w:t xml:space="preserve">Basketball (1503310)  </w:t>
            </w:r>
            <w:r>
              <w:rPr>
                <w:rFonts w:ascii="Times New Roman" w:eastAsia="Times New Roman" w:hAnsi="Times New Roman" w:cs="Times New Roman"/>
                <w:b/>
                <w:bCs/>
                <w:i/>
                <w:iCs/>
                <w:sz w:val="20"/>
                <w:szCs w:val="20"/>
              </w:rPr>
              <w:t xml:space="preserve">                              </w:t>
            </w:r>
            <w:r w:rsidRPr="000D6244">
              <w:rPr>
                <w:rFonts w:ascii="Times New Roman" w:eastAsia="Times New Roman" w:hAnsi="Times New Roman" w:cs="Times New Roman"/>
                <w:b/>
                <w:bCs/>
                <w:i/>
                <w:iCs/>
                <w:sz w:val="20"/>
                <w:szCs w:val="20"/>
              </w:rPr>
              <w:t xml:space="preserve">CREDIT: .5  </w:t>
            </w:r>
          </w:p>
          <w:p w14:paraId="3EFE30AE" w14:textId="77777777" w:rsidR="002253DA" w:rsidRDefault="002253DA" w:rsidP="00BC42CA"/>
        </w:tc>
      </w:tr>
    </w:tbl>
    <w:p w14:paraId="2CE91E78" w14:textId="77777777" w:rsidR="002253DA" w:rsidRPr="00B82D49" w:rsidRDefault="002253DA" w:rsidP="002253DA"/>
    <w:p w14:paraId="79DCAFA2" w14:textId="77777777" w:rsidR="002253DA" w:rsidRDefault="002253DA" w:rsidP="002253DA">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p>
    <w:p w14:paraId="5F1ACEFF" w14:textId="77777777" w:rsidR="008768BD" w:rsidRDefault="008768BD">
      <w:pPr>
        <w:rPr>
          <w:rFonts w:ascii="AR JULIAN" w:eastAsiaTheme="majorEastAsia" w:hAnsi="AR JULIAN" w:cs="Andalus"/>
          <w:b/>
          <w:color w:val="C00000"/>
          <w:kern w:val="28"/>
          <w:sz w:val="56"/>
          <w:szCs w:val="56"/>
          <w14:textOutline w14:w="11112" w14:cap="flat" w14:cmpd="sng" w14:algn="ctr">
            <w14:solidFill>
              <w14:srgbClr w14:val="000000"/>
            </w14:solidFill>
            <w14:prstDash w14:val="solid"/>
            <w14:round/>
          </w14:textOutline>
        </w:rPr>
      </w:pPr>
      <w:r>
        <w:rPr>
          <w:rFonts w:ascii="AR JULIAN" w:hAnsi="AR JULIAN" w:cs="Andalus"/>
          <w:b/>
          <w:color w:val="C00000"/>
          <w14:textOutline w14:w="11112" w14:cap="flat" w14:cmpd="sng" w14:algn="ctr">
            <w14:solidFill>
              <w14:srgbClr w14:val="000000"/>
            </w14:solidFill>
            <w14:prstDash w14:val="solid"/>
            <w14:round/>
          </w14:textOutline>
        </w:rPr>
        <w:br w:type="page"/>
      </w:r>
    </w:p>
    <w:p w14:paraId="08C5546C" w14:textId="19D0174E" w:rsidR="002253DA" w:rsidRDefault="002253DA" w:rsidP="002253DA">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lastRenderedPageBreak/>
        <w:t>GENERAL ELECTIVES</w:t>
      </w:r>
    </w:p>
    <w:p w14:paraId="154465F7" w14:textId="77777777" w:rsidR="002253DA" w:rsidRPr="003A50FA" w:rsidRDefault="002253DA" w:rsidP="002253DA">
      <w:r>
        <w:t xml:space="preserve"> </w:t>
      </w:r>
    </w:p>
    <w:tbl>
      <w:tblPr>
        <w:tblStyle w:val="TableGrid"/>
        <w:tblW w:w="10075" w:type="dxa"/>
        <w:tblLook w:val="04A0" w:firstRow="1" w:lastRow="0" w:firstColumn="1" w:lastColumn="0" w:noHBand="0" w:noVBand="1"/>
      </w:tblPr>
      <w:tblGrid>
        <w:gridCol w:w="5125"/>
        <w:gridCol w:w="4950"/>
      </w:tblGrid>
      <w:tr w:rsidR="002253DA" w:rsidRPr="007706F5" w14:paraId="5086028B" w14:textId="77777777" w:rsidTr="00BC42CA">
        <w:tc>
          <w:tcPr>
            <w:tcW w:w="5125" w:type="dxa"/>
          </w:tcPr>
          <w:p w14:paraId="7C086714" w14:textId="77777777" w:rsidR="002253DA" w:rsidRDefault="002253DA" w:rsidP="00BC42CA">
            <w:pPr>
              <w:rPr>
                <w:b/>
                <w:i/>
                <w:sz w:val="20"/>
                <w:szCs w:val="20"/>
              </w:rPr>
            </w:pPr>
            <w:r>
              <w:rPr>
                <w:b/>
                <w:i/>
                <w:sz w:val="20"/>
                <w:szCs w:val="20"/>
              </w:rPr>
              <w:t>ACT and SAT Prep Course</w:t>
            </w:r>
          </w:p>
          <w:p w14:paraId="69676CDD" w14:textId="77777777" w:rsidR="002253DA" w:rsidRDefault="002253DA" w:rsidP="00BC42CA">
            <w:pPr>
              <w:rPr>
                <w:b/>
                <w:i/>
                <w:sz w:val="20"/>
                <w:szCs w:val="20"/>
              </w:rPr>
            </w:pPr>
            <w:r>
              <w:rPr>
                <w:b/>
                <w:i/>
                <w:sz w:val="20"/>
                <w:szCs w:val="20"/>
              </w:rPr>
              <w:t>Critical Thinking and Study Skills (1700370)</w:t>
            </w:r>
          </w:p>
          <w:p w14:paraId="3FC84B34" w14:textId="77777777" w:rsidR="002253DA" w:rsidRDefault="002253DA" w:rsidP="00BC42CA">
            <w:pPr>
              <w:rPr>
                <w:b/>
                <w:i/>
                <w:sz w:val="20"/>
                <w:szCs w:val="20"/>
              </w:rPr>
            </w:pPr>
            <w:r>
              <w:rPr>
                <w:b/>
                <w:i/>
                <w:sz w:val="20"/>
                <w:szCs w:val="20"/>
              </w:rPr>
              <w:t>CREDIT: .5                                                    GRADE: 9-12</w:t>
            </w:r>
          </w:p>
          <w:p w14:paraId="01F9D978" w14:textId="77777777" w:rsidR="002253DA" w:rsidRPr="00DB6FDB" w:rsidRDefault="002253DA" w:rsidP="00BC42CA">
            <w:pPr>
              <w:rPr>
                <w:b/>
                <w:i/>
                <w:sz w:val="20"/>
                <w:szCs w:val="20"/>
              </w:rPr>
            </w:pPr>
            <w:r w:rsidRPr="00DB6FDB">
              <w:rPr>
                <w:color w:val="2D2D2D"/>
                <w:sz w:val="20"/>
                <w:szCs w:val="20"/>
                <w:shd w:val="clear" w:color="auto" w:fill="FFFFFF"/>
              </w:rPr>
              <w:t>This course is designed to develop skills related to critical thinking, learning and problem solving, enabling students to enhance their performance in both academic and non-academic areas. Strategies for acquiring, storing and retrieving information, time management and organizational skills, critical thinking operations and processes, strategies for oral and written communication, and problem solving skills including test taking skills are an integral part of this course.</w:t>
            </w:r>
          </w:p>
        </w:tc>
        <w:tc>
          <w:tcPr>
            <w:tcW w:w="4950" w:type="dxa"/>
          </w:tcPr>
          <w:p w14:paraId="69188052" w14:textId="77777777" w:rsidR="002253DA" w:rsidRDefault="002253DA" w:rsidP="00BC42CA">
            <w:pPr>
              <w:rPr>
                <w:b/>
                <w:i/>
                <w:sz w:val="20"/>
                <w:szCs w:val="20"/>
              </w:rPr>
            </w:pPr>
            <w:r>
              <w:rPr>
                <w:b/>
                <w:i/>
                <w:sz w:val="20"/>
                <w:szCs w:val="20"/>
              </w:rPr>
              <w:t>Executive Internship I (0500300)</w:t>
            </w:r>
          </w:p>
          <w:p w14:paraId="6BFFBEAD" w14:textId="77777777" w:rsidR="002253DA" w:rsidRDefault="002253DA" w:rsidP="00BC42CA">
            <w:pPr>
              <w:rPr>
                <w:b/>
                <w:sz w:val="20"/>
                <w:szCs w:val="20"/>
              </w:rPr>
            </w:pPr>
            <w:r w:rsidRPr="0072346D">
              <w:rPr>
                <w:b/>
                <w:i/>
                <w:sz w:val="20"/>
                <w:szCs w:val="20"/>
              </w:rPr>
              <w:t>CREDIT: 1</w:t>
            </w:r>
            <w:r>
              <w:rPr>
                <w:b/>
                <w:i/>
                <w:sz w:val="20"/>
                <w:szCs w:val="20"/>
              </w:rPr>
              <w:t>.0</w:t>
            </w:r>
            <w:r>
              <w:rPr>
                <w:b/>
                <w:sz w:val="20"/>
                <w:szCs w:val="20"/>
              </w:rPr>
              <w:t xml:space="preserve">      </w:t>
            </w:r>
            <w:r w:rsidRPr="0072346D">
              <w:rPr>
                <w:b/>
                <w:i/>
                <w:sz w:val="20"/>
                <w:szCs w:val="20"/>
              </w:rPr>
              <w:t xml:space="preserve">                                           </w:t>
            </w:r>
            <w:r>
              <w:rPr>
                <w:b/>
                <w:i/>
                <w:sz w:val="20"/>
                <w:szCs w:val="20"/>
              </w:rPr>
              <w:t>GRADE: 10-12</w:t>
            </w:r>
          </w:p>
          <w:p w14:paraId="4D42F17A" w14:textId="77777777" w:rsidR="002253DA" w:rsidRDefault="002253DA" w:rsidP="00BC42CA">
            <w:pPr>
              <w:rPr>
                <w:rStyle w:val="apple-converted-space"/>
                <w:color w:val="2D2D2D"/>
                <w:sz w:val="20"/>
                <w:szCs w:val="20"/>
                <w:shd w:val="clear" w:color="auto" w:fill="FFFFFF"/>
              </w:rPr>
            </w:pPr>
            <w:r w:rsidRPr="00D22B9F">
              <w:rPr>
                <w:color w:val="2D2D2D"/>
                <w:sz w:val="20"/>
                <w:szCs w:val="20"/>
                <w:shd w:val="clear" w:color="auto" w:fill="FFFFFF"/>
              </w:rPr>
              <w:t>The purpose of this course is to provide a practical introduction to the work environment through direct contact with professionals in the community.</w:t>
            </w:r>
            <w:r w:rsidRPr="00D22B9F">
              <w:rPr>
                <w:rStyle w:val="apple-converted-space"/>
                <w:color w:val="2D2D2D"/>
                <w:sz w:val="20"/>
                <w:szCs w:val="20"/>
                <w:shd w:val="clear" w:color="auto" w:fill="FFFFFF"/>
              </w:rPr>
              <w:t> </w:t>
            </w:r>
          </w:p>
          <w:p w14:paraId="1C36AE43" w14:textId="77777777" w:rsidR="002253DA" w:rsidRDefault="002253DA" w:rsidP="00BC42CA">
            <w:pPr>
              <w:rPr>
                <w:rStyle w:val="apple-converted-space"/>
                <w:color w:val="2D2D2D"/>
                <w:sz w:val="20"/>
                <w:szCs w:val="20"/>
                <w:shd w:val="clear" w:color="auto" w:fill="FFFFFF"/>
              </w:rPr>
            </w:pPr>
            <w:r w:rsidRPr="00020BB4">
              <w:rPr>
                <w:rStyle w:val="apple-converted-space"/>
                <w:color w:val="C00000"/>
                <w:sz w:val="20"/>
                <w:szCs w:val="20"/>
                <w:shd w:val="clear" w:color="auto" w:fill="FFFFFF"/>
              </w:rPr>
              <w:t>Teacher request/approval only.</w:t>
            </w:r>
          </w:p>
          <w:p w14:paraId="78C80B1D" w14:textId="77777777" w:rsidR="002253DA" w:rsidRDefault="002253DA" w:rsidP="00BC42CA">
            <w:pPr>
              <w:rPr>
                <w:rStyle w:val="apple-converted-space"/>
                <w:color w:val="2D2D2D"/>
                <w:sz w:val="20"/>
                <w:szCs w:val="20"/>
                <w:shd w:val="clear" w:color="auto" w:fill="FFFFFF"/>
              </w:rPr>
            </w:pPr>
          </w:p>
          <w:p w14:paraId="2D5F6261" w14:textId="77777777" w:rsidR="002253DA" w:rsidRDefault="002253DA" w:rsidP="00BC42CA">
            <w:pPr>
              <w:rPr>
                <w:rStyle w:val="apple-converted-space"/>
                <w:color w:val="C00000"/>
                <w:sz w:val="20"/>
                <w:szCs w:val="20"/>
                <w:shd w:val="clear" w:color="auto" w:fill="FFFFFF"/>
              </w:rPr>
            </w:pPr>
          </w:p>
          <w:p w14:paraId="3F4DED0B" w14:textId="77777777" w:rsidR="002253DA" w:rsidRDefault="002253DA" w:rsidP="00BC42CA">
            <w:pPr>
              <w:rPr>
                <w:rStyle w:val="apple-converted-space"/>
                <w:color w:val="C00000"/>
                <w:sz w:val="20"/>
                <w:szCs w:val="20"/>
                <w:shd w:val="clear" w:color="auto" w:fill="FFFFFF"/>
              </w:rPr>
            </w:pPr>
          </w:p>
          <w:p w14:paraId="2B8B959D" w14:textId="77777777" w:rsidR="002253DA" w:rsidRDefault="002253DA" w:rsidP="00BC42CA">
            <w:pPr>
              <w:rPr>
                <w:rStyle w:val="apple-converted-space"/>
                <w:color w:val="C00000"/>
                <w:sz w:val="20"/>
                <w:szCs w:val="20"/>
                <w:shd w:val="clear" w:color="auto" w:fill="FFFFFF"/>
              </w:rPr>
            </w:pPr>
          </w:p>
          <w:p w14:paraId="24F780FA" w14:textId="77777777" w:rsidR="002253DA" w:rsidRDefault="002253DA" w:rsidP="00BC42CA">
            <w:pPr>
              <w:rPr>
                <w:rStyle w:val="apple-converted-space"/>
                <w:color w:val="C00000"/>
                <w:sz w:val="20"/>
                <w:szCs w:val="20"/>
                <w:shd w:val="clear" w:color="auto" w:fill="FFFFFF"/>
              </w:rPr>
            </w:pPr>
          </w:p>
          <w:p w14:paraId="461BC199" w14:textId="77777777" w:rsidR="002253DA" w:rsidRDefault="002253DA" w:rsidP="00BC42CA">
            <w:pPr>
              <w:rPr>
                <w:rStyle w:val="apple-converted-space"/>
                <w:color w:val="C00000"/>
                <w:sz w:val="20"/>
                <w:szCs w:val="20"/>
                <w:shd w:val="clear" w:color="auto" w:fill="FFFFFF"/>
              </w:rPr>
            </w:pPr>
          </w:p>
          <w:p w14:paraId="31DEEF10" w14:textId="77777777" w:rsidR="002253DA" w:rsidRPr="00D22B9F" w:rsidRDefault="002253DA" w:rsidP="00BC42CA">
            <w:pPr>
              <w:rPr>
                <w:b/>
                <w:i/>
                <w:sz w:val="20"/>
                <w:szCs w:val="20"/>
              </w:rPr>
            </w:pPr>
          </w:p>
        </w:tc>
      </w:tr>
      <w:tr w:rsidR="002253DA" w14:paraId="767CDE01" w14:textId="77777777" w:rsidTr="00BC42CA">
        <w:tc>
          <w:tcPr>
            <w:tcW w:w="5125" w:type="dxa"/>
          </w:tcPr>
          <w:p w14:paraId="401C5E25" w14:textId="77777777" w:rsidR="002253DA" w:rsidRDefault="002253DA" w:rsidP="00BC42CA">
            <w:pPr>
              <w:rPr>
                <w:b/>
                <w:i/>
                <w:sz w:val="20"/>
                <w:szCs w:val="20"/>
              </w:rPr>
            </w:pPr>
            <w:r>
              <w:rPr>
                <w:b/>
                <w:i/>
                <w:sz w:val="20"/>
                <w:szCs w:val="20"/>
              </w:rPr>
              <w:t xml:space="preserve">Research I (1700300)         </w:t>
            </w:r>
          </w:p>
          <w:p w14:paraId="1B548E81" w14:textId="77777777" w:rsidR="002253DA" w:rsidRDefault="002253DA" w:rsidP="00BC42CA">
            <w:pPr>
              <w:rPr>
                <w:b/>
                <w:i/>
                <w:sz w:val="20"/>
                <w:szCs w:val="20"/>
              </w:rPr>
            </w:pPr>
            <w:r>
              <w:rPr>
                <w:b/>
                <w:i/>
                <w:sz w:val="20"/>
                <w:szCs w:val="20"/>
              </w:rPr>
              <w:t>CREDIT: 1.0                                                   GRADE: 11-12</w:t>
            </w:r>
          </w:p>
          <w:p w14:paraId="15EBB545" w14:textId="77777777" w:rsidR="002253DA" w:rsidRDefault="002253DA" w:rsidP="00BC42CA">
            <w:pPr>
              <w:rPr>
                <w:b/>
                <w:i/>
                <w:sz w:val="20"/>
                <w:szCs w:val="20"/>
              </w:rPr>
            </w:pPr>
            <w:r>
              <w:rPr>
                <w:b/>
                <w:i/>
                <w:sz w:val="20"/>
                <w:szCs w:val="20"/>
              </w:rPr>
              <w:t>Minimum GPA of 3.0</w:t>
            </w:r>
          </w:p>
          <w:p w14:paraId="0E95D9B5" w14:textId="77777777" w:rsidR="002253DA" w:rsidRPr="00DC1676" w:rsidRDefault="002253DA" w:rsidP="00BC42CA">
            <w:pPr>
              <w:rPr>
                <w:b/>
                <w:sz w:val="20"/>
                <w:szCs w:val="20"/>
              </w:rPr>
            </w:pPr>
            <w:r w:rsidRPr="00DC1676">
              <w:rPr>
                <w:b/>
                <w:color w:val="C00000"/>
                <w:sz w:val="20"/>
                <w:szCs w:val="20"/>
              </w:rPr>
              <w:t>Application Required</w:t>
            </w:r>
            <w:r>
              <w:rPr>
                <w:b/>
                <w:color w:val="C00000"/>
                <w:sz w:val="20"/>
                <w:szCs w:val="20"/>
              </w:rPr>
              <w:t xml:space="preserve"> </w:t>
            </w:r>
          </w:p>
        </w:tc>
        <w:tc>
          <w:tcPr>
            <w:tcW w:w="4950" w:type="dxa"/>
          </w:tcPr>
          <w:p w14:paraId="25CDACBA" w14:textId="77777777" w:rsidR="002253DA" w:rsidRDefault="002253DA" w:rsidP="00BC42CA">
            <w:pPr>
              <w:rPr>
                <w:b/>
                <w:i/>
                <w:sz w:val="20"/>
                <w:szCs w:val="20"/>
              </w:rPr>
            </w:pPr>
            <w:r>
              <w:rPr>
                <w:b/>
                <w:i/>
                <w:sz w:val="20"/>
                <w:szCs w:val="20"/>
              </w:rPr>
              <w:t>Research III (1700320)</w:t>
            </w:r>
          </w:p>
          <w:p w14:paraId="5E682958" w14:textId="77777777" w:rsidR="002253DA" w:rsidRDefault="002253DA" w:rsidP="00BC42CA">
            <w:pPr>
              <w:rPr>
                <w:b/>
                <w:i/>
                <w:sz w:val="20"/>
                <w:szCs w:val="20"/>
              </w:rPr>
            </w:pPr>
            <w:r>
              <w:rPr>
                <w:b/>
                <w:i/>
                <w:sz w:val="20"/>
                <w:szCs w:val="20"/>
              </w:rPr>
              <w:t>CREDIT: 1.0                                                    GRADE: 11-12</w:t>
            </w:r>
          </w:p>
          <w:p w14:paraId="5D0703A3" w14:textId="77777777" w:rsidR="002253DA" w:rsidRPr="00020BB4" w:rsidRDefault="002253DA" w:rsidP="00BC42CA">
            <w:pPr>
              <w:rPr>
                <w:b/>
                <w:i/>
                <w:sz w:val="20"/>
                <w:szCs w:val="20"/>
              </w:rPr>
            </w:pPr>
            <w:r w:rsidRPr="00020BB4">
              <w:rPr>
                <w:b/>
                <w:i/>
                <w:sz w:val="20"/>
                <w:szCs w:val="20"/>
              </w:rPr>
              <w:t>Minimum GPA 2.5</w:t>
            </w:r>
          </w:p>
          <w:p w14:paraId="712368EA" w14:textId="77777777" w:rsidR="002253DA" w:rsidRPr="00DC1676" w:rsidRDefault="002253DA" w:rsidP="00BC42CA">
            <w:pPr>
              <w:rPr>
                <w:b/>
                <w:sz w:val="20"/>
                <w:szCs w:val="20"/>
              </w:rPr>
            </w:pPr>
            <w:r w:rsidRPr="00DC1676">
              <w:rPr>
                <w:b/>
                <w:color w:val="C00000"/>
                <w:sz w:val="20"/>
                <w:szCs w:val="20"/>
              </w:rPr>
              <w:t>Application Required</w:t>
            </w:r>
          </w:p>
        </w:tc>
      </w:tr>
    </w:tbl>
    <w:p w14:paraId="2536FD30" w14:textId="77777777" w:rsidR="00654B9A" w:rsidRDefault="00654B9A" w:rsidP="00654B9A">
      <w:pPr>
        <w:jc w:val="center"/>
        <w:rPr>
          <w:rFonts w:ascii="AR JULIAN" w:hAnsi="AR JULIAN" w:cs="Andalus"/>
          <w:b/>
          <w:color w:val="C00000"/>
          <w:sz w:val="56"/>
          <w:szCs w:val="56"/>
          <w14:textOutline w14:w="11112" w14:cap="flat" w14:cmpd="sng" w14:algn="ctr">
            <w14:solidFill>
              <w14:srgbClr w14:val="000000"/>
            </w14:solidFill>
            <w14:prstDash w14:val="solid"/>
            <w14:round/>
          </w14:textOutline>
        </w:rPr>
      </w:pPr>
    </w:p>
    <w:p w14:paraId="6B7C5A16" w14:textId="18212FB4" w:rsidR="00654B9A" w:rsidRPr="004B3931" w:rsidRDefault="00BC42CA" w:rsidP="00654B9A">
      <w:pPr>
        <w:jc w:val="center"/>
        <w:rPr>
          <w:rFonts w:ascii="AR JULIAN" w:hAnsi="AR JULIAN" w:cs="Andalus"/>
          <w:b/>
          <w:color w:val="C00000"/>
          <w:sz w:val="56"/>
          <w:szCs w:val="56"/>
          <w14:textOutline w14:w="11112" w14:cap="flat" w14:cmpd="sng" w14:algn="ctr">
            <w14:solidFill>
              <w14:srgbClr w14:val="000000"/>
            </w14:solidFill>
            <w14:prstDash w14:val="solid"/>
            <w14:round/>
          </w14:textOutline>
        </w:rPr>
      </w:pPr>
      <w:r>
        <w:rPr>
          <w:rFonts w:ascii="AR JULIAN" w:hAnsi="AR JULIAN" w:cs="Andalus"/>
          <w:b/>
          <w:color w:val="C00000"/>
          <w:sz w:val="56"/>
          <w:szCs w:val="56"/>
          <w14:textOutline w14:w="11112" w14:cap="flat" w14:cmpd="sng" w14:algn="ctr">
            <w14:solidFill>
              <w14:srgbClr w14:val="000000"/>
            </w14:solidFill>
            <w14:prstDash w14:val="solid"/>
            <w14:round/>
          </w14:textOutline>
        </w:rPr>
        <w:t xml:space="preserve"> </w:t>
      </w:r>
      <w:r w:rsidR="00654B9A" w:rsidRPr="004B3931">
        <w:rPr>
          <w:rFonts w:ascii="AR JULIAN" w:hAnsi="AR JULIAN" w:cs="Andalus"/>
          <w:b/>
          <w:color w:val="C00000"/>
          <w:sz w:val="56"/>
          <w:szCs w:val="56"/>
          <w14:textOutline w14:w="11112" w14:cap="flat" w14:cmpd="sng" w14:algn="ctr">
            <w14:solidFill>
              <w14:srgbClr w14:val="000000"/>
            </w14:solidFill>
            <w14:prstDash w14:val="solid"/>
            <w14:round/>
          </w14:textOutline>
        </w:rPr>
        <w:t>INTENSIVE AND OTHER REQUIRED COURSES</w:t>
      </w:r>
    </w:p>
    <w:tbl>
      <w:tblPr>
        <w:tblStyle w:val="TableGrid"/>
        <w:tblW w:w="10075" w:type="dxa"/>
        <w:tblLook w:val="04A0" w:firstRow="1" w:lastRow="0" w:firstColumn="1" w:lastColumn="0" w:noHBand="0" w:noVBand="1"/>
      </w:tblPr>
      <w:tblGrid>
        <w:gridCol w:w="5125"/>
        <w:gridCol w:w="4950"/>
      </w:tblGrid>
      <w:tr w:rsidR="00654B9A" w14:paraId="40089AD4" w14:textId="77777777" w:rsidTr="07FCDFFC">
        <w:trPr>
          <w:trHeight w:val="800"/>
        </w:trPr>
        <w:tc>
          <w:tcPr>
            <w:tcW w:w="5125" w:type="dxa"/>
          </w:tcPr>
          <w:p w14:paraId="1C98E2A0" w14:textId="47168021" w:rsidR="00654B9A" w:rsidRPr="007E3B37" w:rsidRDefault="25E683AA" w:rsidP="07FCDFFC">
            <w:pPr>
              <w:rPr>
                <w:b/>
                <w:bCs/>
                <w:sz w:val="20"/>
                <w:szCs w:val="20"/>
              </w:rPr>
            </w:pPr>
            <w:r w:rsidRPr="007E3B37">
              <w:rPr>
                <w:b/>
                <w:bCs/>
                <w:sz w:val="20"/>
                <w:szCs w:val="20"/>
              </w:rPr>
              <w:t>Intensive Reading</w:t>
            </w:r>
            <w:r w:rsidR="007E3B37">
              <w:rPr>
                <w:b/>
                <w:bCs/>
                <w:sz w:val="20"/>
                <w:szCs w:val="20"/>
              </w:rPr>
              <w:t xml:space="preserve"> I &amp; II</w:t>
            </w:r>
            <w:r w:rsidRPr="007E3B37">
              <w:rPr>
                <w:b/>
                <w:bCs/>
                <w:sz w:val="20"/>
                <w:szCs w:val="20"/>
              </w:rPr>
              <w:t xml:space="preserve"> (100</w:t>
            </w:r>
            <w:r w:rsidR="007E3B37">
              <w:rPr>
                <w:b/>
                <w:bCs/>
                <w:sz w:val="20"/>
                <w:szCs w:val="20"/>
              </w:rPr>
              <w:t>0</w:t>
            </w:r>
            <w:r w:rsidRPr="007E3B37">
              <w:rPr>
                <w:b/>
                <w:bCs/>
                <w:sz w:val="20"/>
                <w:szCs w:val="20"/>
              </w:rPr>
              <w:t>41</w:t>
            </w:r>
            <w:r w:rsidR="007E3B37">
              <w:rPr>
                <w:b/>
                <w:bCs/>
                <w:sz w:val="20"/>
                <w:szCs w:val="20"/>
              </w:rPr>
              <w:t>2</w:t>
            </w:r>
            <w:r w:rsidR="002A6D84">
              <w:rPr>
                <w:b/>
                <w:bCs/>
                <w:sz w:val="20"/>
                <w:szCs w:val="20"/>
              </w:rPr>
              <w:t xml:space="preserve"> &amp; 100414</w:t>
            </w:r>
            <w:r w:rsidRPr="007E3B37">
              <w:rPr>
                <w:b/>
                <w:bCs/>
                <w:sz w:val="20"/>
                <w:szCs w:val="20"/>
              </w:rPr>
              <w:t>)</w:t>
            </w:r>
          </w:p>
          <w:p w14:paraId="303AC581" w14:textId="77777777" w:rsidR="00654B9A" w:rsidRPr="00654B9A" w:rsidRDefault="00654B9A" w:rsidP="00BC42CA">
            <w:pPr>
              <w:rPr>
                <w:b/>
                <w:sz w:val="20"/>
                <w:szCs w:val="20"/>
              </w:rPr>
            </w:pPr>
            <w:r w:rsidRPr="00654B9A">
              <w:rPr>
                <w:b/>
                <w:sz w:val="20"/>
                <w:szCs w:val="20"/>
              </w:rPr>
              <w:t>CREDIT: 1.0                                                    GRADE: 10-12</w:t>
            </w:r>
          </w:p>
          <w:p w14:paraId="59B7B43D" w14:textId="77777777" w:rsidR="00654B9A" w:rsidRPr="00654B9A" w:rsidRDefault="00654B9A" w:rsidP="00BC42CA">
            <w:pPr>
              <w:rPr>
                <w:sz w:val="20"/>
                <w:szCs w:val="20"/>
              </w:rPr>
            </w:pPr>
            <w:r w:rsidRPr="00654B9A">
              <w:rPr>
                <w:sz w:val="20"/>
                <w:szCs w:val="20"/>
              </w:rPr>
              <w:t>Special Notes: Administrative Placement</w:t>
            </w:r>
          </w:p>
          <w:p w14:paraId="778A61D9" w14:textId="77777777" w:rsidR="00654B9A" w:rsidRPr="00654B9A" w:rsidRDefault="00654B9A" w:rsidP="00BC42CA">
            <w:pPr>
              <w:rPr>
                <w:sz w:val="20"/>
                <w:szCs w:val="20"/>
              </w:rPr>
            </w:pPr>
            <w:r w:rsidRPr="00654B9A">
              <w:rPr>
                <w:rFonts w:ascii="Symbol" w:eastAsia="Symbol" w:hAnsi="Symbol" w:cs="Symbol"/>
                <w:sz w:val="20"/>
                <w:szCs w:val="20"/>
              </w:rPr>
              <w:t>·</w:t>
            </w:r>
            <w:r w:rsidRPr="00654B9A">
              <w:rPr>
                <w:sz w:val="20"/>
                <w:szCs w:val="20"/>
              </w:rPr>
              <w:t xml:space="preserve"> Placement will be made after careful evaluation of the student’s academic history.</w:t>
            </w:r>
          </w:p>
          <w:p w14:paraId="12D8ABEF" w14:textId="77777777" w:rsidR="00654B9A" w:rsidRPr="00654B9A" w:rsidRDefault="00654B9A" w:rsidP="00BC42CA">
            <w:pPr>
              <w:rPr>
                <w:b/>
                <w:sz w:val="20"/>
                <w:szCs w:val="20"/>
              </w:rPr>
            </w:pPr>
            <w:r w:rsidRPr="00654B9A">
              <w:rPr>
                <w:rFonts w:ascii="Symbol" w:eastAsia="Symbol" w:hAnsi="Symbol" w:cs="Symbol"/>
                <w:sz w:val="20"/>
                <w:szCs w:val="20"/>
              </w:rPr>
              <w:t>·</w:t>
            </w:r>
            <w:r w:rsidRPr="00654B9A">
              <w:rPr>
                <w:sz w:val="20"/>
                <w:szCs w:val="20"/>
              </w:rPr>
              <w:t xml:space="preserve"> Intensive Reading will primarily focus on fluency, vocabulary, and comprehension strategies through the use of flexible small group instruction and guided and independent practice.</w:t>
            </w:r>
          </w:p>
        </w:tc>
        <w:tc>
          <w:tcPr>
            <w:tcW w:w="4950" w:type="dxa"/>
          </w:tcPr>
          <w:p w14:paraId="1D48AB18" w14:textId="59DDF8D1" w:rsidR="00654B9A" w:rsidRPr="002A6D84" w:rsidRDefault="002A6D84" w:rsidP="07FCDFFC">
            <w:pPr>
              <w:rPr>
                <w:b/>
                <w:bCs/>
                <w:sz w:val="20"/>
                <w:szCs w:val="20"/>
              </w:rPr>
            </w:pPr>
            <w:r>
              <w:rPr>
                <w:b/>
                <w:bCs/>
                <w:sz w:val="20"/>
                <w:szCs w:val="20"/>
              </w:rPr>
              <w:t xml:space="preserve">Foundational Skills in </w:t>
            </w:r>
            <w:r w:rsidR="25E683AA" w:rsidRPr="002A6D84">
              <w:rPr>
                <w:b/>
                <w:bCs/>
                <w:sz w:val="20"/>
                <w:szCs w:val="20"/>
              </w:rPr>
              <w:t>Math</w:t>
            </w:r>
            <w:r>
              <w:rPr>
                <w:b/>
                <w:bCs/>
                <w:sz w:val="20"/>
                <w:szCs w:val="20"/>
              </w:rPr>
              <w:t xml:space="preserve">ematics     </w:t>
            </w:r>
            <w:r w:rsidR="25E683AA" w:rsidRPr="002A6D84">
              <w:rPr>
                <w:b/>
                <w:bCs/>
                <w:sz w:val="20"/>
                <w:szCs w:val="20"/>
              </w:rPr>
              <w:t xml:space="preserve"> </w:t>
            </w:r>
          </w:p>
          <w:p w14:paraId="07D88533" w14:textId="77777777" w:rsidR="00654B9A" w:rsidRPr="00654B9A" w:rsidRDefault="00654B9A" w:rsidP="00BC42CA">
            <w:pPr>
              <w:rPr>
                <w:b/>
                <w:sz w:val="20"/>
                <w:szCs w:val="20"/>
              </w:rPr>
            </w:pPr>
            <w:r w:rsidRPr="00654B9A">
              <w:rPr>
                <w:b/>
                <w:sz w:val="20"/>
                <w:szCs w:val="20"/>
              </w:rPr>
              <w:t>CREDIT: 1.0                                                 GRADE: 9-12</w:t>
            </w:r>
          </w:p>
          <w:p w14:paraId="187AA1F6" w14:textId="77777777" w:rsidR="00654B9A" w:rsidRPr="00654B9A" w:rsidRDefault="00654B9A" w:rsidP="00BC42CA">
            <w:pPr>
              <w:rPr>
                <w:sz w:val="20"/>
                <w:szCs w:val="20"/>
              </w:rPr>
            </w:pPr>
            <w:r w:rsidRPr="00654B9A">
              <w:rPr>
                <w:sz w:val="20"/>
                <w:szCs w:val="20"/>
              </w:rPr>
              <w:t>Special Notes: Administrative Placement</w:t>
            </w:r>
          </w:p>
          <w:p w14:paraId="33A42931" w14:textId="77777777" w:rsidR="00654B9A" w:rsidRPr="00654B9A" w:rsidRDefault="00654B9A" w:rsidP="00BC42CA">
            <w:pPr>
              <w:rPr>
                <w:sz w:val="20"/>
                <w:szCs w:val="20"/>
              </w:rPr>
            </w:pPr>
            <w:r w:rsidRPr="00654B9A">
              <w:rPr>
                <w:rFonts w:ascii="Symbol" w:eastAsia="Symbol" w:hAnsi="Symbol" w:cs="Symbol"/>
                <w:sz w:val="20"/>
                <w:szCs w:val="20"/>
              </w:rPr>
              <w:t>·</w:t>
            </w:r>
            <w:r w:rsidRPr="00654B9A">
              <w:rPr>
                <w:sz w:val="20"/>
                <w:szCs w:val="20"/>
              </w:rPr>
              <w:t xml:space="preserve"> Placement will be made after careful evaluation of the student’s academic history.</w:t>
            </w:r>
          </w:p>
          <w:p w14:paraId="3BCD19F0" w14:textId="4D4B3E7D" w:rsidR="00654B9A" w:rsidRPr="00654B9A" w:rsidRDefault="00654B9A" w:rsidP="00BC42CA">
            <w:pPr>
              <w:rPr>
                <w:sz w:val="20"/>
                <w:szCs w:val="20"/>
              </w:rPr>
            </w:pPr>
            <w:r w:rsidRPr="00654B9A">
              <w:rPr>
                <w:rFonts w:ascii="Symbol" w:eastAsia="Symbol" w:hAnsi="Symbol" w:cs="Symbol"/>
                <w:sz w:val="20"/>
                <w:szCs w:val="20"/>
              </w:rPr>
              <w:t>·</w:t>
            </w:r>
            <w:r w:rsidRPr="00654B9A">
              <w:rPr>
                <w:sz w:val="20"/>
                <w:szCs w:val="20"/>
              </w:rPr>
              <w:t xml:space="preserve"> </w:t>
            </w:r>
            <w:r w:rsidR="00EE365D">
              <w:rPr>
                <w:sz w:val="20"/>
                <w:szCs w:val="20"/>
              </w:rPr>
              <w:t>Foundational Skills in Mathematics</w:t>
            </w:r>
            <w:r w:rsidRPr="00654B9A">
              <w:rPr>
                <w:sz w:val="20"/>
                <w:szCs w:val="20"/>
              </w:rPr>
              <w:t xml:space="preserve"> will primarily focus on comprehension strategies through the use of flexible small group instruction and guided and independent practice.</w:t>
            </w:r>
          </w:p>
          <w:p w14:paraId="4668DD8F" w14:textId="77777777" w:rsidR="00654B9A" w:rsidRPr="00654B9A" w:rsidRDefault="00654B9A" w:rsidP="00BC42CA">
            <w:pPr>
              <w:rPr>
                <w:b/>
                <w:sz w:val="20"/>
                <w:szCs w:val="20"/>
              </w:rPr>
            </w:pPr>
          </w:p>
        </w:tc>
      </w:tr>
      <w:tr w:rsidR="00654B9A" w14:paraId="001BE0AC" w14:textId="77777777" w:rsidTr="07FCDFFC">
        <w:tc>
          <w:tcPr>
            <w:tcW w:w="5125" w:type="dxa"/>
          </w:tcPr>
          <w:p w14:paraId="252895BA" w14:textId="6AA03F29" w:rsidR="00654B9A" w:rsidRDefault="25E683AA" w:rsidP="07FCDFFC">
            <w:pPr>
              <w:rPr>
                <w:b/>
                <w:bCs/>
                <w:i/>
                <w:iCs/>
                <w:sz w:val="20"/>
                <w:szCs w:val="20"/>
              </w:rPr>
            </w:pPr>
            <w:r w:rsidRPr="07FCDFFC">
              <w:rPr>
                <w:b/>
                <w:bCs/>
                <w:sz w:val="20"/>
                <w:szCs w:val="20"/>
              </w:rPr>
              <w:t>Freshman Seminar</w:t>
            </w:r>
            <w:r w:rsidR="5489ABAC" w:rsidRPr="00CA1420">
              <w:rPr>
                <w:b/>
                <w:bCs/>
                <w:sz w:val="20"/>
                <w:szCs w:val="20"/>
              </w:rPr>
              <w:t>/AVID 1</w:t>
            </w:r>
            <w:r w:rsidRPr="07FCDFFC">
              <w:rPr>
                <w:b/>
                <w:bCs/>
                <w:sz w:val="20"/>
                <w:szCs w:val="20"/>
              </w:rPr>
              <w:t xml:space="preserve">       </w:t>
            </w:r>
            <w:r w:rsidRPr="07FCDFFC">
              <w:rPr>
                <w:b/>
                <w:bCs/>
                <w:i/>
                <w:iCs/>
                <w:sz w:val="20"/>
                <w:szCs w:val="20"/>
              </w:rPr>
              <w:t xml:space="preserve">  </w:t>
            </w:r>
            <w:r w:rsidRPr="07FCDFFC">
              <w:rPr>
                <w:b/>
                <w:bCs/>
                <w:i/>
                <w:iCs/>
                <w:color w:val="C00000"/>
                <w:sz w:val="20"/>
                <w:szCs w:val="20"/>
              </w:rPr>
              <w:t>GRADE  9 Required Course</w:t>
            </w:r>
          </w:p>
          <w:p w14:paraId="2104CAD4" w14:textId="77777777" w:rsidR="00654B9A" w:rsidRDefault="00654B9A" w:rsidP="00BC42CA">
            <w:pPr>
              <w:rPr>
                <w:b/>
                <w:i/>
                <w:sz w:val="20"/>
                <w:szCs w:val="20"/>
              </w:rPr>
            </w:pPr>
            <w:r>
              <w:rPr>
                <w:b/>
                <w:i/>
                <w:sz w:val="20"/>
                <w:szCs w:val="20"/>
              </w:rPr>
              <w:t xml:space="preserve">CREDIT: 1.0                            </w:t>
            </w:r>
          </w:p>
          <w:p w14:paraId="4FE5DAB7" w14:textId="77777777" w:rsidR="00654B9A" w:rsidRPr="002E3317" w:rsidRDefault="00654B9A" w:rsidP="00BC42CA">
            <w:pPr>
              <w:rPr>
                <w:b/>
                <w:i/>
                <w:sz w:val="20"/>
                <w:szCs w:val="20"/>
              </w:rPr>
            </w:pPr>
            <w:r w:rsidRPr="002E3317">
              <w:rPr>
                <w:color w:val="000000"/>
                <w:sz w:val="20"/>
                <w:szCs w:val="20"/>
              </w:rPr>
              <w:t xml:space="preserve">In their Freshman Seminar course, students will closely read high-interest articles and develop skills for breaking down and coding challenging text. In organized </w:t>
            </w:r>
            <w:r>
              <w:rPr>
                <w:color w:val="000000"/>
                <w:sz w:val="20"/>
                <w:szCs w:val="20"/>
              </w:rPr>
              <w:t>class</w:t>
            </w:r>
            <w:r w:rsidRPr="002E3317">
              <w:rPr>
                <w:color w:val="000000"/>
                <w:sz w:val="20"/>
                <w:szCs w:val="20"/>
              </w:rPr>
              <w:t>room discussions, such as the Socratic Seminar, students will hone their academic conversational skills by defending their ideas with textual evidence and logical reasoning. Finally, students will respond to the reading’s essential question through text-based writing strategies.</w:t>
            </w:r>
          </w:p>
        </w:tc>
        <w:tc>
          <w:tcPr>
            <w:tcW w:w="4950" w:type="dxa"/>
          </w:tcPr>
          <w:p w14:paraId="4004850F" w14:textId="77777777" w:rsidR="00654B9A" w:rsidRPr="002C3657" w:rsidRDefault="00654B9A" w:rsidP="00BC42CA">
            <w:pPr>
              <w:widowControl w:val="0"/>
              <w:autoSpaceDE w:val="0"/>
              <w:autoSpaceDN w:val="0"/>
              <w:adjustRightInd w:val="0"/>
              <w:rPr>
                <w:b/>
                <w:bCs/>
                <w:iCs/>
                <w:sz w:val="20"/>
                <w:szCs w:val="20"/>
              </w:rPr>
            </w:pPr>
            <w:r w:rsidRPr="002C3657">
              <w:rPr>
                <w:b/>
                <w:bCs/>
                <w:iCs/>
                <w:sz w:val="20"/>
                <w:szCs w:val="20"/>
              </w:rPr>
              <w:t xml:space="preserve">Credit Recovery/ Research (1700300)  </w:t>
            </w:r>
          </w:p>
          <w:p w14:paraId="08715D7B" w14:textId="77777777" w:rsidR="00654B9A" w:rsidRDefault="00654B9A" w:rsidP="00BC42CA">
            <w:r w:rsidRPr="002C3657">
              <w:rPr>
                <w:b/>
                <w:bCs/>
                <w:iCs/>
                <w:sz w:val="20"/>
                <w:szCs w:val="20"/>
              </w:rPr>
              <w:t>CONTENT:</w:t>
            </w:r>
            <w:r w:rsidRPr="00AF41D3">
              <w:rPr>
                <w:b/>
                <w:bCs/>
                <w:i/>
                <w:iCs/>
                <w:sz w:val="20"/>
                <w:szCs w:val="20"/>
              </w:rPr>
              <w:t xml:space="preserve">  </w:t>
            </w:r>
            <w:r w:rsidRPr="00AF41D3">
              <w:rPr>
                <w:bCs/>
                <w:iCs/>
                <w:sz w:val="20"/>
                <w:szCs w:val="20"/>
              </w:rPr>
              <w:t>Student works independently on computer to meet academic standards of selected course.  Student is required to keep documentation of computer time and activities.</w:t>
            </w:r>
          </w:p>
        </w:tc>
      </w:tr>
    </w:tbl>
    <w:p w14:paraId="2F59F7EC" w14:textId="77777777" w:rsidR="002253DA" w:rsidRDefault="002253DA">
      <w:pPr>
        <w:rPr>
          <w:rFonts w:ascii="AR JULIAN" w:eastAsiaTheme="majorEastAsia" w:hAnsi="AR JULIAN" w:cs="Andalus"/>
          <w:b/>
          <w:color w:val="C00000"/>
          <w:kern w:val="28"/>
          <w:sz w:val="56"/>
          <w:szCs w:val="56"/>
          <w14:textOutline w14:w="11112" w14:cap="flat" w14:cmpd="sng" w14:algn="ctr">
            <w14:solidFill>
              <w14:srgbClr w14:val="000000"/>
            </w14:solidFill>
            <w14:prstDash w14:val="solid"/>
            <w14:round/>
          </w14:textOutline>
        </w:rPr>
      </w:pPr>
    </w:p>
    <w:p w14:paraId="430E2CAA" w14:textId="1D4E80F2" w:rsidR="001937E6" w:rsidRDefault="009C551F" w:rsidP="001937E6">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sidRPr="0072346D">
        <w:rPr>
          <w:rFonts w:ascii="AR JULIAN" w:hAnsi="AR JULIAN" w:cs="Andalus"/>
          <w:b/>
          <w:color w:val="C00000"/>
          <w:spacing w:val="0"/>
          <w14:textOutline w14:w="11112" w14:cap="flat" w14:cmpd="sng" w14:algn="ctr">
            <w14:solidFill>
              <w14:srgbClr w14:val="000000"/>
            </w14:solidFill>
            <w14:prstDash w14:val="solid"/>
            <w14:round/>
          </w14:textOutline>
        </w:rPr>
        <w:lastRenderedPageBreak/>
        <w:t xml:space="preserve">COLLEGE AND CAREER </w:t>
      </w:r>
      <w:r w:rsidR="001937E6" w:rsidRPr="0072346D">
        <w:rPr>
          <w:rFonts w:ascii="AR JULIAN" w:hAnsi="AR JULIAN" w:cs="Andalus"/>
          <w:b/>
          <w:color w:val="C00000"/>
          <w:spacing w:val="0"/>
          <w14:textOutline w14:w="11112" w14:cap="flat" w14:cmpd="sng" w14:algn="ctr">
            <w14:solidFill>
              <w14:srgbClr w14:val="000000"/>
            </w14:solidFill>
            <w14:prstDash w14:val="solid"/>
            <w14:round/>
          </w14:textOutline>
        </w:rPr>
        <w:t>PROGRAMS OF STUDY</w:t>
      </w:r>
    </w:p>
    <w:p w14:paraId="67B585D9" w14:textId="77777777" w:rsidR="008518FB" w:rsidRPr="008518FB" w:rsidRDefault="008518FB" w:rsidP="008518FB"/>
    <w:p w14:paraId="62787CB0" w14:textId="50AE4ECD" w:rsidR="008518FB" w:rsidRDefault="008518FB" w:rsidP="008518FB"/>
    <w:tbl>
      <w:tblPr>
        <w:tblStyle w:val="TableGrid"/>
        <w:tblW w:w="10075" w:type="dxa"/>
        <w:tblLook w:val="04A0" w:firstRow="1" w:lastRow="0" w:firstColumn="1" w:lastColumn="0" w:noHBand="0" w:noVBand="1"/>
      </w:tblPr>
      <w:tblGrid>
        <w:gridCol w:w="10075"/>
      </w:tblGrid>
      <w:tr w:rsidR="008518FB" w:rsidRPr="00D8433A" w14:paraId="6556049C" w14:textId="77777777" w:rsidTr="07FCDFFC">
        <w:tc>
          <w:tcPr>
            <w:tcW w:w="10075" w:type="dxa"/>
            <w:shd w:val="clear" w:color="auto" w:fill="D0CECE" w:themeFill="background2" w:themeFillShade="E6"/>
          </w:tcPr>
          <w:p w14:paraId="57FECEF2" w14:textId="2FF93E41" w:rsidR="008518FB" w:rsidRPr="00D8433A" w:rsidRDefault="5E24D277" w:rsidP="07FCDFFC">
            <w:pPr>
              <w:jc w:val="center"/>
              <w:rPr>
                <w:rFonts w:ascii="Georgia" w:hAnsi="Georgia"/>
                <w:b/>
                <w:bCs/>
                <w:sz w:val="24"/>
                <w:szCs w:val="24"/>
              </w:rPr>
            </w:pPr>
            <w:r w:rsidRPr="07FCDFFC">
              <w:rPr>
                <w:rFonts w:ascii="Georgia" w:hAnsi="Georgia"/>
                <w:b/>
                <w:bCs/>
                <w:color w:val="2E74B5" w:themeColor="accent1" w:themeShade="BF"/>
                <w:sz w:val="24"/>
                <w:szCs w:val="24"/>
              </w:rPr>
              <w:t>Aerospace Technologies</w:t>
            </w:r>
          </w:p>
        </w:tc>
      </w:tr>
      <w:tr w:rsidR="008518FB" w14:paraId="4DD10FA1" w14:textId="77777777" w:rsidTr="07FCDFFC">
        <w:tc>
          <w:tcPr>
            <w:tcW w:w="10075" w:type="dxa"/>
            <w:shd w:val="clear" w:color="auto" w:fill="auto"/>
          </w:tcPr>
          <w:p w14:paraId="2FFBC7B0" w14:textId="77777777" w:rsidR="008518FB" w:rsidRDefault="008518FB" w:rsidP="00B73B00">
            <w:pPr>
              <w:jc w:val="center"/>
            </w:pPr>
            <w:r>
              <w:t>The purpose of this program is to prepare students for employment and advanced educational training in the emerging aviation industry of unmanned aircraft systems (UAS). Instruction is designed to prepare students for Federal Aviation Administration (FAA) ground school examinations for Private Pilot rating. The dual enrollment portion of this course will be conducted in partnership with Embry-Riddle Aeronautical University.</w:t>
            </w:r>
          </w:p>
          <w:p w14:paraId="69287DCE" w14:textId="77777777" w:rsidR="008518FB" w:rsidRPr="00D8433A" w:rsidRDefault="008518FB" w:rsidP="00B73B00">
            <w:pPr>
              <w:jc w:val="center"/>
              <w:rPr>
                <w:b/>
                <w:sz w:val="20"/>
                <w:szCs w:val="20"/>
              </w:rPr>
            </w:pPr>
            <w:r w:rsidRPr="00D8433A">
              <w:rPr>
                <w:b/>
                <w:sz w:val="20"/>
                <w:szCs w:val="20"/>
              </w:rPr>
              <w:t>COURSES</w:t>
            </w:r>
          </w:p>
          <w:p w14:paraId="516F43FE" w14:textId="77777777" w:rsidR="008518FB" w:rsidRPr="00D8433A" w:rsidRDefault="008518FB" w:rsidP="00B73B00">
            <w:pPr>
              <w:jc w:val="center"/>
              <w:rPr>
                <w:b/>
                <w:sz w:val="20"/>
                <w:szCs w:val="20"/>
              </w:rPr>
            </w:pPr>
            <w:r w:rsidRPr="00D8433A">
              <w:rPr>
                <w:b/>
                <w:sz w:val="20"/>
                <w:szCs w:val="20"/>
              </w:rPr>
              <w:t>Aerospace Technologies 1 (8600580)</w:t>
            </w:r>
          </w:p>
          <w:p w14:paraId="3490404A" w14:textId="77777777" w:rsidR="008518FB" w:rsidRPr="00D8433A" w:rsidRDefault="008518FB" w:rsidP="00B73B00">
            <w:pPr>
              <w:jc w:val="center"/>
              <w:rPr>
                <w:b/>
                <w:sz w:val="20"/>
                <w:szCs w:val="20"/>
              </w:rPr>
            </w:pPr>
            <w:r w:rsidRPr="00D8433A">
              <w:rPr>
                <w:b/>
                <w:sz w:val="20"/>
                <w:szCs w:val="20"/>
              </w:rPr>
              <w:t>Aerospace Technologies 2 (8600680)</w:t>
            </w:r>
          </w:p>
          <w:p w14:paraId="1CFF28A2" w14:textId="77777777" w:rsidR="008518FB" w:rsidRPr="00D8433A" w:rsidRDefault="008518FB" w:rsidP="00B73B00">
            <w:pPr>
              <w:jc w:val="center"/>
              <w:rPr>
                <w:b/>
                <w:sz w:val="20"/>
                <w:szCs w:val="20"/>
              </w:rPr>
            </w:pPr>
            <w:r w:rsidRPr="00D8433A">
              <w:rPr>
                <w:b/>
                <w:sz w:val="20"/>
                <w:szCs w:val="20"/>
              </w:rPr>
              <w:t>Aerospace Technologies 3 (8600780)</w:t>
            </w:r>
          </w:p>
          <w:p w14:paraId="03C688DA" w14:textId="77777777" w:rsidR="008518FB" w:rsidRPr="00D8433A" w:rsidRDefault="008518FB" w:rsidP="00B73B00">
            <w:pPr>
              <w:jc w:val="center"/>
              <w:rPr>
                <w:b/>
                <w:sz w:val="20"/>
                <w:szCs w:val="20"/>
              </w:rPr>
            </w:pPr>
            <w:r w:rsidRPr="00D8433A">
              <w:rPr>
                <w:b/>
                <w:sz w:val="20"/>
                <w:szCs w:val="20"/>
              </w:rPr>
              <w:t>Principles of Aeronautical Science (ASC1000)</w:t>
            </w:r>
          </w:p>
          <w:p w14:paraId="727CB6EF" w14:textId="77777777" w:rsidR="008518FB" w:rsidRDefault="008518FB" w:rsidP="00B73B00">
            <w:pPr>
              <w:jc w:val="center"/>
              <w:rPr>
                <w:b/>
                <w:sz w:val="20"/>
                <w:szCs w:val="20"/>
              </w:rPr>
            </w:pPr>
            <w:r w:rsidRPr="00D8433A">
              <w:rPr>
                <w:b/>
                <w:sz w:val="20"/>
                <w:szCs w:val="20"/>
              </w:rPr>
              <w:t>Unmanned Aircraft Systems (ASC2560)</w:t>
            </w:r>
          </w:p>
          <w:p w14:paraId="3582E151" w14:textId="77777777" w:rsidR="008518FB" w:rsidRDefault="008518FB" w:rsidP="00B73B00">
            <w:pPr>
              <w:jc w:val="center"/>
              <w:rPr>
                <w:b/>
                <w:color w:val="2E74B5" w:themeColor="accent1" w:themeShade="BF"/>
                <w:sz w:val="20"/>
                <w:szCs w:val="20"/>
              </w:rPr>
            </w:pPr>
            <w:r w:rsidRPr="00D8433A">
              <w:rPr>
                <w:b/>
                <w:color w:val="2E74B5" w:themeColor="accent1" w:themeShade="BF"/>
                <w:sz w:val="20"/>
                <w:szCs w:val="20"/>
              </w:rPr>
              <w:t>Industry Certifications</w:t>
            </w:r>
          </w:p>
          <w:p w14:paraId="790AA8E1" w14:textId="77777777" w:rsidR="008518FB" w:rsidRPr="008518FB" w:rsidRDefault="008518FB" w:rsidP="00B73B00">
            <w:pPr>
              <w:jc w:val="center"/>
              <w:rPr>
                <w:sz w:val="20"/>
                <w:szCs w:val="20"/>
              </w:rPr>
            </w:pPr>
            <w:r w:rsidRPr="008518FB">
              <w:rPr>
                <w:sz w:val="20"/>
                <w:szCs w:val="20"/>
              </w:rPr>
              <w:t>Small unmanned Aircraft Systems Safety Ground Certification</w:t>
            </w:r>
          </w:p>
          <w:p w14:paraId="28FDB261" w14:textId="77777777" w:rsidR="008518FB" w:rsidRPr="008518FB" w:rsidRDefault="008518FB" w:rsidP="00B73B00">
            <w:pPr>
              <w:jc w:val="center"/>
              <w:rPr>
                <w:sz w:val="20"/>
                <w:szCs w:val="20"/>
              </w:rPr>
            </w:pPr>
            <w:r w:rsidRPr="008518FB">
              <w:rPr>
                <w:sz w:val="20"/>
                <w:szCs w:val="20"/>
              </w:rPr>
              <w:t>Visual Line-of-Sight Systems Operator</w:t>
            </w:r>
          </w:p>
          <w:p w14:paraId="27B109C8" w14:textId="77777777" w:rsidR="008518FB" w:rsidRDefault="008518FB" w:rsidP="00B73B00">
            <w:pPr>
              <w:jc w:val="center"/>
            </w:pPr>
            <w:r w:rsidRPr="008518FB">
              <w:rPr>
                <w:sz w:val="20"/>
                <w:szCs w:val="20"/>
              </w:rPr>
              <w:t>FAA Part 107, Remote Pilot’s License and Private Pilot Ground Certification</w:t>
            </w:r>
            <w:r>
              <w:rPr>
                <w:b/>
                <w:color w:val="2E74B5" w:themeColor="accent1" w:themeShade="BF"/>
                <w:sz w:val="20"/>
                <w:szCs w:val="20"/>
              </w:rPr>
              <w:t xml:space="preserve"> </w:t>
            </w:r>
          </w:p>
        </w:tc>
      </w:tr>
    </w:tbl>
    <w:p w14:paraId="4A11F87F" w14:textId="77777777" w:rsidR="008518FB" w:rsidRDefault="008518FB" w:rsidP="008518FB"/>
    <w:tbl>
      <w:tblPr>
        <w:tblStyle w:val="TableGrid"/>
        <w:tblW w:w="10075" w:type="dxa"/>
        <w:tblLook w:val="04A0" w:firstRow="1" w:lastRow="0" w:firstColumn="1" w:lastColumn="0" w:noHBand="0" w:noVBand="1"/>
      </w:tblPr>
      <w:tblGrid>
        <w:gridCol w:w="5125"/>
        <w:gridCol w:w="4950"/>
      </w:tblGrid>
      <w:tr w:rsidR="008518FB" w:rsidRPr="002C3657" w14:paraId="3262A797" w14:textId="77777777" w:rsidTr="00B73B00">
        <w:tc>
          <w:tcPr>
            <w:tcW w:w="5125" w:type="dxa"/>
            <w:shd w:val="clear" w:color="auto" w:fill="D0CECE" w:themeFill="background2" w:themeFillShade="E6"/>
          </w:tcPr>
          <w:p w14:paraId="196F5A71" w14:textId="77777777" w:rsidR="008518FB" w:rsidRPr="002C3657" w:rsidRDefault="008518FB" w:rsidP="00B73B00">
            <w:pPr>
              <w:jc w:val="center"/>
              <w:rPr>
                <w:rFonts w:ascii="Georgia" w:hAnsi="Georgia"/>
                <w:b/>
                <w:color w:val="0070C0"/>
                <w:sz w:val="24"/>
                <w:szCs w:val="24"/>
              </w:rPr>
            </w:pPr>
            <w:r>
              <w:br w:type="page"/>
            </w:r>
            <w:r w:rsidRPr="002C3657">
              <w:rPr>
                <w:rFonts w:ascii="Georgia" w:hAnsi="Georgia"/>
                <w:b/>
                <w:color w:val="0070C0"/>
                <w:sz w:val="24"/>
                <w:szCs w:val="24"/>
              </w:rPr>
              <w:t>Engineering Academy</w:t>
            </w:r>
          </w:p>
        </w:tc>
        <w:tc>
          <w:tcPr>
            <w:tcW w:w="4950" w:type="dxa"/>
            <w:shd w:val="clear" w:color="auto" w:fill="D0CECE" w:themeFill="background2" w:themeFillShade="E6"/>
          </w:tcPr>
          <w:p w14:paraId="5FED6C5A" w14:textId="77777777" w:rsidR="008518FB" w:rsidRPr="002C3657" w:rsidRDefault="008518FB" w:rsidP="00B73B00">
            <w:pPr>
              <w:jc w:val="center"/>
              <w:rPr>
                <w:rFonts w:ascii="Georgia" w:hAnsi="Georgia"/>
                <w:b/>
                <w:color w:val="0070C0"/>
                <w:sz w:val="24"/>
                <w:szCs w:val="24"/>
              </w:rPr>
            </w:pPr>
            <w:r>
              <w:rPr>
                <w:rFonts w:ascii="Georgia" w:hAnsi="Georgia"/>
                <w:b/>
                <w:color w:val="0070C0"/>
                <w:sz w:val="24"/>
                <w:szCs w:val="24"/>
              </w:rPr>
              <w:t>Medical Academy</w:t>
            </w:r>
          </w:p>
        </w:tc>
      </w:tr>
      <w:tr w:rsidR="008518FB" w:rsidRPr="00B37E8B" w14:paraId="467CC517" w14:textId="77777777" w:rsidTr="00B73B00">
        <w:tc>
          <w:tcPr>
            <w:tcW w:w="5125" w:type="dxa"/>
            <w:shd w:val="clear" w:color="auto" w:fill="FFFFFF" w:themeFill="background1"/>
          </w:tcPr>
          <w:p w14:paraId="0DC41F1B" w14:textId="77777777" w:rsidR="008518FB" w:rsidRPr="00B37E8B" w:rsidRDefault="008518FB" w:rsidP="00B73B00">
            <w:pPr>
              <w:widowControl w:val="0"/>
              <w:autoSpaceDE w:val="0"/>
              <w:autoSpaceDN w:val="0"/>
              <w:adjustRightInd w:val="0"/>
              <w:rPr>
                <w:bCs/>
                <w:iCs/>
                <w:sz w:val="20"/>
                <w:szCs w:val="20"/>
              </w:rPr>
            </w:pPr>
            <w:r w:rsidRPr="00B37E8B">
              <w:rPr>
                <w:bCs/>
                <w:iCs/>
                <w:sz w:val="20"/>
                <w:szCs w:val="20"/>
              </w:rPr>
              <w:t xml:space="preserve">The Engineering Academy requires a prerequisite of Algebra I, Algebra I Honors, one science course and/or teacher recommendation.  These courses do not fulfill Gold Seal Bright Futures requirements, but does prepare them for dual enrollment engineering courses.  Students must apply for admission.  Enrollment is limited; all students may not be accepted.  </w:t>
            </w:r>
          </w:p>
          <w:p w14:paraId="37E9FAB8" w14:textId="77777777" w:rsidR="008518FB" w:rsidRPr="00C91723" w:rsidRDefault="008518FB" w:rsidP="00B73B00">
            <w:pPr>
              <w:autoSpaceDE w:val="0"/>
              <w:autoSpaceDN w:val="0"/>
              <w:adjustRightInd w:val="0"/>
              <w:rPr>
                <w:b/>
                <w:bCs/>
                <w:iCs/>
                <w:sz w:val="20"/>
                <w:szCs w:val="20"/>
              </w:rPr>
            </w:pPr>
            <w:r>
              <w:rPr>
                <w:b/>
                <w:bCs/>
                <w:iCs/>
                <w:sz w:val="20"/>
                <w:szCs w:val="20"/>
                <w:u w:val="single"/>
              </w:rPr>
              <w:t>Prerequisite</w:t>
            </w:r>
            <w:r>
              <w:rPr>
                <w:b/>
                <w:bCs/>
                <w:iCs/>
                <w:sz w:val="20"/>
                <w:szCs w:val="20"/>
              </w:rPr>
              <w:t>: Algebra I, Digital Information Technology</w:t>
            </w:r>
            <w:r>
              <w:rPr>
                <w:rFonts w:eastAsia="Times New Roman" w:cs="Times New Roman"/>
                <w:b/>
                <w:bCs/>
                <w:sz w:val="20"/>
                <w:szCs w:val="20"/>
              </w:rPr>
              <w:t>, and teacher recommendation.</w:t>
            </w:r>
          </w:p>
          <w:p w14:paraId="26442941" w14:textId="77777777" w:rsidR="008518FB" w:rsidRDefault="008518FB" w:rsidP="00B73B00">
            <w:pPr>
              <w:widowControl w:val="0"/>
              <w:autoSpaceDE w:val="0"/>
              <w:autoSpaceDN w:val="0"/>
              <w:adjustRightInd w:val="0"/>
              <w:jc w:val="center"/>
              <w:rPr>
                <w:b/>
                <w:bCs/>
                <w:iCs/>
                <w:sz w:val="24"/>
                <w:szCs w:val="24"/>
              </w:rPr>
            </w:pPr>
          </w:p>
          <w:p w14:paraId="1FEF763C" w14:textId="77777777" w:rsidR="008518FB" w:rsidRPr="00DC1676" w:rsidRDefault="008518FB" w:rsidP="00B73B00">
            <w:pPr>
              <w:widowControl w:val="0"/>
              <w:autoSpaceDE w:val="0"/>
              <w:autoSpaceDN w:val="0"/>
              <w:adjustRightInd w:val="0"/>
              <w:jc w:val="center"/>
              <w:rPr>
                <w:b/>
                <w:bCs/>
                <w:iCs/>
                <w:sz w:val="24"/>
                <w:szCs w:val="24"/>
              </w:rPr>
            </w:pPr>
            <w:r w:rsidRPr="00DC1676">
              <w:rPr>
                <w:b/>
                <w:bCs/>
                <w:iCs/>
                <w:sz w:val="24"/>
                <w:szCs w:val="24"/>
              </w:rPr>
              <w:t>Engineering Technology</w:t>
            </w:r>
          </w:p>
          <w:p w14:paraId="4097AA8C" w14:textId="77777777" w:rsidR="008518FB" w:rsidRPr="00B37E8B" w:rsidRDefault="008518FB" w:rsidP="00B73B00">
            <w:pPr>
              <w:widowControl w:val="0"/>
              <w:autoSpaceDE w:val="0"/>
              <w:autoSpaceDN w:val="0"/>
              <w:adjustRightInd w:val="0"/>
              <w:rPr>
                <w:bCs/>
                <w:iCs/>
                <w:sz w:val="20"/>
                <w:szCs w:val="20"/>
              </w:rPr>
            </w:pPr>
            <w:r w:rsidRPr="00B37E8B">
              <w:rPr>
                <w:bCs/>
                <w:iCs/>
                <w:sz w:val="20"/>
                <w:szCs w:val="20"/>
              </w:rPr>
              <w:t xml:space="preserve">This program provides students with the knowledge, human relations and technological skills found today in technical professions. </w:t>
            </w:r>
          </w:p>
          <w:p w14:paraId="15769308" w14:textId="77777777" w:rsidR="008518FB" w:rsidRPr="00B37E8B" w:rsidRDefault="008518FB" w:rsidP="00B73B00">
            <w:pPr>
              <w:widowControl w:val="0"/>
              <w:autoSpaceDE w:val="0"/>
              <w:autoSpaceDN w:val="0"/>
              <w:adjustRightInd w:val="0"/>
              <w:jc w:val="center"/>
              <w:rPr>
                <w:b/>
                <w:bCs/>
                <w:iCs/>
                <w:sz w:val="20"/>
                <w:szCs w:val="20"/>
              </w:rPr>
            </w:pPr>
          </w:p>
          <w:p w14:paraId="00F3490A" w14:textId="77777777" w:rsidR="008518FB" w:rsidRPr="00B37E8B" w:rsidRDefault="008518FB" w:rsidP="00B73B00">
            <w:pPr>
              <w:widowControl w:val="0"/>
              <w:autoSpaceDE w:val="0"/>
              <w:autoSpaceDN w:val="0"/>
              <w:adjustRightInd w:val="0"/>
              <w:jc w:val="center"/>
              <w:rPr>
                <w:bCs/>
                <w:iCs/>
                <w:sz w:val="20"/>
                <w:szCs w:val="20"/>
              </w:rPr>
            </w:pPr>
            <w:r w:rsidRPr="00B37E8B">
              <w:rPr>
                <w:b/>
                <w:bCs/>
                <w:iCs/>
                <w:sz w:val="20"/>
                <w:szCs w:val="20"/>
              </w:rPr>
              <w:t>COURSES</w:t>
            </w:r>
          </w:p>
          <w:p w14:paraId="1045C1C7" w14:textId="77777777" w:rsidR="008518FB" w:rsidRPr="00B37E8B" w:rsidRDefault="008518FB" w:rsidP="00B73B00">
            <w:pPr>
              <w:widowControl w:val="0"/>
              <w:autoSpaceDE w:val="0"/>
              <w:autoSpaceDN w:val="0"/>
              <w:adjustRightInd w:val="0"/>
              <w:jc w:val="center"/>
              <w:rPr>
                <w:b/>
                <w:bCs/>
                <w:iCs/>
                <w:sz w:val="20"/>
                <w:szCs w:val="20"/>
              </w:rPr>
            </w:pPr>
            <w:r w:rsidRPr="00B37E8B">
              <w:rPr>
                <w:b/>
                <w:bCs/>
                <w:iCs/>
                <w:sz w:val="20"/>
                <w:szCs w:val="20"/>
              </w:rPr>
              <w:t>Introduction to Engineering Design</w:t>
            </w:r>
            <w:r>
              <w:rPr>
                <w:b/>
                <w:bCs/>
                <w:iCs/>
                <w:sz w:val="20"/>
                <w:szCs w:val="20"/>
              </w:rPr>
              <w:t xml:space="preserve"> Honors</w:t>
            </w:r>
            <w:r w:rsidRPr="00B37E8B">
              <w:rPr>
                <w:b/>
                <w:bCs/>
                <w:iCs/>
                <w:sz w:val="20"/>
                <w:szCs w:val="20"/>
              </w:rPr>
              <w:t xml:space="preserve"> (8600550)</w:t>
            </w:r>
          </w:p>
          <w:p w14:paraId="5F27AB29" w14:textId="77777777" w:rsidR="008518FB" w:rsidRPr="00B37E8B" w:rsidRDefault="008518FB" w:rsidP="00B73B00">
            <w:pPr>
              <w:widowControl w:val="0"/>
              <w:autoSpaceDE w:val="0"/>
              <w:autoSpaceDN w:val="0"/>
              <w:adjustRightInd w:val="0"/>
              <w:jc w:val="center"/>
              <w:rPr>
                <w:b/>
                <w:bCs/>
                <w:iCs/>
                <w:sz w:val="20"/>
                <w:szCs w:val="20"/>
              </w:rPr>
            </w:pPr>
            <w:r w:rsidRPr="00B37E8B">
              <w:rPr>
                <w:b/>
                <w:bCs/>
                <w:iCs/>
                <w:sz w:val="20"/>
                <w:szCs w:val="20"/>
              </w:rPr>
              <w:t>Principles of Engineering</w:t>
            </w:r>
            <w:r>
              <w:rPr>
                <w:b/>
                <w:bCs/>
                <w:iCs/>
                <w:sz w:val="20"/>
                <w:szCs w:val="20"/>
              </w:rPr>
              <w:t xml:space="preserve"> Honors</w:t>
            </w:r>
            <w:r w:rsidRPr="00B37E8B">
              <w:rPr>
                <w:b/>
                <w:bCs/>
                <w:iCs/>
                <w:sz w:val="20"/>
                <w:szCs w:val="20"/>
              </w:rPr>
              <w:t xml:space="preserve"> (8600520)</w:t>
            </w:r>
          </w:p>
          <w:p w14:paraId="0FDE2E42" w14:textId="77777777" w:rsidR="008518FB" w:rsidRPr="00B37E8B" w:rsidRDefault="008518FB" w:rsidP="00B73B00">
            <w:pPr>
              <w:widowControl w:val="0"/>
              <w:autoSpaceDE w:val="0"/>
              <w:autoSpaceDN w:val="0"/>
              <w:adjustRightInd w:val="0"/>
              <w:jc w:val="center"/>
              <w:rPr>
                <w:b/>
                <w:bCs/>
                <w:iCs/>
                <w:sz w:val="20"/>
                <w:szCs w:val="20"/>
              </w:rPr>
            </w:pPr>
            <w:r w:rsidRPr="00B37E8B">
              <w:rPr>
                <w:b/>
                <w:bCs/>
                <w:iCs/>
                <w:sz w:val="20"/>
                <w:szCs w:val="20"/>
              </w:rPr>
              <w:t>Engineering Design and Development</w:t>
            </w:r>
            <w:r>
              <w:rPr>
                <w:b/>
                <w:bCs/>
                <w:iCs/>
                <w:sz w:val="20"/>
                <w:szCs w:val="20"/>
              </w:rPr>
              <w:t xml:space="preserve"> Honors</w:t>
            </w:r>
            <w:r w:rsidRPr="00B37E8B">
              <w:rPr>
                <w:b/>
                <w:bCs/>
                <w:iCs/>
                <w:sz w:val="20"/>
                <w:szCs w:val="20"/>
              </w:rPr>
              <w:t xml:space="preserve"> (8600650)</w:t>
            </w:r>
          </w:p>
          <w:p w14:paraId="59A15A6A" w14:textId="77777777" w:rsidR="008518FB" w:rsidRDefault="008518FB" w:rsidP="00B73B00">
            <w:pPr>
              <w:jc w:val="center"/>
              <w:rPr>
                <w:color w:val="0070C0"/>
              </w:rPr>
            </w:pPr>
          </w:p>
          <w:p w14:paraId="1E167671" w14:textId="77777777" w:rsidR="008518FB" w:rsidRPr="005B2D60" w:rsidRDefault="008518FB" w:rsidP="00B73B00">
            <w:pPr>
              <w:jc w:val="center"/>
              <w:rPr>
                <w:color w:val="0070C0"/>
                <w:sz w:val="20"/>
                <w:szCs w:val="20"/>
              </w:rPr>
            </w:pPr>
            <w:r w:rsidRPr="005B2D60">
              <w:rPr>
                <w:color w:val="0070C0"/>
                <w:sz w:val="20"/>
                <w:szCs w:val="20"/>
              </w:rPr>
              <w:t>Industry Certification</w:t>
            </w:r>
          </w:p>
          <w:p w14:paraId="5ECA9009" w14:textId="77777777" w:rsidR="008518FB" w:rsidRPr="00CC58FF" w:rsidRDefault="008518FB" w:rsidP="00B73B00">
            <w:pPr>
              <w:jc w:val="center"/>
              <w:rPr>
                <w:color w:val="0070C0"/>
                <w:sz w:val="24"/>
                <w:szCs w:val="24"/>
              </w:rPr>
            </w:pPr>
            <w:r w:rsidRPr="005B2D60">
              <w:rPr>
                <w:sz w:val="20"/>
                <w:szCs w:val="20"/>
              </w:rPr>
              <w:t>Autodesk Certified User—Inventor</w:t>
            </w:r>
          </w:p>
        </w:tc>
        <w:tc>
          <w:tcPr>
            <w:tcW w:w="4950" w:type="dxa"/>
            <w:shd w:val="clear" w:color="auto" w:fill="FFFFFF" w:themeFill="background1"/>
          </w:tcPr>
          <w:p w14:paraId="1C0491F2" w14:textId="77777777" w:rsidR="008518FB" w:rsidRPr="00B37E8B" w:rsidRDefault="008518FB" w:rsidP="00B73B00">
            <w:pPr>
              <w:widowControl w:val="0"/>
              <w:autoSpaceDE w:val="0"/>
              <w:autoSpaceDN w:val="0"/>
              <w:adjustRightInd w:val="0"/>
              <w:rPr>
                <w:bCs/>
                <w:iCs/>
                <w:sz w:val="20"/>
                <w:szCs w:val="20"/>
              </w:rPr>
            </w:pPr>
            <w:r w:rsidRPr="00B37E8B">
              <w:rPr>
                <w:bCs/>
                <w:iCs/>
                <w:sz w:val="20"/>
                <w:szCs w:val="20"/>
              </w:rPr>
              <w:t>The academy includes a rigorous academic and career-focused curriculum.  Select core academic courses are integrated with courses in the career area.  Enrollment in the academy is open for the first course.  Students must apply for admission to the Health Science courses.  Enrollment is limited; all students may not be accepted.</w:t>
            </w:r>
          </w:p>
          <w:p w14:paraId="765FC13C" w14:textId="77777777" w:rsidR="008518FB" w:rsidRDefault="008518FB" w:rsidP="00B73B00">
            <w:pPr>
              <w:widowControl w:val="0"/>
              <w:autoSpaceDE w:val="0"/>
              <w:autoSpaceDN w:val="0"/>
              <w:adjustRightInd w:val="0"/>
              <w:rPr>
                <w:b/>
                <w:bCs/>
                <w:iCs/>
                <w:sz w:val="24"/>
                <w:szCs w:val="24"/>
              </w:rPr>
            </w:pPr>
            <w:r w:rsidRPr="00A05B49">
              <w:rPr>
                <w:rFonts w:eastAsia="Times New Roman" w:cs="Times New Roman"/>
                <w:b/>
                <w:bCs/>
                <w:sz w:val="20"/>
                <w:szCs w:val="20"/>
                <w:u w:val="single"/>
              </w:rPr>
              <w:t>Pre/co-requisite</w:t>
            </w:r>
            <w:r>
              <w:rPr>
                <w:rFonts w:eastAsia="Times New Roman" w:cs="Times New Roman"/>
                <w:b/>
                <w:bCs/>
                <w:sz w:val="20"/>
                <w:szCs w:val="20"/>
              </w:rPr>
              <w:t xml:space="preserve">: Digital Information Technology </w:t>
            </w:r>
          </w:p>
          <w:p w14:paraId="52851035" w14:textId="77777777" w:rsidR="008518FB" w:rsidRDefault="008518FB" w:rsidP="00B73B00">
            <w:pPr>
              <w:widowControl w:val="0"/>
              <w:autoSpaceDE w:val="0"/>
              <w:autoSpaceDN w:val="0"/>
              <w:adjustRightInd w:val="0"/>
              <w:jc w:val="center"/>
              <w:rPr>
                <w:b/>
                <w:bCs/>
                <w:iCs/>
                <w:sz w:val="24"/>
                <w:szCs w:val="24"/>
              </w:rPr>
            </w:pPr>
            <w:r w:rsidRPr="00DC1676">
              <w:rPr>
                <w:b/>
                <w:bCs/>
                <w:iCs/>
                <w:sz w:val="24"/>
                <w:szCs w:val="24"/>
              </w:rPr>
              <w:t>Nursing Assistant Acute and Long Care</w:t>
            </w:r>
          </w:p>
          <w:p w14:paraId="55CBB35E" w14:textId="77777777" w:rsidR="008518FB" w:rsidRPr="00B37E8B" w:rsidRDefault="008518FB" w:rsidP="00B73B00">
            <w:pPr>
              <w:widowControl w:val="0"/>
              <w:autoSpaceDE w:val="0"/>
              <w:autoSpaceDN w:val="0"/>
              <w:adjustRightInd w:val="0"/>
              <w:rPr>
                <w:b/>
                <w:bCs/>
                <w:i/>
                <w:iCs/>
                <w:sz w:val="20"/>
                <w:szCs w:val="20"/>
              </w:rPr>
            </w:pPr>
            <w:r w:rsidRPr="00B37E8B">
              <w:rPr>
                <w:sz w:val="20"/>
                <w:szCs w:val="20"/>
              </w:rPr>
              <w:t xml:space="preserve">This program is designed to prepare students for employment or advanced training in a variety of health occupations.   </w:t>
            </w:r>
          </w:p>
          <w:p w14:paraId="02AD0F7E" w14:textId="77777777" w:rsidR="008518FB" w:rsidRPr="00B37E8B" w:rsidRDefault="008518FB" w:rsidP="00B73B00">
            <w:pPr>
              <w:widowControl w:val="0"/>
              <w:autoSpaceDE w:val="0"/>
              <w:autoSpaceDN w:val="0"/>
              <w:adjustRightInd w:val="0"/>
              <w:jc w:val="center"/>
              <w:rPr>
                <w:b/>
                <w:bCs/>
                <w:i/>
                <w:iCs/>
                <w:sz w:val="20"/>
                <w:szCs w:val="20"/>
              </w:rPr>
            </w:pPr>
            <w:r w:rsidRPr="00B37E8B">
              <w:rPr>
                <w:b/>
                <w:bCs/>
                <w:iCs/>
                <w:sz w:val="20"/>
                <w:szCs w:val="20"/>
              </w:rPr>
              <w:t>COURSES</w:t>
            </w:r>
          </w:p>
          <w:p w14:paraId="44380F4B" w14:textId="77777777" w:rsidR="008518FB" w:rsidRPr="00DC1676" w:rsidRDefault="008518FB" w:rsidP="00B73B00">
            <w:pPr>
              <w:widowControl w:val="0"/>
              <w:autoSpaceDE w:val="0"/>
              <w:autoSpaceDN w:val="0"/>
              <w:adjustRightInd w:val="0"/>
              <w:rPr>
                <w:b/>
                <w:bCs/>
                <w:iCs/>
                <w:sz w:val="20"/>
                <w:szCs w:val="20"/>
              </w:rPr>
            </w:pPr>
            <w:r w:rsidRPr="00DC1676">
              <w:rPr>
                <w:b/>
                <w:bCs/>
                <w:iCs/>
                <w:sz w:val="20"/>
                <w:szCs w:val="20"/>
              </w:rPr>
              <w:t xml:space="preserve">Principles of the Biomedical Sciences Honors (8708110) </w:t>
            </w:r>
            <w:r>
              <w:rPr>
                <w:b/>
                <w:bCs/>
                <w:iCs/>
                <w:sz w:val="20"/>
                <w:szCs w:val="20"/>
              </w:rPr>
              <w:t xml:space="preserve">                                                     </w:t>
            </w:r>
            <w:r w:rsidRPr="00DC1676">
              <w:rPr>
                <w:b/>
                <w:bCs/>
                <w:iCs/>
                <w:sz w:val="20"/>
                <w:szCs w:val="20"/>
              </w:rPr>
              <w:t>GRADE:  9</w:t>
            </w:r>
          </w:p>
          <w:p w14:paraId="35AF84C5" w14:textId="77777777" w:rsidR="008518FB" w:rsidRPr="00B37E8B" w:rsidRDefault="008518FB" w:rsidP="00B73B00">
            <w:pPr>
              <w:widowControl w:val="0"/>
              <w:autoSpaceDE w:val="0"/>
              <w:autoSpaceDN w:val="0"/>
              <w:adjustRightInd w:val="0"/>
              <w:rPr>
                <w:b/>
                <w:bCs/>
                <w:i/>
                <w:iCs/>
                <w:sz w:val="20"/>
                <w:szCs w:val="20"/>
              </w:rPr>
            </w:pPr>
            <w:r w:rsidRPr="00B37E8B">
              <w:rPr>
                <w:sz w:val="20"/>
                <w:szCs w:val="20"/>
              </w:rPr>
              <w:t>This course provides students with practical generic skills in health occupations Students completing or enrolled in this course may apply to enter the Medical Academy in 10</w:t>
            </w:r>
            <w:r w:rsidRPr="00B37E8B">
              <w:rPr>
                <w:sz w:val="20"/>
                <w:szCs w:val="20"/>
                <w:vertAlign w:val="superscript"/>
              </w:rPr>
              <w:t>th</w:t>
            </w:r>
            <w:r w:rsidRPr="00B37E8B">
              <w:rPr>
                <w:sz w:val="20"/>
                <w:szCs w:val="20"/>
              </w:rPr>
              <w:t xml:space="preserve"> grade</w:t>
            </w:r>
            <w:r w:rsidRPr="00B37E8B">
              <w:rPr>
                <w:b/>
                <w:sz w:val="20"/>
                <w:szCs w:val="20"/>
              </w:rPr>
              <w:t>.</w:t>
            </w:r>
          </w:p>
          <w:p w14:paraId="29853FDA" w14:textId="77777777" w:rsidR="008518FB" w:rsidRPr="00B37E8B" w:rsidRDefault="008518FB" w:rsidP="00B73B00">
            <w:pPr>
              <w:widowControl w:val="0"/>
              <w:autoSpaceDE w:val="0"/>
              <w:autoSpaceDN w:val="0"/>
              <w:adjustRightInd w:val="0"/>
              <w:jc w:val="center"/>
              <w:rPr>
                <w:b/>
                <w:bCs/>
                <w:sz w:val="20"/>
                <w:szCs w:val="20"/>
              </w:rPr>
            </w:pPr>
            <w:r>
              <w:rPr>
                <w:b/>
                <w:bCs/>
                <w:sz w:val="20"/>
                <w:szCs w:val="20"/>
              </w:rPr>
              <w:t>Health Science Anatomy and Physiology Honors</w:t>
            </w:r>
            <w:r w:rsidRPr="00B37E8B">
              <w:rPr>
                <w:b/>
                <w:bCs/>
                <w:sz w:val="20"/>
                <w:szCs w:val="20"/>
              </w:rPr>
              <w:t xml:space="preserve"> (8417100)</w:t>
            </w:r>
          </w:p>
          <w:p w14:paraId="77EF5034" w14:textId="77777777" w:rsidR="008518FB" w:rsidRPr="00B37E8B" w:rsidRDefault="008518FB" w:rsidP="00B73B00">
            <w:pPr>
              <w:widowControl w:val="0"/>
              <w:autoSpaceDE w:val="0"/>
              <w:autoSpaceDN w:val="0"/>
              <w:adjustRightInd w:val="0"/>
              <w:rPr>
                <w:b/>
                <w:bCs/>
                <w:sz w:val="20"/>
                <w:szCs w:val="20"/>
              </w:rPr>
            </w:pPr>
            <w:r>
              <w:rPr>
                <w:b/>
                <w:bCs/>
                <w:sz w:val="20"/>
                <w:szCs w:val="20"/>
              </w:rPr>
              <w:t>Health Science Foundations Honors</w:t>
            </w:r>
            <w:r w:rsidRPr="00B37E8B">
              <w:rPr>
                <w:b/>
                <w:bCs/>
                <w:sz w:val="20"/>
                <w:szCs w:val="20"/>
              </w:rPr>
              <w:t xml:space="preserve"> (8417110)</w:t>
            </w:r>
          </w:p>
          <w:p w14:paraId="32E4DC11" w14:textId="77777777" w:rsidR="008518FB" w:rsidRPr="00B37E8B" w:rsidRDefault="008518FB" w:rsidP="00B73B00">
            <w:pPr>
              <w:widowControl w:val="0"/>
              <w:autoSpaceDE w:val="0"/>
              <w:autoSpaceDN w:val="0"/>
              <w:adjustRightInd w:val="0"/>
              <w:jc w:val="center"/>
              <w:rPr>
                <w:b/>
                <w:bCs/>
                <w:sz w:val="20"/>
                <w:szCs w:val="20"/>
              </w:rPr>
            </w:pPr>
            <w:r w:rsidRPr="00B37E8B">
              <w:rPr>
                <w:b/>
                <w:bCs/>
                <w:sz w:val="20"/>
                <w:szCs w:val="20"/>
              </w:rPr>
              <w:t xml:space="preserve">Nursing Assistant (8417211) or </w:t>
            </w:r>
            <w:r>
              <w:rPr>
                <w:b/>
                <w:bCs/>
                <w:sz w:val="20"/>
                <w:szCs w:val="20"/>
              </w:rPr>
              <w:t>Health and Wellness (8417000)</w:t>
            </w:r>
          </w:p>
          <w:p w14:paraId="10DB57B6" w14:textId="77777777" w:rsidR="008518FB" w:rsidRPr="005B2D60" w:rsidRDefault="008518FB" w:rsidP="00B73B00">
            <w:pPr>
              <w:jc w:val="center"/>
              <w:rPr>
                <w:color w:val="0070C0"/>
                <w:sz w:val="20"/>
                <w:szCs w:val="20"/>
              </w:rPr>
            </w:pPr>
            <w:r w:rsidRPr="005B2D60">
              <w:rPr>
                <w:color w:val="0070C0"/>
                <w:sz w:val="20"/>
                <w:szCs w:val="20"/>
              </w:rPr>
              <w:t>Industry Certification</w:t>
            </w:r>
          </w:p>
          <w:p w14:paraId="49C0AB4C" w14:textId="77777777" w:rsidR="008518FB" w:rsidRPr="005B2D60" w:rsidRDefault="008518FB" w:rsidP="00B73B00">
            <w:pPr>
              <w:jc w:val="center"/>
              <w:rPr>
                <w:sz w:val="20"/>
                <w:szCs w:val="20"/>
              </w:rPr>
            </w:pPr>
            <w:r w:rsidRPr="005B2D60">
              <w:rPr>
                <w:sz w:val="20"/>
                <w:szCs w:val="20"/>
              </w:rPr>
              <w:t>Emergency Medical Responder</w:t>
            </w:r>
          </w:p>
          <w:p w14:paraId="7F7855B4" w14:textId="77777777" w:rsidR="008518FB" w:rsidRPr="00B37E8B" w:rsidRDefault="008518FB" w:rsidP="00B73B00">
            <w:pPr>
              <w:jc w:val="center"/>
              <w:rPr>
                <w:color w:val="0070C0"/>
              </w:rPr>
            </w:pPr>
            <w:r w:rsidRPr="005B2D60">
              <w:rPr>
                <w:sz w:val="20"/>
                <w:szCs w:val="20"/>
              </w:rPr>
              <w:t>Certified Nursing Assistant</w:t>
            </w:r>
          </w:p>
        </w:tc>
      </w:tr>
    </w:tbl>
    <w:p w14:paraId="7A87A172" w14:textId="77777777" w:rsidR="008518FB" w:rsidRDefault="008518FB">
      <w:r>
        <w:br w:type="page"/>
      </w:r>
    </w:p>
    <w:tbl>
      <w:tblPr>
        <w:tblStyle w:val="TableGrid1"/>
        <w:tblW w:w="10075" w:type="dxa"/>
        <w:tblLook w:val="04A0" w:firstRow="1" w:lastRow="0" w:firstColumn="1" w:lastColumn="0" w:noHBand="0" w:noVBand="1"/>
      </w:tblPr>
      <w:tblGrid>
        <w:gridCol w:w="5125"/>
        <w:gridCol w:w="4950"/>
      </w:tblGrid>
      <w:tr w:rsidR="009F064F" w:rsidRPr="002C3657" w14:paraId="5A2055DE" w14:textId="77777777" w:rsidTr="00435BCF">
        <w:tc>
          <w:tcPr>
            <w:tcW w:w="5125" w:type="dxa"/>
            <w:tcBorders>
              <w:bottom w:val="single" w:sz="4" w:space="0" w:color="auto"/>
            </w:tcBorders>
            <w:shd w:val="clear" w:color="auto" w:fill="D0CECE" w:themeFill="background2" w:themeFillShade="E6"/>
          </w:tcPr>
          <w:p w14:paraId="1CE7F14F" w14:textId="1576682F" w:rsidR="009F064F" w:rsidRPr="002C3657" w:rsidRDefault="009F064F" w:rsidP="007432F0">
            <w:pPr>
              <w:tabs>
                <w:tab w:val="center" w:pos="2229"/>
              </w:tabs>
              <w:rPr>
                <w:rFonts w:ascii="Georgia" w:hAnsi="Georgia"/>
                <w:b/>
                <w:sz w:val="24"/>
                <w:szCs w:val="24"/>
              </w:rPr>
            </w:pPr>
            <w:r w:rsidRPr="002C3657">
              <w:rPr>
                <w:rFonts w:ascii="Georgia" w:hAnsi="Georgia"/>
                <w:b/>
                <w:color w:val="0070C0"/>
                <w:sz w:val="24"/>
                <w:szCs w:val="24"/>
              </w:rPr>
              <w:lastRenderedPageBreak/>
              <w:tab/>
              <w:t>AVID</w:t>
            </w:r>
          </w:p>
        </w:tc>
        <w:tc>
          <w:tcPr>
            <w:tcW w:w="4950" w:type="dxa"/>
            <w:tcBorders>
              <w:bottom w:val="single" w:sz="4" w:space="0" w:color="auto"/>
            </w:tcBorders>
            <w:shd w:val="clear" w:color="auto" w:fill="D0CECE" w:themeFill="background2" w:themeFillShade="E6"/>
          </w:tcPr>
          <w:p w14:paraId="092135F9" w14:textId="77777777" w:rsidR="009F064F" w:rsidRPr="002C3657" w:rsidRDefault="009F064F" w:rsidP="007432F0">
            <w:pPr>
              <w:jc w:val="center"/>
              <w:rPr>
                <w:rFonts w:ascii="Georgia" w:hAnsi="Georgia"/>
                <w:b/>
                <w:sz w:val="24"/>
                <w:szCs w:val="24"/>
              </w:rPr>
            </w:pPr>
            <w:r w:rsidRPr="002C3657">
              <w:rPr>
                <w:rFonts w:ascii="Georgia" w:hAnsi="Georgia"/>
                <w:b/>
                <w:color w:val="0070C0"/>
                <w:sz w:val="24"/>
                <w:szCs w:val="24"/>
              </w:rPr>
              <w:t>ROTC</w:t>
            </w:r>
          </w:p>
        </w:tc>
      </w:tr>
      <w:tr w:rsidR="009F064F" w14:paraId="52A5A5E6" w14:textId="77777777" w:rsidTr="00435BCF">
        <w:tc>
          <w:tcPr>
            <w:tcW w:w="5125" w:type="dxa"/>
            <w:shd w:val="clear" w:color="auto" w:fill="auto"/>
          </w:tcPr>
          <w:p w14:paraId="5F899AD0" w14:textId="02778767" w:rsidR="009F064F" w:rsidRPr="00D22B9F" w:rsidRDefault="009F064F" w:rsidP="008768BD">
            <w:pPr>
              <w:rPr>
                <w:b/>
                <w:bCs/>
                <w:sz w:val="20"/>
                <w:szCs w:val="20"/>
              </w:rPr>
            </w:pPr>
            <w:r w:rsidRPr="00D22B9F">
              <w:rPr>
                <w:bCs/>
                <w:iCs/>
                <w:sz w:val="20"/>
                <w:szCs w:val="20"/>
              </w:rPr>
              <w:t xml:space="preserve">This </w:t>
            </w:r>
            <w:r w:rsidRPr="00D22B9F">
              <w:rPr>
                <w:sz w:val="20"/>
                <w:szCs w:val="20"/>
              </w:rPr>
              <w:t xml:space="preserve">course is designed to prepare students to succeed in a rigorous high school curriculum that will prepare them for college.  It offers support through academic instruction, tutorial sessions, and motivational activities. This course is for students committed to improving their potential for educational success who otherwise might not have taken Honors, Advanced Placement, and Dual Enrollment courses without this program.  </w:t>
            </w:r>
            <w:r w:rsidR="008768BD">
              <w:rPr>
                <w:sz w:val="20"/>
                <w:szCs w:val="20"/>
              </w:rPr>
              <w:t xml:space="preserve">    </w:t>
            </w:r>
            <w:r>
              <w:rPr>
                <w:b/>
                <w:bCs/>
                <w:iCs/>
                <w:sz w:val="20"/>
                <w:szCs w:val="20"/>
              </w:rPr>
              <w:t>COURSES</w:t>
            </w:r>
          </w:p>
          <w:p w14:paraId="3D051A18" w14:textId="77777777" w:rsidR="009F064F" w:rsidRPr="00D22B9F" w:rsidRDefault="009F064F" w:rsidP="007432F0">
            <w:pPr>
              <w:jc w:val="center"/>
              <w:rPr>
                <w:rFonts w:cs="Times New Roman"/>
                <w:b/>
                <w:sz w:val="20"/>
                <w:szCs w:val="20"/>
              </w:rPr>
            </w:pPr>
            <w:r w:rsidRPr="00D22B9F">
              <w:rPr>
                <w:rFonts w:cs="Times New Roman"/>
                <w:b/>
                <w:sz w:val="20"/>
                <w:szCs w:val="20"/>
              </w:rPr>
              <w:t xml:space="preserve">AVID I </w:t>
            </w:r>
            <w:r w:rsidRPr="00D22B9F">
              <w:rPr>
                <w:b/>
                <w:bCs/>
                <w:iCs/>
                <w:sz w:val="20"/>
                <w:szCs w:val="20"/>
              </w:rPr>
              <w:t>(1700390)</w:t>
            </w:r>
            <w:r w:rsidRPr="00D22B9F">
              <w:rPr>
                <w:b/>
                <w:bCs/>
                <w:i/>
                <w:iCs/>
                <w:sz w:val="20"/>
                <w:szCs w:val="20"/>
              </w:rPr>
              <w:t xml:space="preserve">  </w:t>
            </w:r>
          </w:p>
          <w:p w14:paraId="07C6E037" w14:textId="77777777" w:rsidR="009F064F" w:rsidRPr="00D22B9F" w:rsidRDefault="009F064F" w:rsidP="007432F0">
            <w:pPr>
              <w:jc w:val="center"/>
              <w:rPr>
                <w:rFonts w:cs="Times New Roman"/>
                <w:b/>
                <w:sz w:val="20"/>
                <w:szCs w:val="20"/>
              </w:rPr>
            </w:pPr>
            <w:r w:rsidRPr="00D22B9F">
              <w:rPr>
                <w:rFonts w:cs="Times New Roman"/>
                <w:b/>
                <w:sz w:val="20"/>
                <w:szCs w:val="20"/>
              </w:rPr>
              <w:t xml:space="preserve">AVID II </w:t>
            </w:r>
            <w:r w:rsidRPr="00D22B9F">
              <w:rPr>
                <w:b/>
                <w:bCs/>
                <w:iCs/>
                <w:sz w:val="20"/>
                <w:szCs w:val="20"/>
              </w:rPr>
              <w:t>(1700400)</w:t>
            </w:r>
            <w:r w:rsidRPr="00D22B9F">
              <w:rPr>
                <w:b/>
                <w:bCs/>
                <w:i/>
                <w:iCs/>
                <w:sz w:val="20"/>
                <w:szCs w:val="20"/>
              </w:rPr>
              <w:t xml:space="preserve">  </w:t>
            </w:r>
          </w:p>
          <w:p w14:paraId="73945B1E" w14:textId="77777777" w:rsidR="009F064F" w:rsidRPr="00D22B9F" w:rsidRDefault="009F064F" w:rsidP="007432F0">
            <w:pPr>
              <w:jc w:val="center"/>
              <w:rPr>
                <w:rFonts w:cs="Times New Roman"/>
                <w:b/>
                <w:sz w:val="20"/>
                <w:szCs w:val="20"/>
              </w:rPr>
            </w:pPr>
            <w:r w:rsidRPr="00D22B9F">
              <w:rPr>
                <w:rFonts w:cs="Times New Roman"/>
                <w:b/>
                <w:sz w:val="20"/>
                <w:szCs w:val="20"/>
              </w:rPr>
              <w:t xml:space="preserve">AVID III </w:t>
            </w:r>
            <w:r w:rsidRPr="00D22B9F">
              <w:rPr>
                <w:b/>
                <w:bCs/>
                <w:iCs/>
                <w:sz w:val="20"/>
                <w:szCs w:val="20"/>
              </w:rPr>
              <w:t>(1700410)</w:t>
            </w:r>
            <w:r w:rsidRPr="00D22B9F">
              <w:rPr>
                <w:b/>
                <w:bCs/>
                <w:i/>
                <w:iCs/>
                <w:sz w:val="20"/>
                <w:szCs w:val="20"/>
              </w:rPr>
              <w:t xml:space="preserve">  </w:t>
            </w:r>
          </w:p>
          <w:p w14:paraId="1D78967F" w14:textId="77777777" w:rsidR="009F064F" w:rsidRPr="00D22B9F" w:rsidRDefault="009F064F" w:rsidP="007432F0">
            <w:pPr>
              <w:jc w:val="center"/>
              <w:rPr>
                <w:rFonts w:cs="Times New Roman"/>
                <w:b/>
                <w:sz w:val="20"/>
                <w:szCs w:val="20"/>
              </w:rPr>
            </w:pPr>
            <w:r w:rsidRPr="00D22B9F">
              <w:rPr>
                <w:rFonts w:cs="Times New Roman"/>
                <w:b/>
                <w:sz w:val="20"/>
                <w:szCs w:val="20"/>
              </w:rPr>
              <w:t xml:space="preserve">AVID IV </w:t>
            </w:r>
            <w:r w:rsidRPr="00D22B9F">
              <w:rPr>
                <w:b/>
                <w:bCs/>
                <w:iCs/>
                <w:sz w:val="20"/>
                <w:szCs w:val="20"/>
              </w:rPr>
              <w:t>(1700420)</w:t>
            </w:r>
            <w:r w:rsidRPr="00D22B9F">
              <w:rPr>
                <w:b/>
                <w:bCs/>
                <w:i/>
                <w:iCs/>
                <w:sz w:val="20"/>
                <w:szCs w:val="20"/>
              </w:rPr>
              <w:t xml:space="preserve">  </w:t>
            </w:r>
          </w:p>
          <w:p w14:paraId="409C84EA" w14:textId="77777777" w:rsidR="009F064F" w:rsidRPr="00D22B9F" w:rsidRDefault="009F064F" w:rsidP="007432F0">
            <w:pPr>
              <w:rPr>
                <w:b/>
                <w:bCs/>
                <w:iCs/>
                <w:sz w:val="20"/>
                <w:szCs w:val="20"/>
              </w:rPr>
            </w:pPr>
            <w:r w:rsidRPr="00D22B9F">
              <w:rPr>
                <w:b/>
                <w:bCs/>
                <w:iCs/>
                <w:sz w:val="20"/>
                <w:szCs w:val="20"/>
                <w:u w:val="single"/>
              </w:rPr>
              <w:t>Prerequisite</w:t>
            </w:r>
            <w:r>
              <w:rPr>
                <w:b/>
                <w:bCs/>
                <w:iCs/>
                <w:sz w:val="20"/>
                <w:szCs w:val="20"/>
              </w:rPr>
              <w:t>: Application and c</w:t>
            </w:r>
            <w:r w:rsidRPr="00D22B9F">
              <w:rPr>
                <w:b/>
                <w:bCs/>
                <w:iCs/>
                <w:sz w:val="20"/>
                <w:szCs w:val="20"/>
              </w:rPr>
              <w:t>ommittee Selection. 9</w:t>
            </w:r>
            <w:r w:rsidRPr="00D22B9F">
              <w:rPr>
                <w:b/>
                <w:bCs/>
                <w:iCs/>
                <w:sz w:val="20"/>
                <w:szCs w:val="20"/>
                <w:vertAlign w:val="superscript"/>
              </w:rPr>
              <w:t>th</w:t>
            </w:r>
            <w:r w:rsidRPr="00D22B9F">
              <w:rPr>
                <w:b/>
                <w:bCs/>
                <w:iCs/>
                <w:sz w:val="20"/>
                <w:szCs w:val="20"/>
              </w:rPr>
              <w:t xml:space="preserve"> grade. </w:t>
            </w:r>
          </w:p>
          <w:p w14:paraId="4FA3D2B5" w14:textId="77777777" w:rsidR="009F064F" w:rsidRDefault="009F064F" w:rsidP="007432F0">
            <w:pPr>
              <w:rPr>
                <w:rFonts w:ascii="AR JULIAN" w:hAnsi="AR JULIAN"/>
                <w:color w:val="0070C0"/>
              </w:rPr>
            </w:pPr>
            <w:r w:rsidRPr="00A05B49">
              <w:rPr>
                <w:b/>
                <w:bCs/>
                <w:iCs/>
                <w:sz w:val="20"/>
                <w:szCs w:val="20"/>
                <w:u w:val="single"/>
              </w:rPr>
              <w:t>Co-requisite:</w:t>
            </w:r>
            <w:r w:rsidRPr="00D22B9F">
              <w:rPr>
                <w:b/>
                <w:bCs/>
                <w:iCs/>
                <w:sz w:val="20"/>
                <w:szCs w:val="20"/>
              </w:rPr>
              <w:t xml:space="preserve"> Enrollment in honors courses.</w:t>
            </w:r>
          </w:p>
        </w:tc>
        <w:tc>
          <w:tcPr>
            <w:tcW w:w="4950" w:type="dxa"/>
            <w:shd w:val="clear" w:color="auto" w:fill="auto"/>
          </w:tcPr>
          <w:p w14:paraId="115CB7F8" w14:textId="1F6EFAC9" w:rsidR="009F064F" w:rsidRPr="00D22B9F" w:rsidRDefault="009F064F" w:rsidP="008768BD">
            <w:pPr>
              <w:rPr>
                <w:b/>
                <w:bCs/>
                <w:iCs/>
                <w:sz w:val="20"/>
                <w:szCs w:val="20"/>
              </w:rPr>
            </w:pPr>
            <w:r w:rsidRPr="00D22B9F">
              <w:rPr>
                <w:sz w:val="20"/>
                <w:szCs w:val="20"/>
              </w:rPr>
              <w:t>This course introduces students to the Naval Junior Reserve Officers Training Corps Program, a citizenship program for high school students in the ninth through twelfth grades. The course is designed to develop personal, academic, and leadership skills essential for college and professional careers. Leadership, self-reliance, self-discipline, goal setting, and communication skills are emphasized. JROTC encourages students to become involved, informed and responsible members of the community.</w:t>
            </w:r>
            <w:r w:rsidR="008768BD">
              <w:rPr>
                <w:sz w:val="20"/>
                <w:szCs w:val="20"/>
              </w:rPr>
              <w:t xml:space="preserve">                  </w:t>
            </w:r>
            <w:r>
              <w:rPr>
                <w:b/>
                <w:bCs/>
                <w:iCs/>
                <w:sz w:val="20"/>
                <w:szCs w:val="20"/>
              </w:rPr>
              <w:t>COURSES</w:t>
            </w:r>
            <w:r w:rsidRPr="00D22B9F">
              <w:rPr>
                <w:b/>
                <w:bCs/>
                <w:iCs/>
                <w:sz w:val="20"/>
                <w:szCs w:val="20"/>
              </w:rPr>
              <w:t xml:space="preserve">  </w:t>
            </w:r>
          </w:p>
          <w:p w14:paraId="2D0A5CFE" w14:textId="77777777" w:rsidR="009F064F" w:rsidRPr="00D22B9F" w:rsidRDefault="009F064F" w:rsidP="007432F0">
            <w:pPr>
              <w:jc w:val="center"/>
              <w:rPr>
                <w:b/>
                <w:bCs/>
                <w:iCs/>
                <w:sz w:val="20"/>
                <w:szCs w:val="20"/>
              </w:rPr>
            </w:pPr>
            <w:r w:rsidRPr="00D22B9F">
              <w:rPr>
                <w:b/>
                <w:bCs/>
                <w:iCs/>
                <w:sz w:val="20"/>
                <w:szCs w:val="20"/>
              </w:rPr>
              <w:t>Naval Science I (1802300)</w:t>
            </w:r>
          </w:p>
          <w:p w14:paraId="019E4316" w14:textId="77777777" w:rsidR="009F064F" w:rsidRPr="00D22B9F" w:rsidRDefault="009F064F" w:rsidP="007432F0">
            <w:pPr>
              <w:jc w:val="center"/>
              <w:rPr>
                <w:b/>
                <w:bCs/>
                <w:iCs/>
                <w:sz w:val="20"/>
                <w:szCs w:val="20"/>
              </w:rPr>
            </w:pPr>
            <w:r w:rsidRPr="00D22B9F">
              <w:rPr>
                <w:b/>
                <w:bCs/>
                <w:iCs/>
                <w:sz w:val="20"/>
                <w:szCs w:val="20"/>
              </w:rPr>
              <w:t>Naval Science II (1802310)</w:t>
            </w:r>
          </w:p>
          <w:p w14:paraId="2F80490F" w14:textId="77777777" w:rsidR="009F064F" w:rsidRPr="00D22B9F" w:rsidRDefault="009F064F" w:rsidP="007432F0">
            <w:pPr>
              <w:jc w:val="center"/>
              <w:rPr>
                <w:b/>
                <w:bCs/>
                <w:iCs/>
                <w:sz w:val="20"/>
                <w:szCs w:val="20"/>
              </w:rPr>
            </w:pPr>
            <w:r w:rsidRPr="00D22B9F">
              <w:rPr>
                <w:b/>
                <w:bCs/>
                <w:iCs/>
                <w:sz w:val="20"/>
                <w:szCs w:val="20"/>
              </w:rPr>
              <w:t>Naval Science III (1802320)</w:t>
            </w:r>
          </w:p>
          <w:p w14:paraId="677F826A" w14:textId="77777777" w:rsidR="009F064F" w:rsidRPr="00D22B9F" w:rsidRDefault="009F064F" w:rsidP="007432F0">
            <w:pPr>
              <w:jc w:val="center"/>
              <w:rPr>
                <w:b/>
                <w:bCs/>
                <w:iCs/>
                <w:sz w:val="20"/>
                <w:szCs w:val="20"/>
              </w:rPr>
            </w:pPr>
            <w:r w:rsidRPr="00D22B9F">
              <w:rPr>
                <w:b/>
                <w:bCs/>
                <w:iCs/>
                <w:sz w:val="20"/>
                <w:szCs w:val="20"/>
              </w:rPr>
              <w:t>Naval Science IV (1802330)</w:t>
            </w:r>
          </w:p>
          <w:p w14:paraId="21BB0A2B" w14:textId="77777777" w:rsidR="009F064F" w:rsidRDefault="009F064F" w:rsidP="007432F0">
            <w:pPr>
              <w:rPr>
                <w:b/>
                <w:color w:val="C00000"/>
                <w:sz w:val="20"/>
                <w:szCs w:val="20"/>
              </w:rPr>
            </w:pPr>
            <w:r w:rsidRPr="00D22B9F">
              <w:rPr>
                <w:b/>
                <w:sz w:val="20"/>
                <w:szCs w:val="20"/>
              </w:rPr>
              <w:t>Boot Camp is strongly encouraged, but is not required</w:t>
            </w:r>
            <w:r>
              <w:rPr>
                <w:b/>
                <w:color w:val="C00000"/>
                <w:sz w:val="20"/>
                <w:szCs w:val="20"/>
              </w:rPr>
              <w:t>.</w:t>
            </w:r>
          </w:p>
          <w:p w14:paraId="1F81D3C3" w14:textId="77777777" w:rsidR="009F064F" w:rsidRDefault="009F064F" w:rsidP="007432F0">
            <w:pPr>
              <w:rPr>
                <w:rFonts w:ascii="AR JULIAN" w:hAnsi="AR JULIAN"/>
                <w:color w:val="0070C0"/>
              </w:rPr>
            </w:pPr>
            <w:r w:rsidRPr="00DC1676">
              <w:rPr>
                <w:b/>
                <w:color w:val="C00000"/>
                <w:sz w:val="20"/>
                <w:szCs w:val="20"/>
              </w:rPr>
              <w:t>Extracurricular participation is required.</w:t>
            </w:r>
            <w:r w:rsidRPr="006734A7">
              <w:rPr>
                <w:b/>
                <w:bCs/>
                <w:i/>
                <w:iCs/>
                <w:sz w:val="20"/>
                <w:szCs w:val="20"/>
              </w:rPr>
              <w:t xml:space="preserve">   </w:t>
            </w:r>
          </w:p>
        </w:tc>
      </w:tr>
    </w:tbl>
    <w:tbl>
      <w:tblPr>
        <w:tblStyle w:val="TableGrid"/>
        <w:tblW w:w="10075" w:type="dxa"/>
        <w:tblLook w:val="04A0" w:firstRow="1" w:lastRow="0" w:firstColumn="1" w:lastColumn="0" w:noHBand="0" w:noVBand="1"/>
      </w:tblPr>
      <w:tblGrid>
        <w:gridCol w:w="5125"/>
        <w:gridCol w:w="4950"/>
      </w:tblGrid>
      <w:tr w:rsidR="001937E6" w14:paraId="3990927C" w14:textId="77777777" w:rsidTr="00435BCF">
        <w:tc>
          <w:tcPr>
            <w:tcW w:w="10075" w:type="dxa"/>
            <w:gridSpan w:val="2"/>
            <w:shd w:val="clear" w:color="auto" w:fill="D0CECE" w:themeFill="background2" w:themeFillShade="E6"/>
          </w:tcPr>
          <w:p w14:paraId="17D09FD6" w14:textId="1BE621BF" w:rsidR="001937E6" w:rsidRPr="002C3657" w:rsidRDefault="008518FB" w:rsidP="00FC1A2F">
            <w:pPr>
              <w:jc w:val="center"/>
              <w:rPr>
                <w:rFonts w:ascii="Georgia" w:hAnsi="Georgia"/>
                <w:b/>
                <w:sz w:val="24"/>
                <w:szCs w:val="24"/>
              </w:rPr>
            </w:pPr>
            <w:r>
              <w:br w:type="page"/>
            </w:r>
            <w:r w:rsidR="008B264A">
              <w:br w:type="page"/>
            </w:r>
            <w:r w:rsidR="009F064F">
              <w:br w:type="page"/>
            </w:r>
            <w:r w:rsidR="008E5936">
              <w:br w:type="page"/>
            </w:r>
            <w:r w:rsidR="00252E21">
              <w:rPr>
                <w:rFonts w:ascii="Georgia" w:hAnsi="Georgia"/>
                <w:b/>
                <w:color w:val="0070C0"/>
                <w:sz w:val="24"/>
                <w:szCs w:val="24"/>
              </w:rPr>
              <w:t>Arts</w:t>
            </w:r>
            <w:r w:rsidR="001937E6" w:rsidRPr="002C3657">
              <w:rPr>
                <w:rFonts w:ascii="Georgia" w:hAnsi="Georgia"/>
                <w:b/>
                <w:color w:val="0070C0"/>
                <w:sz w:val="24"/>
                <w:szCs w:val="24"/>
              </w:rPr>
              <w:t xml:space="preserve"> Technology &amp; Communication</w:t>
            </w:r>
          </w:p>
        </w:tc>
      </w:tr>
      <w:tr w:rsidR="00252E21" w14:paraId="1DF5E692" w14:textId="77777777" w:rsidTr="00E6258B">
        <w:tc>
          <w:tcPr>
            <w:tcW w:w="10075" w:type="dxa"/>
            <w:gridSpan w:val="2"/>
          </w:tcPr>
          <w:p w14:paraId="7CC62B67" w14:textId="07FA532D" w:rsidR="00252E21" w:rsidRPr="00DC1676" w:rsidRDefault="00252E21" w:rsidP="00FC1A2F">
            <w:pPr>
              <w:widowControl w:val="0"/>
              <w:autoSpaceDE w:val="0"/>
              <w:autoSpaceDN w:val="0"/>
              <w:adjustRightInd w:val="0"/>
              <w:jc w:val="center"/>
              <w:rPr>
                <w:b/>
                <w:bCs/>
                <w:iCs/>
                <w:sz w:val="24"/>
                <w:szCs w:val="24"/>
              </w:rPr>
            </w:pPr>
            <w:r w:rsidRPr="00DC1676">
              <w:rPr>
                <w:b/>
                <w:bCs/>
                <w:iCs/>
                <w:sz w:val="24"/>
                <w:szCs w:val="24"/>
              </w:rPr>
              <w:t xml:space="preserve">Digital Design </w:t>
            </w:r>
          </w:p>
          <w:p w14:paraId="597C0720" w14:textId="4C5B0DAD" w:rsidR="00252E21" w:rsidRPr="00B37E8B" w:rsidRDefault="00252E21" w:rsidP="00252E21">
            <w:pPr>
              <w:widowControl w:val="0"/>
              <w:autoSpaceDE w:val="0"/>
              <w:autoSpaceDN w:val="0"/>
              <w:adjustRightInd w:val="0"/>
              <w:jc w:val="center"/>
              <w:rPr>
                <w:sz w:val="20"/>
                <w:szCs w:val="20"/>
              </w:rPr>
            </w:pPr>
            <w:r w:rsidRPr="00B37E8B">
              <w:rPr>
                <w:sz w:val="20"/>
                <w:szCs w:val="20"/>
              </w:rPr>
              <w:t>This program prepares students for careers involving word processing, digital publishing, graphic design</w:t>
            </w:r>
          </w:p>
          <w:p w14:paraId="062A4872" w14:textId="77777777" w:rsidR="00252E21" w:rsidRPr="00B37E8B" w:rsidRDefault="00252E21" w:rsidP="00252E21">
            <w:pPr>
              <w:widowControl w:val="0"/>
              <w:autoSpaceDE w:val="0"/>
              <w:autoSpaceDN w:val="0"/>
              <w:adjustRightInd w:val="0"/>
              <w:jc w:val="center"/>
              <w:rPr>
                <w:sz w:val="20"/>
                <w:szCs w:val="20"/>
              </w:rPr>
            </w:pPr>
            <w:r w:rsidRPr="00B37E8B">
              <w:rPr>
                <w:sz w:val="20"/>
                <w:szCs w:val="20"/>
              </w:rPr>
              <w:t>and multimedia designers.</w:t>
            </w:r>
          </w:p>
          <w:p w14:paraId="1F29ED85" w14:textId="3BA439E2" w:rsidR="00252E21" w:rsidRPr="00B37E8B" w:rsidRDefault="00252E21" w:rsidP="00FC1A2F">
            <w:pPr>
              <w:widowControl w:val="0"/>
              <w:autoSpaceDE w:val="0"/>
              <w:autoSpaceDN w:val="0"/>
              <w:adjustRightInd w:val="0"/>
              <w:jc w:val="center"/>
              <w:rPr>
                <w:sz w:val="20"/>
                <w:szCs w:val="20"/>
              </w:rPr>
            </w:pPr>
            <w:r>
              <w:rPr>
                <w:b/>
                <w:bCs/>
                <w:iCs/>
                <w:sz w:val="20"/>
                <w:szCs w:val="20"/>
              </w:rPr>
              <w:t>COURSES</w:t>
            </w:r>
          </w:p>
          <w:p w14:paraId="2689D252" w14:textId="309E2CAE" w:rsidR="00252E21" w:rsidRPr="00B37E8B" w:rsidRDefault="00252E21" w:rsidP="00FC1A2F">
            <w:pPr>
              <w:widowControl w:val="0"/>
              <w:autoSpaceDE w:val="0"/>
              <w:autoSpaceDN w:val="0"/>
              <w:adjustRightInd w:val="0"/>
              <w:jc w:val="center"/>
              <w:rPr>
                <w:b/>
                <w:bCs/>
                <w:sz w:val="20"/>
                <w:szCs w:val="20"/>
              </w:rPr>
            </w:pPr>
            <w:r>
              <w:rPr>
                <w:b/>
                <w:bCs/>
                <w:sz w:val="20"/>
                <w:szCs w:val="20"/>
              </w:rPr>
              <w:t xml:space="preserve">Digital Information Technology </w:t>
            </w:r>
            <w:r w:rsidRPr="00B37E8B">
              <w:rPr>
                <w:b/>
                <w:bCs/>
                <w:sz w:val="20"/>
                <w:szCs w:val="20"/>
              </w:rPr>
              <w:t>(</w:t>
            </w:r>
            <w:r w:rsidRPr="005A63A8">
              <w:rPr>
                <w:b/>
                <w:bCs/>
                <w:sz w:val="20"/>
                <w:szCs w:val="20"/>
              </w:rPr>
              <w:t>8207310</w:t>
            </w:r>
            <w:r w:rsidRPr="00B37E8B">
              <w:rPr>
                <w:b/>
                <w:bCs/>
                <w:sz w:val="20"/>
                <w:szCs w:val="20"/>
              </w:rPr>
              <w:t>)</w:t>
            </w:r>
          </w:p>
          <w:p w14:paraId="105666D0" w14:textId="77777777" w:rsidR="00252E21" w:rsidRPr="00B37E8B" w:rsidRDefault="00252E21" w:rsidP="00FC1A2F">
            <w:pPr>
              <w:widowControl w:val="0"/>
              <w:autoSpaceDE w:val="0"/>
              <w:autoSpaceDN w:val="0"/>
              <w:adjustRightInd w:val="0"/>
              <w:jc w:val="center"/>
              <w:rPr>
                <w:b/>
                <w:bCs/>
                <w:sz w:val="20"/>
                <w:szCs w:val="20"/>
              </w:rPr>
            </w:pPr>
            <w:r w:rsidRPr="00B37E8B">
              <w:rPr>
                <w:b/>
                <w:bCs/>
                <w:sz w:val="20"/>
                <w:szCs w:val="20"/>
              </w:rPr>
              <w:t>Digital Design 1 (8209510)</w:t>
            </w:r>
          </w:p>
          <w:p w14:paraId="35B7D93C" w14:textId="1E794D8E" w:rsidR="00252E21" w:rsidRPr="00B37E8B" w:rsidRDefault="00252E21" w:rsidP="00A05B49">
            <w:pPr>
              <w:widowControl w:val="0"/>
              <w:autoSpaceDE w:val="0"/>
              <w:autoSpaceDN w:val="0"/>
              <w:adjustRightInd w:val="0"/>
              <w:jc w:val="center"/>
              <w:rPr>
                <w:b/>
                <w:bCs/>
                <w:i/>
                <w:iCs/>
                <w:sz w:val="20"/>
                <w:szCs w:val="20"/>
              </w:rPr>
            </w:pPr>
            <w:r w:rsidRPr="00B37E8B">
              <w:rPr>
                <w:b/>
                <w:bCs/>
                <w:sz w:val="20"/>
                <w:szCs w:val="20"/>
              </w:rPr>
              <w:t>Digital Design 2</w:t>
            </w:r>
            <w:r>
              <w:rPr>
                <w:b/>
                <w:bCs/>
                <w:sz w:val="20"/>
                <w:szCs w:val="20"/>
              </w:rPr>
              <w:t xml:space="preserve"> Honors</w:t>
            </w:r>
            <w:r w:rsidRPr="00B37E8B">
              <w:rPr>
                <w:b/>
                <w:bCs/>
                <w:sz w:val="20"/>
                <w:szCs w:val="20"/>
              </w:rPr>
              <w:t xml:space="preserve"> (8209520)</w:t>
            </w:r>
          </w:p>
          <w:p w14:paraId="6915A54A" w14:textId="77777777" w:rsidR="00252E21" w:rsidRPr="00B37E8B" w:rsidRDefault="00252E21" w:rsidP="00FC1A2F">
            <w:pPr>
              <w:autoSpaceDE w:val="0"/>
              <w:autoSpaceDN w:val="0"/>
              <w:adjustRightInd w:val="0"/>
              <w:rPr>
                <w:b/>
                <w:bCs/>
                <w:sz w:val="20"/>
                <w:szCs w:val="20"/>
              </w:rPr>
            </w:pPr>
            <w:r w:rsidRPr="00B37E8B">
              <w:rPr>
                <w:b/>
                <w:bCs/>
                <w:sz w:val="20"/>
                <w:szCs w:val="20"/>
              </w:rPr>
              <w:t xml:space="preserve">  </w:t>
            </w:r>
          </w:p>
          <w:p w14:paraId="4BC845E2" w14:textId="77777777" w:rsidR="00252E21" w:rsidRPr="008768BD" w:rsidRDefault="00252E21" w:rsidP="0028368B">
            <w:pPr>
              <w:jc w:val="center"/>
              <w:rPr>
                <w:color w:val="0070C0"/>
                <w:sz w:val="20"/>
                <w:szCs w:val="20"/>
              </w:rPr>
            </w:pPr>
            <w:r w:rsidRPr="008768BD">
              <w:rPr>
                <w:color w:val="0070C0"/>
                <w:sz w:val="20"/>
                <w:szCs w:val="20"/>
              </w:rPr>
              <w:t>Industry Certification</w:t>
            </w:r>
          </w:p>
          <w:p w14:paraId="2505846F" w14:textId="77777777" w:rsidR="00252E21" w:rsidRPr="008768BD" w:rsidRDefault="00252E21" w:rsidP="00FC1A2F">
            <w:pPr>
              <w:jc w:val="center"/>
              <w:rPr>
                <w:sz w:val="20"/>
                <w:szCs w:val="20"/>
              </w:rPr>
            </w:pPr>
            <w:r w:rsidRPr="008768BD">
              <w:rPr>
                <w:sz w:val="20"/>
                <w:szCs w:val="20"/>
              </w:rPr>
              <w:t>Adobe Certified Associate</w:t>
            </w:r>
          </w:p>
          <w:p w14:paraId="7E73078F" w14:textId="6DF81B82" w:rsidR="00252E21" w:rsidRPr="0028368B" w:rsidRDefault="00252E21" w:rsidP="00FC1A2F">
            <w:pPr>
              <w:jc w:val="center"/>
              <w:rPr>
                <w:sz w:val="24"/>
                <w:szCs w:val="24"/>
              </w:rPr>
            </w:pPr>
            <w:r w:rsidRPr="008768BD">
              <w:rPr>
                <w:sz w:val="20"/>
                <w:szCs w:val="20"/>
              </w:rPr>
              <w:t>Microsoft Office Specialist</w:t>
            </w:r>
          </w:p>
        </w:tc>
      </w:tr>
      <w:tr w:rsidR="004608F4" w14:paraId="021F491F" w14:textId="77777777" w:rsidTr="00435BCF">
        <w:tc>
          <w:tcPr>
            <w:tcW w:w="5125" w:type="dxa"/>
            <w:shd w:val="clear" w:color="auto" w:fill="D0CECE" w:themeFill="background2" w:themeFillShade="E6"/>
          </w:tcPr>
          <w:p w14:paraId="7D9B3EFC" w14:textId="462037F7" w:rsidR="004608F4" w:rsidRPr="002C3657" w:rsidRDefault="001B5144" w:rsidP="00DD5F7E">
            <w:pPr>
              <w:jc w:val="center"/>
              <w:rPr>
                <w:rFonts w:ascii="Georgia" w:hAnsi="Georgia"/>
                <w:b/>
                <w:color w:val="0070C0"/>
                <w:sz w:val="24"/>
                <w:szCs w:val="24"/>
              </w:rPr>
            </w:pPr>
            <w:r>
              <w:rPr>
                <w:rFonts w:ascii="Georgia" w:hAnsi="Georgia"/>
                <w:b/>
                <w:color w:val="0070C0"/>
                <w:sz w:val="24"/>
                <w:szCs w:val="24"/>
              </w:rPr>
              <w:t>Cosmetology</w:t>
            </w:r>
          </w:p>
        </w:tc>
        <w:tc>
          <w:tcPr>
            <w:tcW w:w="4950" w:type="dxa"/>
            <w:shd w:val="clear" w:color="auto" w:fill="D0CECE" w:themeFill="background2" w:themeFillShade="E6"/>
          </w:tcPr>
          <w:p w14:paraId="47CC427B" w14:textId="6A0AADC1" w:rsidR="004608F4" w:rsidRPr="002C3657" w:rsidRDefault="004608F4" w:rsidP="004608F4">
            <w:pPr>
              <w:jc w:val="center"/>
              <w:rPr>
                <w:rFonts w:ascii="Georgia" w:hAnsi="Georgia"/>
                <w:b/>
                <w:color w:val="0070C0"/>
                <w:sz w:val="24"/>
                <w:szCs w:val="24"/>
              </w:rPr>
            </w:pPr>
            <w:r w:rsidRPr="002C3657">
              <w:rPr>
                <w:rFonts w:ascii="Georgia" w:hAnsi="Georgia"/>
                <w:b/>
                <w:color w:val="0070C0"/>
                <w:sz w:val="24"/>
                <w:szCs w:val="24"/>
              </w:rPr>
              <w:t>Hospitality &amp; Tourism</w:t>
            </w:r>
          </w:p>
        </w:tc>
      </w:tr>
      <w:tr w:rsidR="004608F4" w14:paraId="1FCFC6A7" w14:textId="77777777" w:rsidTr="00BC42CA">
        <w:tc>
          <w:tcPr>
            <w:tcW w:w="5125" w:type="dxa"/>
          </w:tcPr>
          <w:p w14:paraId="36A2DB28" w14:textId="03F57272" w:rsidR="00D8433A" w:rsidRPr="00D8433A" w:rsidRDefault="00D8433A" w:rsidP="001B5144">
            <w:pPr>
              <w:jc w:val="center"/>
              <w:rPr>
                <w:b/>
                <w:color w:val="000000" w:themeColor="text1"/>
                <w:sz w:val="24"/>
                <w:szCs w:val="24"/>
              </w:rPr>
            </w:pPr>
            <w:r w:rsidRPr="00D8433A">
              <w:rPr>
                <w:b/>
                <w:color w:val="000000" w:themeColor="text1"/>
                <w:sz w:val="24"/>
                <w:szCs w:val="24"/>
              </w:rPr>
              <w:t>Cosmetology</w:t>
            </w:r>
          </w:p>
          <w:p w14:paraId="67FC8248" w14:textId="223DC45D" w:rsidR="001B5144" w:rsidRDefault="001B5144" w:rsidP="001B5144">
            <w:pPr>
              <w:jc w:val="center"/>
              <w:rPr>
                <w:color w:val="000000" w:themeColor="text1"/>
                <w:sz w:val="20"/>
                <w:szCs w:val="20"/>
              </w:rPr>
            </w:pPr>
            <w:r>
              <w:rPr>
                <w:color w:val="000000" w:themeColor="text1"/>
                <w:sz w:val="20"/>
                <w:szCs w:val="20"/>
              </w:rPr>
              <w:t>This program prepares students for further education and careers in the Human Services career cluster. The content includes communication, leadership, human relations and employability skills, safe and efficient work practices, and Florida cosmetology law and rules.</w:t>
            </w:r>
          </w:p>
          <w:p w14:paraId="5D1EDFB8" w14:textId="77777777" w:rsidR="001B5144" w:rsidRDefault="001B5144" w:rsidP="001B5144">
            <w:pPr>
              <w:jc w:val="center"/>
              <w:rPr>
                <w:color w:val="000000" w:themeColor="text1"/>
                <w:sz w:val="20"/>
                <w:szCs w:val="20"/>
              </w:rPr>
            </w:pPr>
          </w:p>
          <w:p w14:paraId="04796E57" w14:textId="77777777" w:rsidR="001B5144" w:rsidRDefault="001B5144" w:rsidP="001B5144">
            <w:pPr>
              <w:jc w:val="center"/>
              <w:rPr>
                <w:color w:val="000000" w:themeColor="text1"/>
                <w:sz w:val="20"/>
                <w:szCs w:val="20"/>
              </w:rPr>
            </w:pPr>
          </w:p>
          <w:p w14:paraId="418AA093" w14:textId="77777777" w:rsidR="001B5144" w:rsidRDefault="001B5144" w:rsidP="001B5144">
            <w:pPr>
              <w:jc w:val="center"/>
              <w:rPr>
                <w:color w:val="000000" w:themeColor="text1"/>
                <w:sz w:val="20"/>
                <w:szCs w:val="20"/>
              </w:rPr>
            </w:pPr>
          </w:p>
          <w:p w14:paraId="7E3EFE3E" w14:textId="77777777" w:rsidR="001B5144" w:rsidRPr="00B74D3B" w:rsidRDefault="001B5144" w:rsidP="001B5144">
            <w:pPr>
              <w:jc w:val="center"/>
              <w:rPr>
                <w:b/>
                <w:color w:val="000000" w:themeColor="text1"/>
                <w:sz w:val="20"/>
                <w:szCs w:val="20"/>
              </w:rPr>
            </w:pPr>
            <w:r w:rsidRPr="00B74D3B">
              <w:rPr>
                <w:b/>
                <w:color w:val="000000" w:themeColor="text1"/>
                <w:sz w:val="20"/>
                <w:szCs w:val="20"/>
              </w:rPr>
              <w:t>COURSES</w:t>
            </w:r>
          </w:p>
          <w:p w14:paraId="51AC7E5E" w14:textId="77777777" w:rsidR="001B5144" w:rsidRPr="00B74D3B" w:rsidRDefault="001B5144" w:rsidP="001B5144">
            <w:pPr>
              <w:jc w:val="center"/>
              <w:rPr>
                <w:b/>
                <w:color w:val="000000" w:themeColor="text1"/>
                <w:sz w:val="20"/>
                <w:szCs w:val="20"/>
              </w:rPr>
            </w:pPr>
            <w:r w:rsidRPr="00B74D3B">
              <w:rPr>
                <w:b/>
                <w:color w:val="000000" w:themeColor="text1"/>
                <w:sz w:val="20"/>
                <w:szCs w:val="20"/>
              </w:rPr>
              <w:t>Grooming and Salon Services Core 1 (8757210)</w:t>
            </w:r>
          </w:p>
          <w:p w14:paraId="6178C113" w14:textId="77777777" w:rsidR="001B5144" w:rsidRPr="00B74D3B" w:rsidRDefault="001B5144" w:rsidP="001B5144">
            <w:pPr>
              <w:jc w:val="center"/>
              <w:rPr>
                <w:b/>
                <w:color w:val="000000" w:themeColor="text1"/>
                <w:sz w:val="20"/>
                <w:szCs w:val="20"/>
              </w:rPr>
            </w:pPr>
            <w:r w:rsidRPr="00B74D3B">
              <w:rPr>
                <w:b/>
                <w:color w:val="000000" w:themeColor="text1"/>
                <w:sz w:val="20"/>
                <w:szCs w:val="20"/>
              </w:rPr>
              <w:t>Facials Specialty 2 (8757410)</w:t>
            </w:r>
          </w:p>
          <w:p w14:paraId="7093E970" w14:textId="77777777" w:rsidR="001B5144" w:rsidRPr="00B74D3B" w:rsidRDefault="001B5144" w:rsidP="001B5144">
            <w:pPr>
              <w:jc w:val="center"/>
              <w:rPr>
                <w:b/>
                <w:color w:val="000000" w:themeColor="text1"/>
                <w:sz w:val="20"/>
                <w:szCs w:val="20"/>
              </w:rPr>
            </w:pPr>
            <w:r w:rsidRPr="00B74D3B">
              <w:rPr>
                <w:b/>
                <w:color w:val="000000" w:themeColor="text1"/>
                <w:sz w:val="20"/>
                <w:szCs w:val="20"/>
              </w:rPr>
              <w:t>Facials Specialty 3 (8757420)</w:t>
            </w:r>
          </w:p>
          <w:p w14:paraId="533CFAEA" w14:textId="55B6FC5E" w:rsidR="004608F4" w:rsidRPr="008768BD" w:rsidRDefault="004608F4" w:rsidP="004608F4">
            <w:pPr>
              <w:jc w:val="center"/>
            </w:pPr>
          </w:p>
        </w:tc>
        <w:tc>
          <w:tcPr>
            <w:tcW w:w="4950" w:type="dxa"/>
            <w:shd w:val="clear" w:color="auto" w:fill="FFFFFF" w:themeFill="background1"/>
          </w:tcPr>
          <w:p w14:paraId="36B8AD57" w14:textId="77777777" w:rsidR="004608F4" w:rsidRPr="00DC1676" w:rsidRDefault="004608F4" w:rsidP="004608F4">
            <w:pPr>
              <w:widowControl w:val="0"/>
              <w:autoSpaceDE w:val="0"/>
              <w:autoSpaceDN w:val="0"/>
              <w:adjustRightInd w:val="0"/>
              <w:jc w:val="center"/>
              <w:rPr>
                <w:b/>
                <w:bCs/>
                <w:iCs/>
                <w:sz w:val="24"/>
                <w:szCs w:val="24"/>
              </w:rPr>
            </w:pPr>
            <w:r>
              <w:rPr>
                <w:b/>
                <w:bCs/>
                <w:iCs/>
                <w:sz w:val="24"/>
                <w:szCs w:val="24"/>
              </w:rPr>
              <w:t xml:space="preserve">Culinary Arts </w:t>
            </w:r>
          </w:p>
          <w:p w14:paraId="65DEAF7B" w14:textId="77777777" w:rsidR="004608F4" w:rsidRPr="00B37E8B" w:rsidRDefault="004608F4" w:rsidP="004608F4">
            <w:pPr>
              <w:pStyle w:val="NoSpacing"/>
            </w:pPr>
            <w:r w:rsidRPr="00A05B49">
              <w:rPr>
                <w:sz w:val="20"/>
                <w:szCs w:val="20"/>
              </w:rPr>
              <w:t xml:space="preserve">This program is designed to prepare students for careers in many areas related to Food Services, such as restaurant services, nutrition and hospitality.  </w:t>
            </w:r>
          </w:p>
          <w:p w14:paraId="56347F47" w14:textId="77777777" w:rsidR="008768BD" w:rsidRDefault="008768BD" w:rsidP="004608F4">
            <w:pPr>
              <w:widowControl w:val="0"/>
              <w:autoSpaceDE w:val="0"/>
              <w:autoSpaceDN w:val="0"/>
              <w:adjustRightInd w:val="0"/>
              <w:jc w:val="center"/>
              <w:rPr>
                <w:b/>
                <w:bCs/>
                <w:iCs/>
                <w:sz w:val="20"/>
                <w:szCs w:val="20"/>
              </w:rPr>
            </w:pPr>
          </w:p>
          <w:p w14:paraId="2AFEE976" w14:textId="5C7A2D9B" w:rsidR="004608F4" w:rsidRPr="00B37E8B" w:rsidRDefault="004608F4" w:rsidP="004608F4">
            <w:pPr>
              <w:widowControl w:val="0"/>
              <w:autoSpaceDE w:val="0"/>
              <w:autoSpaceDN w:val="0"/>
              <w:adjustRightInd w:val="0"/>
              <w:jc w:val="center"/>
              <w:rPr>
                <w:b/>
                <w:bCs/>
                <w:i/>
                <w:iCs/>
                <w:sz w:val="20"/>
                <w:szCs w:val="20"/>
              </w:rPr>
            </w:pPr>
            <w:r>
              <w:rPr>
                <w:b/>
                <w:bCs/>
                <w:iCs/>
                <w:sz w:val="20"/>
                <w:szCs w:val="20"/>
              </w:rPr>
              <w:t>COURSE</w:t>
            </w:r>
          </w:p>
          <w:p w14:paraId="104F1D4D" w14:textId="76235135" w:rsidR="004608F4" w:rsidRDefault="004608F4" w:rsidP="004608F4">
            <w:pPr>
              <w:widowControl w:val="0"/>
              <w:autoSpaceDE w:val="0"/>
              <w:autoSpaceDN w:val="0"/>
              <w:adjustRightInd w:val="0"/>
              <w:jc w:val="center"/>
              <w:rPr>
                <w:b/>
                <w:bCs/>
                <w:sz w:val="20"/>
                <w:szCs w:val="20"/>
              </w:rPr>
            </w:pPr>
            <w:r w:rsidRPr="00B37E8B">
              <w:rPr>
                <w:b/>
                <w:bCs/>
                <w:sz w:val="20"/>
                <w:szCs w:val="20"/>
              </w:rPr>
              <w:t>Culinary Arts 1 (8800510)</w:t>
            </w:r>
          </w:p>
          <w:p w14:paraId="6400CCD1" w14:textId="77777777" w:rsidR="00831F43" w:rsidRDefault="00831F43" w:rsidP="00831F43">
            <w:pPr>
              <w:widowControl w:val="0"/>
              <w:autoSpaceDE w:val="0"/>
              <w:autoSpaceDN w:val="0"/>
              <w:adjustRightInd w:val="0"/>
              <w:jc w:val="center"/>
              <w:rPr>
                <w:bCs/>
                <w:sz w:val="20"/>
                <w:szCs w:val="20"/>
              </w:rPr>
            </w:pPr>
            <w:r w:rsidRPr="00993642">
              <w:rPr>
                <w:bCs/>
                <w:sz w:val="20"/>
                <w:szCs w:val="20"/>
              </w:rPr>
              <w:t>(1 Period/ 1 credit/ year-long)</w:t>
            </w:r>
          </w:p>
          <w:p w14:paraId="4623C6C0" w14:textId="00D57506" w:rsidR="004608F4" w:rsidRDefault="004608F4" w:rsidP="004608F4">
            <w:pPr>
              <w:widowControl w:val="0"/>
              <w:autoSpaceDE w:val="0"/>
              <w:autoSpaceDN w:val="0"/>
              <w:adjustRightInd w:val="0"/>
              <w:jc w:val="center"/>
              <w:rPr>
                <w:b/>
                <w:bCs/>
                <w:sz w:val="20"/>
                <w:szCs w:val="20"/>
              </w:rPr>
            </w:pPr>
            <w:r w:rsidRPr="00B37E8B">
              <w:rPr>
                <w:b/>
                <w:bCs/>
                <w:sz w:val="20"/>
                <w:szCs w:val="20"/>
              </w:rPr>
              <w:t>Culinary Arts 2 (8800520)</w:t>
            </w:r>
          </w:p>
          <w:p w14:paraId="17F7103E" w14:textId="259A4F77" w:rsidR="00831F43" w:rsidRPr="00B37E8B" w:rsidRDefault="00831F43" w:rsidP="004608F4">
            <w:pPr>
              <w:widowControl w:val="0"/>
              <w:autoSpaceDE w:val="0"/>
              <w:autoSpaceDN w:val="0"/>
              <w:adjustRightInd w:val="0"/>
              <w:jc w:val="center"/>
              <w:rPr>
                <w:b/>
                <w:bCs/>
                <w:sz w:val="20"/>
                <w:szCs w:val="20"/>
              </w:rPr>
            </w:pPr>
            <w:r w:rsidRPr="00993642">
              <w:rPr>
                <w:bCs/>
                <w:sz w:val="20"/>
                <w:szCs w:val="20"/>
              </w:rPr>
              <w:t>(2 Periods/ 1 credit/ semester-long)</w:t>
            </w:r>
          </w:p>
          <w:p w14:paraId="658C7AEE" w14:textId="1445AB4C" w:rsidR="004608F4" w:rsidRDefault="00831F43" w:rsidP="004608F4">
            <w:pPr>
              <w:widowControl w:val="0"/>
              <w:autoSpaceDE w:val="0"/>
              <w:autoSpaceDN w:val="0"/>
              <w:adjustRightInd w:val="0"/>
              <w:jc w:val="center"/>
              <w:rPr>
                <w:b/>
                <w:bCs/>
                <w:sz w:val="20"/>
                <w:szCs w:val="20"/>
              </w:rPr>
            </w:pPr>
            <w:r>
              <w:rPr>
                <w:b/>
                <w:bCs/>
                <w:sz w:val="20"/>
                <w:szCs w:val="20"/>
              </w:rPr>
              <w:t>Intro to Food Prep</w:t>
            </w:r>
            <w:r w:rsidR="004608F4" w:rsidRPr="00B37E8B">
              <w:rPr>
                <w:b/>
                <w:bCs/>
                <w:sz w:val="20"/>
                <w:szCs w:val="20"/>
              </w:rPr>
              <w:t xml:space="preserve"> (</w:t>
            </w:r>
            <w:r>
              <w:rPr>
                <w:b/>
                <w:bCs/>
                <w:sz w:val="20"/>
                <w:szCs w:val="20"/>
              </w:rPr>
              <w:t>HMV0101</w:t>
            </w:r>
            <w:r w:rsidR="004608F4" w:rsidRPr="00B37E8B">
              <w:rPr>
                <w:b/>
                <w:bCs/>
                <w:sz w:val="20"/>
                <w:szCs w:val="20"/>
              </w:rPr>
              <w:t>)</w:t>
            </w:r>
          </w:p>
          <w:p w14:paraId="58E5736B" w14:textId="77777777" w:rsidR="00831F43" w:rsidRPr="00993642" w:rsidRDefault="00831F43" w:rsidP="00831F43">
            <w:pPr>
              <w:widowControl w:val="0"/>
              <w:autoSpaceDE w:val="0"/>
              <w:autoSpaceDN w:val="0"/>
              <w:adjustRightInd w:val="0"/>
              <w:jc w:val="center"/>
              <w:rPr>
                <w:bCs/>
                <w:sz w:val="20"/>
                <w:szCs w:val="20"/>
              </w:rPr>
            </w:pPr>
            <w:r w:rsidRPr="00993642">
              <w:rPr>
                <w:bCs/>
                <w:sz w:val="20"/>
                <w:szCs w:val="20"/>
              </w:rPr>
              <w:t>(2 Periods/ 1 credit/ semester-long)</w:t>
            </w:r>
          </w:p>
          <w:p w14:paraId="4FC94046" w14:textId="77777777" w:rsidR="00831F43" w:rsidRPr="00B37E8B" w:rsidRDefault="00831F43" w:rsidP="004608F4">
            <w:pPr>
              <w:widowControl w:val="0"/>
              <w:autoSpaceDE w:val="0"/>
              <w:autoSpaceDN w:val="0"/>
              <w:adjustRightInd w:val="0"/>
              <w:jc w:val="center"/>
              <w:rPr>
                <w:sz w:val="20"/>
                <w:szCs w:val="20"/>
              </w:rPr>
            </w:pPr>
          </w:p>
          <w:p w14:paraId="5954EBBA" w14:textId="77777777" w:rsidR="004608F4" w:rsidRDefault="004608F4" w:rsidP="004608F4">
            <w:pPr>
              <w:jc w:val="center"/>
              <w:rPr>
                <w:color w:val="0070C0"/>
              </w:rPr>
            </w:pPr>
          </w:p>
          <w:p w14:paraId="29E434A9" w14:textId="77777777" w:rsidR="004608F4" w:rsidRPr="008768BD" w:rsidRDefault="004608F4" w:rsidP="004608F4">
            <w:pPr>
              <w:jc w:val="center"/>
              <w:rPr>
                <w:color w:val="0070C0"/>
                <w:sz w:val="20"/>
                <w:szCs w:val="20"/>
              </w:rPr>
            </w:pPr>
            <w:r w:rsidRPr="008768BD">
              <w:rPr>
                <w:color w:val="0070C0"/>
                <w:sz w:val="20"/>
                <w:szCs w:val="20"/>
              </w:rPr>
              <w:t>Industry Certification</w:t>
            </w:r>
          </w:p>
          <w:p w14:paraId="55B870E4" w14:textId="3B99A3A0" w:rsidR="004608F4" w:rsidRPr="008768BD" w:rsidRDefault="004608F4" w:rsidP="008768BD">
            <w:pPr>
              <w:jc w:val="center"/>
              <w:rPr>
                <w:color w:val="0070C0"/>
                <w:sz w:val="20"/>
                <w:szCs w:val="20"/>
              </w:rPr>
            </w:pPr>
            <w:r w:rsidRPr="008768BD">
              <w:rPr>
                <w:sz w:val="20"/>
                <w:szCs w:val="20"/>
              </w:rPr>
              <w:t>Certified Food Protection Manager (ServSafe)</w:t>
            </w:r>
          </w:p>
        </w:tc>
      </w:tr>
    </w:tbl>
    <w:p w14:paraId="56BB9B64" w14:textId="77777777" w:rsidR="008518FB" w:rsidRDefault="008518FB">
      <w:r>
        <w:br w:type="page"/>
      </w:r>
    </w:p>
    <w:tbl>
      <w:tblPr>
        <w:tblStyle w:val="TableGrid"/>
        <w:tblW w:w="10075" w:type="dxa"/>
        <w:tblLook w:val="04A0" w:firstRow="1" w:lastRow="0" w:firstColumn="1" w:lastColumn="0" w:noHBand="0" w:noVBand="1"/>
      </w:tblPr>
      <w:tblGrid>
        <w:gridCol w:w="5125"/>
        <w:gridCol w:w="4950"/>
      </w:tblGrid>
      <w:tr w:rsidR="004608F4" w14:paraId="3EDD8B9B" w14:textId="77777777" w:rsidTr="00435BCF">
        <w:tc>
          <w:tcPr>
            <w:tcW w:w="5125" w:type="dxa"/>
            <w:shd w:val="clear" w:color="auto" w:fill="D0CECE" w:themeFill="background2" w:themeFillShade="E6"/>
          </w:tcPr>
          <w:p w14:paraId="0104B6C2" w14:textId="7ABD99A0" w:rsidR="004608F4" w:rsidRPr="002C3657" w:rsidRDefault="004608F4" w:rsidP="004608F4">
            <w:pPr>
              <w:jc w:val="center"/>
              <w:rPr>
                <w:rFonts w:ascii="Georgia" w:hAnsi="Georgia"/>
                <w:b/>
                <w:color w:val="0070C0"/>
                <w:sz w:val="24"/>
                <w:szCs w:val="24"/>
              </w:rPr>
            </w:pPr>
            <w:r w:rsidRPr="002C3657">
              <w:rPr>
                <w:rFonts w:ascii="Georgia" w:hAnsi="Georgia"/>
                <w:b/>
                <w:color w:val="0070C0"/>
                <w:sz w:val="24"/>
                <w:szCs w:val="24"/>
              </w:rPr>
              <w:lastRenderedPageBreak/>
              <w:t>Architecture &amp; Construction</w:t>
            </w:r>
          </w:p>
        </w:tc>
        <w:tc>
          <w:tcPr>
            <w:tcW w:w="4950" w:type="dxa"/>
            <w:shd w:val="clear" w:color="auto" w:fill="D0CECE" w:themeFill="background2" w:themeFillShade="E6"/>
          </w:tcPr>
          <w:p w14:paraId="2CE3EBE5" w14:textId="738BA9BA" w:rsidR="004608F4" w:rsidRPr="001B5144" w:rsidRDefault="001B5144" w:rsidP="004608F4">
            <w:pPr>
              <w:jc w:val="center"/>
              <w:rPr>
                <w:rFonts w:ascii="Georgia" w:hAnsi="Georgia"/>
                <w:b/>
                <w:color w:val="0070C0"/>
                <w:sz w:val="24"/>
                <w:szCs w:val="24"/>
              </w:rPr>
            </w:pPr>
            <w:r w:rsidRPr="001B5144">
              <w:rPr>
                <w:rFonts w:ascii="Georgia" w:hAnsi="Georgia"/>
                <w:b/>
                <w:color w:val="0070C0"/>
                <w:sz w:val="24"/>
                <w:szCs w:val="24"/>
              </w:rPr>
              <w:t>Air Conditioning, Refrigeration and Heating Technology</w:t>
            </w:r>
          </w:p>
        </w:tc>
      </w:tr>
      <w:tr w:rsidR="004608F4" w14:paraId="49C6F834" w14:textId="77777777" w:rsidTr="00435BCF">
        <w:tc>
          <w:tcPr>
            <w:tcW w:w="5125" w:type="dxa"/>
            <w:shd w:val="clear" w:color="auto" w:fill="FFFFFF" w:themeFill="background1"/>
          </w:tcPr>
          <w:p w14:paraId="7225C10B" w14:textId="0E33A80A" w:rsidR="004608F4" w:rsidRPr="00A05B49" w:rsidRDefault="004608F4" w:rsidP="004608F4">
            <w:pPr>
              <w:widowControl w:val="0"/>
              <w:autoSpaceDE w:val="0"/>
              <w:autoSpaceDN w:val="0"/>
              <w:adjustRightInd w:val="0"/>
              <w:jc w:val="center"/>
              <w:rPr>
                <w:b/>
                <w:bCs/>
                <w:iCs/>
                <w:sz w:val="24"/>
                <w:szCs w:val="24"/>
              </w:rPr>
            </w:pPr>
            <w:r w:rsidRPr="00A05B49">
              <w:rPr>
                <w:sz w:val="20"/>
                <w:szCs w:val="20"/>
              </w:rPr>
              <w:t xml:space="preserve">This program prepares students for employment as carpenters, carpenter helpers, rough carpenters or maintenance carpenters.  Content includes communication skills, leadership skills, human relations and employability skills, safe and efficient work practices, basic trade skills, laying out, fabricating, erecting, installing and repairing residential wooden structures and fixtures using hand and power tools.  </w:t>
            </w:r>
          </w:p>
          <w:p w14:paraId="73CAE560" w14:textId="77777777" w:rsidR="00993642" w:rsidRDefault="00993642" w:rsidP="004608F4">
            <w:pPr>
              <w:widowControl w:val="0"/>
              <w:autoSpaceDE w:val="0"/>
              <w:autoSpaceDN w:val="0"/>
              <w:adjustRightInd w:val="0"/>
              <w:jc w:val="center"/>
              <w:rPr>
                <w:b/>
                <w:bCs/>
                <w:iCs/>
                <w:sz w:val="20"/>
                <w:szCs w:val="20"/>
              </w:rPr>
            </w:pPr>
          </w:p>
          <w:p w14:paraId="2D6BB02B" w14:textId="5942D3F9" w:rsidR="004608F4" w:rsidRPr="00A05B49" w:rsidRDefault="004608F4" w:rsidP="004608F4">
            <w:pPr>
              <w:widowControl w:val="0"/>
              <w:autoSpaceDE w:val="0"/>
              <w:autoSpaceDN w:val="0"/>
              <w:adjustRightInd w:val="0"/>
              <w:jc w:val="center"/>
              <w:rPr>
                <w:b/>
                <w:bCs/>
                <w:iCs/>
                <w:sz w:val="20"/>
                <w:szCs w:val="20"/>
              </w:rPr>
            </w:pPr>
            <w:r w:rsidRPr="00A05B49">
              <w:rPr>
                <w:b/>
                <w:bCs/>
                <w:iCs/>
                <w:sz w:val="20"/>
                <w:szCs w:val="20"/>
              </w:rPr>
              <w:t>COURSES</w:t>
            </w:r>
          </w:p>
          <w:p w14:paraId="17522E20" w14:textId="32F31EE3" w:rsidR="004608F4" w:rsidRDefault="004608F4" w:rsidP="004608F4">
            <w:pPr>
              <w:widowControl w:val="0"/>
              <w:autoSpaceDE w:val="0"/>
              <w:autoSpaceDN w:val="0"/>
              <w:adjustRightInd w:val="0"/>
              <w:jc w:val="center"/>
              <w:rPr>
                <w:b/>
                <w:bCs/>
                <w:sz w:val="20"/>
                <w:szCs w:val="20"/>
              </w:rPr>
            </w:pPr>
            <w:r>
              <w:rPr>
                <w:b/>
                <w:bCs/>
                <w:sz w:val="20"/>
                <w:szCs w:val="20"/>
              </w:rPr>
              <w:t xml:space="preserve">Building Trades &amp; Construction Design Tech 1 </w:t>
            </w:r>
            <w:r w:rsidRPr="00B37E8B">
              <w:rPr>
                <w:b/>
                <w:bCs/>
                <w:sz w:val="20"/>
                <w:szCs w:val="20"/>
              </w:rPr>
              <w:t>(</w:t>
            </w:r>
            <w:r>
              <w:rPr>
                <w:b/>
                <w:bCs/>
                <w:sz w:val="20"/>
                <w:szCs w:val="20"/>
              </w:rPr>
              <w:t>8722010</w:t>
            </w:r>
            <w:r w:rsidRPr="00B37E8B">
              <w:rPr>
                <w:b/>
                <w:bCs/>
                <w:sz w:val="20"/>
                <w:szCs w:val="20"/>
              </w:rPr>
              <w:t>)</w:t>
            </w:r>
          </w:p>
          <w:p w14:paraId="33F4C7D4" w14:textId="23AB0D78" w:rsidR="00993642" w:rsidRDefault="00993642" w:rsidP="004608F4">
            <w:pPr>
              <w:widowControl w:val="0"/>
              <w:autoSpaceDE w:val="0"/>
              <w:autoSpaceDN w:val="0"/>
              <w:adjustRightInd w:val="0"/>
              <w:jc w:val="center"/>
              <w:rPr>
                <w:bCs/>
                <w:sz w:val="20"/>
                <w:szCs w:val="20"/>
              </w:rPr>
            </w:pPr>
            <w:r w:rsidRPr="00993642">
              <w:rPr>
                <w:bCs/>
                <w:sz w:val="20"/>
                <w:szCs w:val="20"/>
              </w:rPr>
              <w:t>(1 Period/ 1 credit/ year-long)</w:t>
            </w:r>
          </w:p>
          <w:p w14:paraId="1EED0312" w14:textId="3DAE5A6C" w:rsidR="004608F4" w:rsidRDefault="004608F4" w:rsidP="004608F4">
            <w:pPr>
              <w:widowControl w:val="0"/>
              <w:autoSpaceDE w:val="0"/>
              <w:autoSpaceDN w:val="0"/>
              <w:adjustRightInd w:val="0"/>
              <w:jc w:val="center"/>
              <w:rPr>
                <w:b/>
                <w:bCs/>
                <w:sz w:val="20"/>
                <w:szCs w:val="20"/>
              </w:rPr>
            </w:pPr>
            <w:r>
              <w:rPr>
                <w:b/>
                <w:bCs/>
                <w:sz w:val="20"/>
                <w:szCs w:val="20"/>
              </w:rPr>
              <w:t xml:space="preserve">Building </w:t>
            </w:r>
            <w:r w:rsidR="00B74D3B">
              <w:rPr>
                <w:b/>
                <w:bCs/>
                <w:sz w:val="20"/>
                <w:szCs w:val="20"/>
              </w:rPr>
              <w:t>Construction Asst</w:t>
            </w:r>
            <w:r>
              <w:rPr>
                <w:b/>
                <w:bCs/>
                <w:sz w:val="20"/>
                <w:szCs w:val="20"/>
              </w:rPr>
              <w:t xml:space="preserve"> </w:t>
            </w:r>
            <w:r w:rsidRPr="00B37E8B">
              <w:rPr>
                <w:b/>
                <w:bCs/>
                <w:sz w:val="20"/>
                <w:szCs w:val="20"/>
              </w:rPr>
              <w:t>(</w:t>
            </w:r>
            <w:r w:rsidR="00B74D3B">
              <w:rPr>
                <w:b/>
                <w:bCs/>
                <w:sz w:val="20"/>
                <w:szCs w:val="20"/>
              </w:rPr>
              <w:t>BCV0080</w:t>
            </w:r>
            <w:r w:rsidRPr="00B37E8B">
              <w:rPr>
                <w:b/>
                <w:bCs/>
                <w:sz w:val="20"/>
                <w:szCs w:val="20"/>
              </w:rPr>
              <w:t>)</w:t>
            </w:r>
          </w:p>
          <w:p w14:paraId="64CFBA3F" w14:textId="75D2FB74" w:rsidR="00993642" w:rsidRDefault="00993642" w:rsidP="004608F4">
            <w:pPr>
              <w:widowControl w:val="0"/>
              <w:autoSpaceDE w:val="0"/>
              <w:autoSpaceDN w:val="0"/>
              <w:adjustRightInd w:val="0"/>
              <w:jc w:val="center"/>
              <w:rPr>
                <w:bCs/>
                <w:sz w:val="20"/>
                <w:szCs w:val="20"/>
              </w:rPr>
            </w:pPr>
            <w:r w:rsidRPr="00993642">
              <w:rPr>
                <w:bCs/>
                <w:sz w:val="20"/>
                <w:szCs w:val="20"/>
              </w:rPr>
              <w:t>(2 Periods/ 2 credits/ year-long)</w:t>
            </w:r>
          </w:p>
          <w:p w14:paraId="059B8496" w14:textId="6106DC0D" w:rsidR="004608F4" w:rsidRDefault="00B74D3B" w:rsidP="004608F4">
            <w:pPr>
              <w:widowControl w:val="0"/>
              <w:autoSpaceDE w:val="0"/>
              <w:autoSpaceDN w:val="0"/>
              <w:adjustRightInd w:val="0"/>
              <w:jc w:val="center"/>
              <w:rPr>
                <w:b/>
                <w:bCs/>
                <w:sz w:val="20"/>
                <w:szCs w:val="20"/>
              </w:rPr>
            </w:pPr>
            <w:r>
              <w:rPr>
                <w:b/>
                <w:bCs/>
                <w:sz w:val="20"/>
                <w:szCs w:val="20"/>
              </w:rPr>
              <w:t>Carpentry and Masonry Tech</w:t>
            </w:r>
            <w:r w:rsidR="004608F4">
              <w:rPr>
                <w:b/>
                <w:bCs/>
                <w:sz w:val="20"/>
                <w:szCs w:val="20"/>
              </w:rPr>
              <w:t xml:space="preserve"> </w:t>
            </w:r>
            <w:r w:rsidR="004608F4" w:rsidRPr="00B37E8B">
              <w:rPr>
                <w:b/>
                <w:bCs/>
                <w:sz w:val="20"/>
                <w:szCs w:val="20"/>
              </w:rPr>
              <w:t>(</w:t>
            </w:r>
            <w:r>
              <w:rPr>
                <w:b/>
                <w:bCs/>
                <w:sz w:val="20"/>
                <w:szCs w:val="20"/>
              </w:rPr>
              <w:t>BCV0081</w:t>
            </w:r>
            <w:r w:rsidR="004608F4" w:rsidRPr="00B37E8B">
              <w:rPr>
                <w:b/>
                <w:bCs/>
                <w:sz w:val="20"/>
                <w:szCs w:val="20"/>
              </w:rPr>
              <w:t>)</w:t>
            </w:r>
          </w:p>
          <w:p w14:paraId="5F34BDA8" w14:textId="24685544" w:rsidR="00993642" w:rsidRDefault="00993642" w:rsidP="004608F4">
            <w:pPr>
              <w:widowControl w:val="0"/>
              <w:autoSpaceDE w:val="0"/>
              <w:autoSpaceDN w:val="0"/>
              <w:adjustRightInd w:val="0"/>
              <w:jc w:val="center"/>
              <w:rPr>
                <w:bCs/>
                <w:sz w:val="20"/>
                <w:szCs w:val="20"/>
              </w:rPr>
            </w:pPr>
            <w:r w:rsidRPr="00993642">
              <w:rPr>
                <w:bCs/>
                <w:sz w:val="20"/>
                <w:szCs w:val="20"/>
              </w:rPr>
              <w:t>(2 Periods/ 1 credit/ semester-long)</w:t>
            </w:r>
          </w:p>
          <w:p w14:paraId="3C7AE629" w14:textId="324CC627" w:rsidR="00993642" w:rsidRDefault="00993642" w:rsidP="004608F4">
            <w:pPr>
              <w:widowControl w:val="0"/>
              <w:autoSpaceDE w:val="0"/>
              <w:autoSpaceDN w:val="0"/>
              <w:adjustRightInd w:val="0"/>
              <w:jc w:val="center"/>
              <w:rPr>
                <w:b/>
                <w:bCs/>
                <w:sz w:val="20"/>
                <w:szCs w:val="20"/>
              </w:rPr>
            </w:pPr>
            <w:r>
              <w:rPr>
                <w:b/>
                <w:bCs/>
                <w:sz w:val="20"/>
                <w:szCs w:val="20"/>
              </w:rPr>
              <w:t xml:space="preserve">Electrical and </w:t>
            </w:r>
            <w:r w:rsidR="005B2D60">
              <w:rPr>
                <w:b/>
                <w:bCs/>
                <w:sz w:val="20"/>
                <w:szCs w:val="20"/>
              </w:rPr>
              <w:t>Plumbing</w:t>
            </w:r>
            <w:r>
              <w:rPr>
                <w:b/>
                <w:bCs/>
                <w:sz w:val="20"/>
                <w:szCs w:val="20"/>
              </w:rPr>
              <w:t xml:space="preserve"> Tech (BCV0082)</w:t>
            </w:r>
          </w:p>
          <w:p w14:paraId="5E4D945A" w14:textId="2DE67CA8" w:rsidR="004608F4" w:rsidRPr="0028368B" w:rsidRDefault="00993642" w:rsidP="008518FB">
            <w:pPr>
              <w:widowControl w:val="0"/>
              <w:autoSpaceDE w:val="0"/>
              <w:autoSpaceDN w:val="0"/>
              <w:adjustRightInd w:val="0"/>
              <w:jc w:val="center"/>
              <w:rPr>
                <w:color w:val="0070C0"/>
                <w:sz w:val="24"/>
                <w:szCs w:val="24"/>
              </w:rPr>
            </w:pPr>
            <w:r w:rsidRPr="00993642">
              <w:rPr>
                <w:bCs/>
                <w:sz w:val="20"/>
                <w:szCs w:val="20"/>
              </w:rPr>
              <w:t>(2 Periods/ 1 credit/ semester-long)</w:t>
            </w:r>
          </w:p>
        </w:tc>
        <w:tc>
          <w:tcPr>
            <w:tcW w:w="4950" w:type="dxa"/>
            <w:shd w:val="clear" w:color="auto" w:fill="FFFFFF" w:themeFill="background1"/>
          </w:tcPr>
          <w:p w14:paraId="664EFA83" w14:textId="5BD0A2CD" w:rsidR="00B74D3B" w:rsidRPr="00993642" w:rsidRDefault="001B5144" w:rsidP="001B5144">
            <w:pPr>
              <w:shd w:val="clear" w:color="auto" w:fill="FFFFFF"/>
              <w:spacing w:beforeAutospacing="1" w:afterAutospacing="1"/>
              <w:rPr>
                <w:color w:val="000000" w:themeColor="text1"/>
                <w:sz w:val="20"/>
                <w:szCs w:val="20"/>
              </w:rPr>
            </w:pPr>
            <w:r>
              <w:rPr>
                <w:rFonts w:ascii="Calibri" w:hAnsi="Calibri"/>
                <w:color w:val="000000"/>
                <w:bdr w:val="none" w:sz="0" w:space="0" w:color="auto" w:frame="1"/>
                <w:shd w:val="clear" w:color="auto" w:fill="FFFFFF"/>
              </w:rPr>
              <w:t xml:space="preserve"> </w:t>
            </w:r>
            <w:r w:rsidRPr="00993642">
              <w:rPr>
                <w:rFonts w:ascii="Calibri" w:hAnsi="Calibri"/>
                <w:color w:val="000000"/>
                <w:sz w:val="20"/>
                <w:szCs w:val="20"/>
                <w:bdr w:val="none" w:sz="0" w:space="0" w:color="auto" w:frame="1"/>
                <w:shd w:val="clear" w:color="auto" w:fill="FFFFFF"/>
              </w:rPr>
              <w:t>This program prepares students to identify, use, and maintain the tools and tool accessories used in the heating, air-condition, and refrigeration industry. Students will learn to fabricate and service the piping, tubing, and fittings used in the heating, air-condition, and refrigeration industry. Students will gain knowledge of electricity and the electrical components of heating, air-conditioning and refrigeration equipment.</w:t>
            </w:r>
            <w:r w:rsidRPr="00993642">
              <w:rPr>
                <w:color w:val="000000" w:themeColor="text1"/>
                <w:sz w:val="20"/>
                <w:szCs w:val="20"/>
              </w:rPr>
              <w:t xml:space="preserve"> </w:t>
            </w:r>
          </w:p>
          <w:p w14:paraId="5E57C32C" w14:textId="6369A0E9" w:rsidR="00B74D3B" w:rsidRPr="00B74D3B" w:rsidRDefault="00B74D3B" w:rsidP="00B74D3B">
            <w:pPr>
              <w:jc w:val="center"/>
              <w:rPr>
                <w:b/>
                <w:color w:val="000000" w:themeColor="text1"/>
                <w:sz w:val="20"/>
                <w:szCs w:val="20"/>
              </w:rPr>
            </w:pPr>
            <w:r w:rsidRPr="00B74D3B">
              <w:rPr>
                <w:b/>
                <w:color w:val="000000" w:themeColor="text1"/>
                <w:sz w:val="20"/>
                <w:szCs w:val="20"/>
              </w:rPr>
              <w:t>COURSES</w:t>
            </w:r>
          </w:p>
          <w:p w14:paraId="4CBAC398" w14:textId="1E0994F9" w:rsidR="001B5144" w:rsidRPr="001B5144" w:rsidRDefault="001B5144" w:rsidP="001B5144">
            <w:pPr>
              <w:shd w:val="clear" w:color="auto" w:fill="FFFFFF"/>
              <w:jc w:val="center"/>
              <w:textAlignment w:val="baseline"/>
              <w:rPr>
                <w:rFonts w:ascii="Calibri" w:hAnsi="Calibri"/>
                <w:b/>
                <w:color w:val="000000"/>
                <w:sz w:val="20"/>
                <w:szCs w:val="20"/>
              </w:rPr>
            </w:pPr>
            <w:r w:rsidRPr="001B5144">
              <w:rPr>
                <w:rFonts w:ascii="Calibri" w:hAnsi="Calibri"/>
                <w:b/>
                <w:color w:val="000000"/>
                <w:sz w:val="20"/>
                <w:szCs w:val="20"/>
              </w:rPr>
              <w:t xml:space="preserve">Air Conditioning, Refrigeration &amp; Heating Tech 1 </w:t>
            </w:r>
            <w:r w:rsidR="00993642">
              <w:rPr>
                <w:rFonts w:ascii="Calibri" w:hAnsi="Calibri"/>
                <w:b/>
                <w:color w:val="000000"/>
                <w:sz w:val="20"/>
                <w:szCs w:val="20"/>
              </w:rPr>
              <w:t>&amp;2 (871301</w:t>
            </w:r>
            <w:r w:rsidRPr="001B5144">
              <w:rPr>
                <w:rFonts w:ascii="Calibri" w:hAnsi="Calibri"/>
                <w:b/>
                <w:color w:val="000000"/>
                <w:sz w:val="20"/>
                <w:szCs w:val="20"/>
              </w:rPr>
              <w:t>0</w:t>
            </w:r>
            <w:r w:rsidR="00993642">
              <w:rPr>
                <w:rFonts w:ascii="Calibri" w:hAnsi="Calibri"/>
                <w:b/>
                <w:color w:val="000000"/>
                <w:sz w:val="20"/>
                <w:szCs w:val="20"/>
              </w:rPr>
              <w:t xml:space="preserve"> and 8713020</w:t>
            </w:r>
            <w:r w:rsidRPr="001B5144">
              <w:rPr>
                <w:rFonts w:ascii="Calibri" w:hAnsi="Calibri"/>
                <w:b/>
                <w:color w:val="000000"/>
                <w:sz w:val="20"/>
                <w:szCs w:val="20"/>
              </w:rPr>
              <w:t>)</w:t>
            </w:r>
          </w:p>
          <w:p w14:paraId="33EE882B" w14:textId="02FB041B" w:rsidR="001B5144" w:rsidRPr="001B5144" w:rsidRDefault="001B5144" w:rsidP="001B5144">
            <w:pPr>
              <w:shd w:val="clear" w:color="auto" w:fill="FFFFFF"/>
              <w:jc w:val="center"/>
              <w:textAlignment w:val="baseline"/>
              <w:rPr>
                <w:rFonts w:ascii="Calibri" w:hAnsi="Calibri"/>
                <w:b/>
                <w:color w:val="000000"/>
                <w:sz w:val="20"/>
                <w:szCs w:val="20"/>
              </w:rPr>
            </w:pPr>
            <w:r w:rsidRPr="001B5144">
              <w:rPr>
                <w:rFonts w:ascii="Calibri" w:hAnsi="Calibri"/>
                <w:b/>
                <w:color w:val="000000"/>
                <w:sz w:val="20"/>
                <w:szCs w:val="20"/>
                <w:bdr w:val="none" w:sz="0" w:space="0" w:color="auto" w:frame="1"/>
                <w:shd w:val="clear" w:color="auto" w:fill="FFFFFF"/>
              </w:rPr>
              <w:t>Air Conditioning, Refrigeration &amp; Heating Tech</w:t>
            </w:r>
            <w:r w:rsidR="00993642">
              <w:rPr>
                <w:rFonts w:ascii="Calibri" w:hAnsi="Calibri"/>
                <w:b/>
                <w:color w:val="000000"/>
                <w:sz w:val="20"/>
                <w:szCs w:val="20"/>
                <w:bdr w:val="none" w:sz="0" w:space="0" w:color="auto" w:frame="1"/>
                <w:shd w:val="clear" w:color="auto" w:fill="FFFFFF"/>
              </w:rPr>
              <w:t xml:space="preserve"> 3</w:t>
            </w:r>
            <w:r w:rsidRPr="001B5144">
              <w:rPr>
                <w:rFonts w:ascii="Calibri" w:hAnsi="Calibri"/>
                <w:b/>
                <w:color w:val="000000"/>
                <w:sz w:val="20"/>
                <w:szCs w:val="20"/>
                <w:bdr w:val="none" w:sz="0" w:space="0" w:color="auto" w:frame="1"/>
                <w:shd w:val="clear" w:color="auto" w:fill="FFFFFF"/>
              </w:rPr>
              <w:t xml:space="preserve"> </w:t>
            </w:r>
            <w:r w:rsidR="00993642">
              <w:rPr>
                <w:rFonts w:ascii="Calibri" w:hAnsi="Calibri"/>
                <w:b/>
                <w:color w:val="000000"/>
                <w:sz w:val="20"/>
                <w:szCs w:val="20"/>
                <w:bdr w:val="none" w:sz="0" w:space="0" w:color="auto" w:frame="1"/>
                <w:shd w:val="clear" w:color="auto" w:fill="FFFFFF"/>
              </w:rPr>
              <w:t>&amp; 4 (8713030 and 8713040</w:t>
            </w:r>
            <w:r w:rsidRPr="001B5144">
              <w:rPr>
                <w:rFonts w:ascii="Calibri" w:hAnsi="Calibri"/>
                <w:b/>
                <w:color w:val="000000"/>
                <w:sz w:val="20"/>
                <w:szCs w:val="20"/>
                <w:bdr w:val="none" w:sz="0" w:space="0" w:color="auto" w:frame="1"/>
                <w:shd w:val="clear" w:color="auto" w:fill="FFFFFF"/>
              </w:rPr>
              <w:t>)</w:t>
            </w:r>
          </w:p>
          <w:p w14:paraId="60EAAD50" w14:textId="0A96313C" w:rsidR="001B5144" w:rsidRPr="001B5144" w:rsidRDefault="001B5144" w:rsidP="001B5144">
            <w:pPr>
              <w:shd w:val="clear" w:color="auto" w:fill="FFFFFF"/>
              <w:jc w:val="center"/>
              <w:textAlignment w:val="baseline"/>
              <w:rPr>
                <w:rFonts w:ascii="Calibri" w:hAnsi="Calibri"/>
                <w:b/>
                <w:color w:val="000000"/>
                <w:sz w:val="20"/>
                <w:szCs w:val="20"/>
              </w:rPr>
            </w:pPr>
            <w:r w:rsidRPr="001B5144">
              <w:rPr>
                <w:rFonts w:ascii="Calibri" w:hAnsi="Calibri"/>
                <w:b/>
                <w:color w:val="000000"/>
                <w:sz w:val="20"/>
                <w:szCs w:val="20"/>
                <w:bdr w:val="none" w:sz="0" w:space="0" w:color="auto" w:frame="1"/>
                <w:shd w:val="clear" w:color="auto" w:fill="FFFFFF"/>
              </w:rPr>
              <w:t>Air Conditioning, Refrigeration &amp; Heating Tech</w:t>
            </w:r>
            <w:r w:rsidR="00993642">
              <w:rPr>
                <w:rFonts w:ascii="Calibri" w:hAnsi="Calibri"/>
                <w:b/>
                <w:color w:val="000000"/>
                <w:sz w:val="20"/>
                <w:szCs w:val="20"/>
                <w:bdr w:val="none" w:sz="0" w:space="0" w:color="auto" w:frame="1"/>
                <w:shd w:val="clear" w:color="auto" w:fill="FFFFFF"/>
              </w:rPr>
              <w:t xml:space="preserve"> 5</w:t>
            </w:r>
            <w:r w:rsidRPr="001B5144">
              <w:rPr>
                <w:rFonts w:ascii="Calibri" w:hAnsi="Calibri"/>
                <w:b/>
                <w:color w:val="000000"/>
                <w:sz w:val="20"/>
                <w:szCs w:val="20"/>
                <w:bdr w:val="none" w:sz="0" w:space="0" w:color="auto" w:frame="1"/>
                <w:shd w:val="clear" w:color="auto" w:fill="FFFFFF"/>
              </w:rPr>
              <w:t xml:space="preserve"> </w:t>
            </w:r>
            <w:r w:rsidR="00993642">
              <w:rPr>
                <w:rFonts w:ascii="Calibri" w:hAnsi="Calibri"/>
                <w:b/>
                <w:color w:val="000000"/>
                <w:sz w:val="20"/>
                <w:szCs w:val="20"/>
                <w:bdr w:val="none" w:sz="0" w:space="0" w:color="auto" w:frame="1"/>
                <w:shd w:val="clear" w:color="auto" w:fill="FFFFFF"/>
              </w:rPr>
              <w:t>&amp; 6 (871305</w:t>
            </w:r>
            <w:r w:rsidRPr="001B5144">
              <w:rPr>
                <w:rFonts w:ascii="Calibri" w:hAnsi="Calibri"/>
                <w:b/>
                <w:color w:val="000000"/>
                <w:sz w:val="20"/>
                <w:szCs w:val="20"/>
                <w:bdr w:val="none" w:sz="0" w:space="0" w:color="auto" w:frame="1"/>
                <w:shd w:val="clear" w:color="auto" w:fill="FFFFFF"/>
              </w:rPr>
              <w:t>0</w:t>
            </w:r>
            <w:r w:rsidR="00993642">
              <w:rPr>
                <w:rFonts w:ascii="Calibri" w:hAnsi="Calibri"/>
                <w:b/>
                <w:color w:val="000000"/>
                <w:sz w:val="20"/>
                <w:szCs w:val="20"/>
                <w:bdr w:val="none" w:sz="0" w:space="0" w:color="auto" w:frame="1"/>
                <w:shd w:val="clear" w:color="auto" w:fill="FFFFFF"/>
              </w:rPr>
              <w:t xml:space="preserve"> and 8713060</w:t>
            </w:r>
            <w:r w:rsidRPr="001B5144">
              <w:rPr>
                <w:rFonts w:ascii="Calibri" w:hAnsi="Calibri"/>
                <w:b/>
                <w:color w:val="000000"/>
                <w:sz w:val="20"/>
                <w:szCs w:val="20"/>
                <w:bdr w:val="none" w:sz="0" w:space="0" w:color="auto" w:frame="1"/>
                <w:shd w:val="clear" w:color="auto" w:fill="FFFFFF"/>
              </w:rPr>
              <w:t>)</w:t>
            </w:r>
          </w:p>
          <w:p w14:paraId="1F0CD152" w14:textId="1DA097C5" w:rsidR="00B74D3B" w:rsidRPr="00B74D3B" w:rsidRDefault="001B5144" w:rsidP="008518FB">
            <w:pPr>
              <w:shd w:val="clear" w:color="auto" w:fill="FFFFFF"/>
              <w:jc w:val="center"/>
              <w:textAlignment w:val="baseline"/>
              <w:rPr>
                <w:color w:val="000000" w:themeColor="text1"/>
                <w:sz w:val="20"/>
                <w:szCs w:val="20"/>
              </w:rPr>
            </w:pPr>
            <w:r w:rsidRPr="001B5144">
              <w:rPr>
                <w:rFonts w:ascii="Calibri" w:hAnsi="Calibri"/>
                <w:b/>
                <w:color w:val="000000"/>
                <w:sz w:val="20"/>
                <w:szCs w:val="20"/>
                <w:bdr w:val="none" w:sz="0" w:space="0" w:color="auto" w:frame="1"/>
                <w:shd w:val="clear" w:color="auto" w:fill="FFFFFF"/>
              </w:rPr>
              <w:t>Air Conditioning, Refrigeration &amp; Heating Tech</w:t>
            </w:r>
            <w:r w:rsidR="00993642">
              <w:rPr>
                <w:rFonts w:ascii="Calibri" w:hAnsi="Calibri"/>
                <w:b/>
                <w:color w:val="000000"/>
                <w:sz w:val="20"/>
                <w:szCs w:val="20"/>
                <w:bdr w:val="none" w:sz="0" w:space="0" w:color="auto" w:frame="1"/>
                <w:shd w:val="clear" w:color="auto" w:fill="FFFFFF"/>
              </w:rPr>
              <w:t xml:space="preserve">  7 (871307</w:t>
            </w:r>
            <w:r w:rsidRPr="001B5144">
              <w:rPr>
                <w:rFonts w:ascii="Calibri" w:hAnsi="Calibri"/>
                <w:b/>
                <w:color w:val="000000"/>
                <w:sz w:val="20"/>
                <w:szCs w:val="20"/>
                <w:bdr w:val="none" w:sz="0" w:space="0" w:color="auto" w:frame="1"/>
                <w:shd w:val="clear" w:color="auto" w:fill="FFFFFF"/>
              </w:rPr>
              <w:t>0)</w:t>
            </w:r>
            <w:r w:rsidRPr="00B74D3B">
              <w:rPr>
                <w:color w:val="000000" w:themeColor="text1"/>
                <w:sz w:val="20"/>
                <w:szCs w:val="20"/>
              </w:rPr>
              <w:t xml:space="preserve"> </w:t>
            </w:r>
          </w:p>
        </w:tc>
      </w:tr>
      <w:tr w:rsidR="001937E6" w14:paraId="69AF21E1" w14:textId="77777777" w:rsidTr="00435BCF">
        <w:tc>
          <w:tcPr>
            <w:tcW w:w="5125" w:type="dxa"/>
            <w:shd w:val="clear" w:color="auto" w:fill="D0CECE" w:themeFill="background2" w:themeFillShade="E6"/>
          </w:tcPr>
          <w:p w14:paraId="4EC699DC" w14:textId="7A84B8C0" w:rsidR="001937E6" w:rsidRPr="002C3657" w:rsidRDefault="00EA2525" w:rsidP="00412C78">
            <w:pPr>
              <w:jc w:val="center"/>
              <w:rPr>
                <w:rFonts w:ascii="Georgia" w:hAnsi="Georgia"/>
                <w:b/>
                <w:color w:val="0070C0"/>
                <w:sz w:val="24"/>
                <w:szCs w:val="24"/>
              </w:rPr>
            </w:pPr>
            <w:r>
              <w:br w:type="page"/>
            </w:r>
            <w:r w:rsidR="00412C78">
              <w:rPr>
                <w:rFonts w:ascii="Georgia" w:hAnsi="Georgia"/>
                <w:b/>
                <w:color w:val="0070C0"/>
                <w:sz w:val="24"/>
                <w:szCs w:val="24"/>
              </w:rPr>
              <w:t>Transportation, Distribution, Logistics</w:t>
            </w:r>
          </w:p>
        </w:tc>
        <w:tc>
          <w:tcPr>
            <w:tcW w:w="4950" w:type="dxa"/>
            <w:shd w:val="clear" w:color="auto" w:fill="D0CECE" w:themeFill="background2" w:themeFillShade="E6"/>
          </w:tcPr>
          <w:p w14:paraId="340973E0" w14:textId="42F53149" w:rsidR="001937E6" w:rsidRPr="002C3657" w:rsidRDefault="00412C78" w:rsidP="00FC1A2F">
            <w:pPr>
              <w:jc w:val="center"/>
              <w:rPr>
                <w:rFonts w:ascii="Georgia" w:hAnsi="Georgia"/>
                <w:b/>
                <w:color w:val="0070C0"/>
                <w:sz w:val="24"/>
                <w:szCs w:val="24"/>
              </w:rPr>
            </w:pPr>
            <w:r>
              <w:rPr>
                <w:rFonts w:ascii="Georgia" w:hAnsi="Georgia"/>
                <w:b/>
                <w:color w:val="0070C0"/>
                <w:sz w:val="24"/>
                <w:szCs w:val="24"/>
              </w:rPr>
              <w:t>Manufacturing</w:t>
            </w:r>
          </w:p>
        </w:tc>
      </w:tr>
      <w:tr w:rsidR="001937E6" w14:paraId="43524FCE" w14:textId="77777777" w:rsidTr="00435BCF">
        <w:tc>
          <w:tcPr>
            <w:tcW w:w="5125" w:type="dxa"/>
            <w:shd w:val="clear" w:color="auto" w:fill="FFFFFF" w:themeFill="background1"/>
          </w:tcPr>
          <w:p w14:paraId="7EB395D8" w14:textId="588A569F" w:rsidR="001937E6" w:rsidRPr="00DC1676" w:rsidRDefault="001937E6" w:rsidP="00FC1A2F">
            <w:pPr>
              <w:widowControl w:val="0"/>
              <w:autoSpaceDE w:val="0"/>
              <w:autoSpaceDN w:val="0"/>
              <w:adjustRightInd w:val="0"/>
              <w:jc w:val="center"/>
              <w:rPr>
                <w:b/>
                <w:bCs/>
                <w:sz w:val="24"/>
                <w:szCs w:val="24"/>
              </w:rPr>
            </w:pPr>
            <w:r w:rsidRPr="00DC1676">
              <w:rPr>
                <w:b/>
                <w:bCs/>
                <w:sz w:val="24"/>
                <w:szCs w:val="24"/>
              </w:rPr>
              <w:t xml:space="preserve">Automotive Service Technology </w:t>
            </w:r>
          </w:p>
          <w:p w14:paraId="1A83CD4F" w14:textId="155B1F10" w:rsidR="00F77427" w:rsidRDefault="001937E6" w:rsidP="00FC1A2F">
            <w:pPr>
              <w:widowControl w:val="0"/>
              <w:autoSpaceDE w:val="0"/>
              <w:autoSpaceDN w:val="0"/>
              <w:adjustRightInd w:val="0"/>
              <w:rPr>
                <w:bCs/>
                <w:sz w:val="20"/>
                <w:szCs w:val="20"/>
              </w:rPr>
            </w:pPr>
            <w:r w:rsidRPr="00B37E8B">
              <w:rPr>
                <w:bCs/>
                <w:sz w:val="20"/>
                <w:szCs w:val="20"/>
              </w:rPr>
              <w:t>This program is designed to prepare students for employment or advanced training in the automotive technical field</w:t>
            </w:r>
            <w:r w:rsidR="00F77427">
              <w:rPr>
                <w:bCs/>
                <w:sz w:val="20"/>
                <w:szCs w:val="20"/>
              </w:rPr>
              <w:t>.</w:t>
            </w:r>
          </w:p>
          <w:p w14:paraId="2A8264B1" w14:textId="04BA999E" w:rsidR="00F77427" w:rsidRDefault="00F77427" w:rsidP="00FC1A2F">
            <w:pPr>
              <w:widowControl w:val="0"/>
              <w:autoSpaceDE w:val="0"/>
              <w:autoSpaceDN w:val="0"/>
              <w:adjustRightInd w:val="0"/>
              <w:rPr>
                <w:bCs/>
                <w:sz w:val="20"/>
                <w:szCs w:val="20"/>
              </w:rPr>
            </w:pPr>
            <w:r>
              <w:rPr>
                <w:b/>
                <w:bCs/>
                <w:sz w:val="20"/>
                <w:szCs w:val="20"/>
              </w:rPr>
              <w:t>Student is required to be 16 years old</w:t>
            </w:r>
            <w:r w:rsidR="00A05B49">
              <w:rPr>
                <w:b/>
                <w:bCs/>
                <w:sz w:val="20"/>
                <w:szCs w:val="20"/>
              </w:rPr>
              <w:t xml:space="preserve"> or to have completed ninth grade</w:t>
            </w:r>
            <w:r>
              <w:rPr>
                <w:b/>
                <w:bCs/>
                <w:sz w:val="20"/>
                <w:szCs w:val="20"/>
              </w:rPr>
              <w:t xml:space="preserve"> to </w:t>
            </w:r>
            <w:r w:rsidR="00A05B49">
              <w:rPr>
                <w:b/>
                <w:bCs/>
                <w:sz w:val="20"/>
                <w:szCs w:val="20"/>
              </w:rPr>
              <w:t>participate</w:t>
            </w:r>
            <w:r>
              <w:rPr>
                <w:b/>
                <w:bCs/>
                <w:sz w:val="20"/>
                <w:szCs w:val="20"/>
              </w:rPr>
              <w:t xml:space="preserve"> in </w:t>
            </w:r>
            <w:r w:rsidR="00412C78">
              <w:rPr>
                <w:b/>
                <w:bCs/>
                <w:sz w:val="20"/>
                <w:szCs w:val="20"/>
              </w:rPr>
              <w:t>Automotive</w:t>
            </w:r>
            <w:r>
              <w:rPr>
                <w:b/>
                <w:bCs/>
                <w:sz w:val="20"/>
                <w:szCs w:val="20"/>
              </w:rPr>
              <w:t xml:space="preserve"> Program.</w:t>
            </w:r>
            <w:r w:rsidRPr="00B37E8B">
              <w:rPr>
                <w:bCs/>
                <w:sz w:val="20"/>
                <w:szCs w:val="20"/>
              </w:rPr>
              <w:t xml:space="preserve">  </w:t>
            </w:r>
          </w:p>
          <w:p w14:paraId="758FE7C8" w14:textId="2CBBE5BC" w:rsidR="00A05B49" w:rsidRPr="00DB023E" w:rsidRDefault="00A05B49" w:rsidP="00A05B49">
            <w:pPr>
              <w:widowControl w:val="0"/>
              <w:autoSpaceDE w:val="0"/>
              <w:autoSpaceDN w:val="0"/>
              <w:adjustRightInd w:val="0"/>
              <w:rPr>
                <w:b/>
                <w:bCs/>
                <w:sz w:val="20"/>
                <w:szCs w:val="20"/>
              </w:rPr>
            </w:pPr>
            <w:r w:rsidRPr="00A05B49">
              <w:rPr>
                <w:b/>
                <w:bCs/>
                <w:sz w:val="20"/>
                <w:szCs w:val="20"/>
                <w:u w:val="single"/>
              </w:rPr>
              <w:t>Prerequisite</w:t>
            </w:r>
            <w:r>
              <w:rPr>
                <w:b/>
                <w:bCs/>
                <w:sz w:val="20"/>
                <w:szCs w:val="20"/>
              </w:rPr>
              <w:t>: 2.5 GPA and the TABE test.</w:t>
            </w:r>
          </w:p>
          <w:p w14:paraId="6E2CE28B" w14:textId="3E9837E0" w:rsidR="001937E6" w:rsidRPr="00A05B49" w:rsidRDefault="00A05B49" w:rsidP="00FC1A2F">
            <w:pPr>
              <w:widowControl w:val="0"/>
              <w:autoSpaceDE w:val="0"/>
              <w:autoSpaceDN w:val="0"/>
              <w:adjustRightInd w:val="0"/>
              <w:jc w:val="center"/>
              <w:rPr>
                <w:b/>
                <w:bCs/>
                <w:sz w:val="20"/>
                <w:szCs w:val="20"/>
              </w:rPr>
            </w:pPr>
            <w:r w:rsidRPr="00A05B49">
              <w:rPr>
                <w:b/>
                <w:bCs/>
                <w:sz w:val="20"/>
                <w:szCs w:val="20"/>
              </w:rPr>
              <w:t>COURSES</w:t>
            </w:r>
          </w:p>
          <w:p w14:paraId="4AFBE808" w14:textId="2734191F" w:rsidR="001937E6" w:rsidRDefault="003148F7" w:rsidP="00FC1A2F">
            <w:pPr>
              <w:widowControl w:val="0"/>
              <w:autoSpaceDE w:val="0"/>
              <w:autoSpaceDN w:val="0"/>
              <w:adjustRightInd w:val="0"/>
              <w:jc w:val="center"/>
              <w:rPr>
                <w:b/>
                <w:bCs/>
                <w:sz w:val="20"/>
                <w:szCs w:val="20"/>
              </w:rPr>
            </w:pPr>
            <w:r>
              <w:rPr>
                <w:b/>
                <w:bCs/>
                <w:sz w:val="20"/>
                <w:szCs w:val="20"/>
              </w:rPr>
              <w:t>Maintenance and Light Repair 1</w:t>
            </w:r>
            <w:r w:rsidR="005B2D60">
              <w:rPr>
                <w:b/>
                <w:bCs/>
                <w:sz w:val="20"/>
                <w:szCs w:val="20"/>
              </w:rPr>
              <w:t xml:space="preserve"> &amp; 2</w:t>
            </w:r>
            <w:r w:rsidR="001937E6" w:rsidRPr="00B37E8B">
              <w:rPr>
                <w:b/>
                <w:bCs/>
                <w:sz w:val="20"/>
                <w:szCs w:val="20"/>
              </w:rPr>
              <w:t xml:space="preserve"> (</w:t>
            </w:r>
            <w:r>
              <w:rPr>
                <w:b/>
                <w:bCs/>
                <w:sz w:val="20"/>
                <w:szCs w:val="20"/>
              </w:rPr>
              <w:t>AER0025</w:t>
            </w:r>
            <w:r w:rsidR="005B2D60">
              <w:rPr>
                <w:b/>
                <w:bCs/>
                <w:sz w:val="20"/>
                <w:szCs w:val="20"/>
              </w:rPr>
              <w:t xml:space="preserve"> &amp; AER0026 </w:t>
            </w:r>
            <w:r w:rsidR="001937E6" w:rsidRPr="00B37E8B">
              <w:rPr>
                <w:b/>
                <w:bCs/>
                <w:sz w:val="20"/>
                <w:szCs w:val="20"/>
              </w:rPr>
              <w:t>)</w:t>
            </w:r>
          </w:p>
          <w:p w14:paraId="58FBB8C3" w14:textId="7E71F6EF" w:rsidR="005B2D60" w:rsidRPr="00B37E8B" w:rsidRDefault="005B2D60" w:rsidP="00FC1A2F">
            <w:pPr>
              <w:widowControl w:val="0"/>
              <w:autoSpaceDE w:val="0"/>
              <w:autoSpaceDN w:val="0"/>
              <w:adjustRightInd w:val="0"/>
              <w:jc w:val="center"/>
              <w:rPr>
                <w:b/>
                <w:bCs/>
                <w:sz w:val="20"/>
                <w:szCs w:val="20"/>
              </w:rPr>
            </w:pPr>
            <w:r w:rsidRPr="00993642">
              <w:rPr>
                <w:bCs/>
                <w:sz w:val="20"/>
                <w:szCs w:val="20"/>
              </w:rPr>
              <w:t>(2 Periods/ 2 credits/ year-long)</w:t>
            </w:r>
          </w:p>
          <w:p w14:paraId="74F50DE3" w14:textId="27DB89BD" w:rsidR="001937E6" w:rsidRDefault="003148F7" w:rsidP="00FC1A2F">
            <w:pPr>
              <w:widowControl w:val="0"/>
              <w:autoSpaceDE w:val="0"/>
              <w:autoSpaceDN w:val="0"/>
              <w:adjustRightInd w:val="0"/>
              <w:jc w:val="center"/>
              <w:rPr>
                <w:b/>
                <w:bCs/>
                <w:sz w:val="20"/>
                <w:szCs w:val="20"/>
              </w:rPr>
            </w:pPr>
            <w:r>
              <w:rPr>
                <w:b/>
                <w:bCs/>
                <w:sz w:val="20"/>
                <w:szCs w:val="20"/>
              </w:rPr>
              <w:t>Maintenance and Light Repair 3</w:t>
            </w:r>
            <w:r w:rsidR="005B2D60">
              <w:rPr>
                <w:b/>
                <w:bCs/>
                <w:sz w:val="20"/>
                <w:szCs w:val="20"/>
              </w:rPr>
              <w:t xml:space="preserve"> &amp; 4</w:t>
            </w:r>
            <w:r w:rsidRPr="00B37E8B">
              <w:rPr>
                <w:b/>
                <w:bCs/>
                <w:sz w:val="20"/>
                <w:szCs w:val="20"/>
              </w:rPr>
              <w:t xml:space="preserve"> </w:t>
            </w:r>
            <w:r w:rsidR="001B5231">
              <w:rPr>
                <w:b/>
                <w:bCs/>
                <w:sz w:val="20"/>
                <w:szCs w:val="20"/>
              </w:rPr>
              <w:t>(</w:t>
            </w:r>
            <w:r>
              <w:rPr>
                <w:b/>
                <w:bCs/>
                <w:sz w:val="20"/>
                <w:szCs w:val="20"/>
              </w:rPr>
              <w:t>AER0027</w:t>
            </w:r>
            <w:r w:rsidR="005B2D60">
              <w:rPr>
                <w:b/>
                <w:bCs/>
                <w:sz w:val="20"/>
                <w:szCs w:val="20"/>
              </w:rPr>
              <w:t xml:space="preserve"> &amp; AER0028</w:t>
            </w:r>
            <w:r w:rsidR="001937E6" w:rsidRPr="00B37E8B">
              <w:rPr>
                <w:b/>
                <w:bCs/>
                <w:sz w:val="20"/>
                <w:szCs w:val="20"/>
              </w:rPr>
              <w:t>)</w:t>
            </w:r>
          </w:p>
          <w:p w14:paraId="5CFF6B99" w14:textId="77777777" w:rsidR="005B2D60" w:rsidRDefault="005B2D60" w:rsidP="005B2D60">
            <w:pPr>
              <w:widowControl w:val="0"/>
              <w:autoSpaceDE w:val="0"/>
              <w:autoSpaceDN w:val="0"/>
              <w:adjustRightInd w:val="0"/>
              <w:jc w:val="center"/>
              <w:rPr>
                <w:bCs/>
                <w:sz w:val="20"/>
                <w:szCs w:val="20"/>
              </w:rPr>
            </w:pPr>
            <w:r w:rsidRPr="00993642">
              <w:rPr>
                <w:bCs/>
                <w:sz w:val="20"/>
                <w:szCs w:val="20"/>
              </w:rPr>
              <w:t>(2 Periods/ 2 credits/ year-long)</w:t>
            </w:r>
          </w:p>
          <w:p w14:paraId="19804F3D" w14:textId="77777777" w:rsidR="005B2D60" w:rsidRPr="00B37E8B" w:rsidRDefault="005B2D60" w:rsidP="00FC1A2F">
            <w:pPr>
              <w:widowControl w:val="0"/>
              <w:autoSpaceDE w:val="0"/>
              <w:autoSpaceDN w:val="0"/>
              <w:adjustRightInd w:val="0"/>
              <w:jc w:val="center"/>
              <w:rPr>
                <w:b/>
                <w:bCs/>
                <w:sz w:val="20"/>
                <w:szCs w:val="20"/>
              </w:rPr>
            </w:pPr>
          </w:p>
          <w:p w14:paraId="2308DD1A" w14:textId="77777777" w:rsidR="0028368B" w:rsidRPr="008768BD" w:rsidRDefault="0028368B" w:rsidP="0028368B">
            <w:pPr>
              <w:jc w:val="center"/>
              <w:rPr>
                <w:color w:val="0070C0"/>
                <w:sz w:val="20"/>
                <w:szCs w:val="20"/>
              </w:rPr>
            </w:pPr>
            <w:r w:rsidRPr="008768BD">
              <w:rPr>
                <w:color w:val="0070C0"/>
                <w:sz w:val="20"/>
                <w:szCs w:val="20"/>
              </w:rPr>
              <w:t>Industry Certification</w:t>
            </w:r>
          </w:p>
          <w:p w14:paraId="7DFFA436" w14:textId="77777777" w:rsidR="0028368B" w:rsidRPr="008768BD" w:rsidRDefault="0028368B" w:rsidP="0028368B">
            <w:pPr>
              <w:jc w:val="center"/>
              <w:rPr>
                <w:sz w:val="20"/>
                <w:szCs w:val="20"/>
              </w:rPr>
            </w:pPr>
            <w:r w:rsidRPr="008768BD">
              <w:rPr>
                <w:sz w:val="20"/>
                <w:szCs w:val="20"/>
              </w:rPr>
              <w:t>ASE-Auto Maintenance and Light Repair</w:t>
            </w:r>
          </w:p>
          <w:p w14:paraId="6599F479" w14:textId="60C9E1EB" w:rsidR="0028368B" w:rsidRPr="00B37E8B" w:rsidRDefault="0028368B" w:rsidP="009F064F">
            <w:pPr>
              <w:jc w:val="center"/>
              <w:rPr>
                <w:color w:val="0070C0"/>
              </w:rPr>
            </w:pPr>
          </w:p>
        </w:tc>
        <w:tc>
          <w:tcPr>
            <w:tcW w:w="4950" w:type="dxa"/>
            <w:shd w:val="clear" w:color="auto" w:fill="FFFFFF" w:themeFill="background1"/>
          </w:tcPr>
          <w:p w14:paraId="5E44B0BA" w14:textId="77777777" w:rsidR="001937E6" w:rsidRPr="00DC1676" w:rsidRDefault="001937E6" w:rsidP="00FC1A2F">
            <w:pPr>
              <w:widowControl w:val="0"/>
              <w:autoSpaceDE w:val="0"/>
              <w:autoSpaceDN w:val="0"/>
              <w:adjustRightInd w:val="0"/>
              <w:jc w:val="center"/>
              <w:rPr>
                <w:b/>
                <w:bCs/>
                <w:sz w:val="24"/>
                <w:szCs w:val="24"/>
              </w:rPr>
            </w:pPr>
            <w:r w:rsidRPr="00DC1676">
              <w:rPr>
                <w:b/>
                <w:bCs/>
                <w:sz w:val="24"/>
                <w:szCs w:val="24"/>
              </w:rPr>
              <w:t>Applied Welding Technologies</w:t>
            </w:r>
          </w:p>
          <w:p w14:paraId="1D418B7B" w14:textId="631E1D69" w:rsidR="00F77427" w:rsidRDefault="001937E6" w:rsidP="00FC1A2F">
            <w:pPr>
              <w:widowControl w:val="0"/>
              <w:autoSpaceDE w:val="0"/>
              <w:autoSpaceDN w:val="0"/>
              <w:adjustRightInd w:val="0"/>
              <w:rPr>
                <w:bCs/>
                <w:sz w:val="20"/>
                <w:szCs w:val="20"/>
              </w:rPr>
            </w:pPr>
            <w:r w:rsidRPr="00B37E8B">
              <w:rPr>
                <w:bCs/>
                <w:sz w:val="20"/>
                <w:szCs w:val="20"/>
              </w:rPr>
              <w:t>This program is designed to give a broad foundation of knowledge and skills to prepare students for employment in applied welding positions.</w:t>
            </w:r>
          </w:p>
          <w:p w14:paraId="29186A50" w14:textId="77777777" w:rsidR="00F77427" w:rsidRDefault="00F77427" w:rsidP="00FC1A2F">
            <w:pPr>
              <w:widowControl w:val="0"/>
              <w:autoSpaceDE w:val="0"/>
              <w:autoSpaceDN w:val="0"/>
              <w:adjustRightInd w:val="0"/>
              <w:rPr>
                <w:bCs/>
                <w:sz w:val="20"/>
                <w:szCs w:val="20"/>
              </w:rPr>
            </w:pPr>
          </w:p>
          <w:p w14:paraId="0C3CC98F" w14:textId="5E092900" w:rsidR="001937E6" w:rsidRDefault="00F77427" w:rsidP="00FC1A2F">
            <w:pPr>
              <w:widowControl w:val="0"/>
              <w:autoSpaceDE w:val="0"/>
              <w:autoSpaceDN w:val="0"/>
              <w:adjustRightInd w:val="0"/>
              <w:rPr>
                <w:bCs/>
                <w:sz w:val="20"/>
                <w:szCs w:val="20"/>
              </w:rPr>
            </w:pPr>
            <w:r>
              <w:rPr>
                <w:b/>
                <w:bCs/>
                <w:sz w:val="20"/>
                <w:szCs w:val="20"/>
              </w:rPr>
              <w:t>Student is required to be 16 years old</w:t>
            </w:r>
            <w:r w:rsidR="00A05B49">
              <w:rPr>
                <w:b/>
                <w:bCs/>
                <w:sz w:val="20"/>
                <w:szCs w:val="20"/>
              </w:rPr>
              <w:t xml:space="preserve"> or to have completed ninth grade</w:t>
            </w:r>
            <w:r>
              <w:rPr>
                <w:b/>
                <w:bCs/>
                <w:sz w:val="20"/>
                <w:szCs w:val="20"/>
              </w:rPr>
              <w:t xml:space="preserve"> to </w:t>
            </w:r>
            <w:r w:rsidR="00A05B49">
              <w:rPr>
                <w:b/>
                <w:bCs/>
                <w:sz w:val="20"/>
                <w:szCs w:val="20"/>
              </w:rPr>
              <w:t>participate</w:t>
            </w:r>
            <w:r>
              <w:rPr>
                <w:b/>
                <w:bCs/>
                <w:sz w:val="20"/>
                <w:szCs w:val="20"/>
              </w:rPr>
              <w:t xml:space="preserve"> in Welding Program.</w:t>
            </w:r>
          </w:p>
          <w:p w14:paraId="0DDCDFD7" w14:textId="0E849F84" w:rsidR="00DB023E" w:rsidRPr="00DB023E" w:rsidRDefault="00A05B49" w:rsidP="00FC1A2F">
            <w:pPr>
              <w:widowControl w:val="0"/>
              <w:autoSpaceDE w:val="0"/>
              <w:autoSpaceDN w:val="0"/>
              <w:adjustRightInd w:val="0"/>
              <w:rPr>
                <w:b/>
                <w:bCs/>
                <w:sz w:val="20"/>
                <w:szCs w:val="20"/>
              </w:rPr>
            </w:pPr>
            <w:r w:rsidRPr="00A05B49">
              <w:rPr>
                <w:b/>
                <w:bCs/>
                <w:sz w:val="20"/>
                <w:szCs w:val="20"/>
                <w:u w:val="single"/>
              </w:rPr>
              <w:t>Prerequisite</w:t>
            </w:r>
            <w:r>
              <w:rPr>
                <w:b/>
                <w:bCs/>
                <w:sz w:val="20"/>
                <w:szCs w:val="20"/>
              </w:rPr>
              <w:t>: 2.5 GPA and the TABE test.</w:t>
            </w:r>
          </w:p>
          <w:p w14:paraId="78DE8868" w14:textId="6D9BE188" w:rsidR="001937E6" w:rsidRPr="00B37E8B" w:rsidRDefault="00A05B49" w:rsidP="00FC1A2F">
            <w:pPr>
              <w:widowControl w:val="0"/>
              <w:autoSpaceDE w:val="0"/>
              <w:autoSpaceDN w:val="0"/>
              <w:adjustRightInd w:val="0"/>
              <w:jc w:val="center"/>
              <w:rPr>
                <w:b/>
                <w:bCs/>
                <w:sz w:val="20"/>
                <w:szCs w:val="20"/>
              </w:rPr>
            </w:pPr>
            <w:r>
              <w:rPr>
                <w:b/>
                <w:bCs/>
                <w:sz w:val="20"/>
                <w:szCs w:val="20"/>
              </w:rPr>
              <w:t>COURSES</w:t>
            </w:r>
          </w:p>
          <w:p w14:paraId="0C23F9A4" w14:textId="5966B365" w:rsidR="001937E6" w:rsidRDefault="001937E6" w:rsidP="005B2D60">
            <w:pPr>
              <w:widowControl w:val="0"/>
              <w:autoSpaceDE w:val="0"/>
              <w:autoSpaceDN w:val="0"/>
              <w:adjustRightInd w:val="0"/>
              <w:jc w:val="center"/>
              <w:rPr>
                <w:b/>
                <w:bCs/>
                <w:sz w:val="20"/>
                <w:szCs w:val="20"/>
              </w:rPr>
            </w:pPr>
            <w:r w:rsidRPr="00B37E8B">
              <w:rPr>
                <w:b/>
                <w:bCs/>
                <w:sz w:val="20"/>
                <w:szCs w:val="20"/>
              </w:rPr>
              <w:t xml:space="preserve">Welding Technologies 1 </w:t>
            </w:r>
            <w:r w:rsidR="005B2D60">
              <w:rPr>
                <w:b/>
                <w:bCs/>
                <w:sz w:val="20"/>
                <w:szCs w:val="20"/>
              </w:rPr>
              <w:t xml:space="preserve">&amp; 2 </w:t>
            </w:r>
            <w:r w:rsidRPr="00B37E8B">
              <w:rPr>
                <w:b/>
                <w:bCs/>
                <w:sz w:val="20"/>
                <w:szCs w:val="20"/>
              </w:rPr>
              <w:t>(</w:t>
            </w:r>
            <w:r w:rsidR="001B5231">
              <w:rPr>
                <w:b/>
                <w:bCs/>
                <w:sz w:val="20"/>
                <w:szCs w:val="20"/>
              </w:rPr>
              <w:t>9</w:t>
            </w:r>
            <w:r w:rsidR="00E7303B">
              <w:rPr>
                <w:b/>
                <w:bCs/>
                <w:sz w:val="20"/>
                <w:szCs w:val="20"/>
              </w:rPr>
              <w:t>20</w:t>
            </w:r>
            <w:r w:rsidR="001B5231">
              <w:rPr>
                <w:b/>
                <w:bCs/>
                <w:sz w:val="20"/>
                <w:szCs w:val="20"/>
              </w:rPr>
              <w:t>4</w:t>
            </w:r>
            <w:r w:rsidR="00E7303B">
              <w:rPr>
                <w:b/>
                <w:bCs/>
                <w:sz w:val="20"/>
                <w:szCs w:val="20"/>
              </w:rPr>
              <w:t>4</w:t>
            </w:r>
            <w:r w:rsidR="001B5231">
              <w:rPr>
                <w:b/>
                <w:bCs/>
                <w:sz w:val="20"/>
                <w:szCs w:val="20"/>
              </w:rPr>
              <w:t>10</w:t>
            </w:r>
            <w:r w:rsidR="005B2D60">
              <w:rPr>
                <w:b/>
                <w:bCs/>
                <w:sz w:val="20"/>
                <w:szCs w:val="20"/>
              </w:rPr>
              <w:t xml:space="preserve"> and 9204420</w:t>
            </w:r>
            <w:r w:rsidRPr="00B37E8B">
              <w:rPr>
                <w:b/>
                <w:bCs/>
                <w:sz w:val="20"/>
                <w:szCs w:val="20"/>
              </w:rPr>
              <w:t>)</w:t>
            </w:r>
          </w:p>
          <w:p w14:paraId="7ACE87F8" w14:textId="77777777" w:rsidR="005B2D60" w:rsidRDefault="005B2D60" w:rsidP="005B2D60">
            <w:pPr>
              <w:widowControl w:val="0"/>
              <w:autoSpaceDE w:val="0"/>
              <w:autoSpaceDN w:val="0"/>
              <w:adjustRightInd w:val="0"/>
              <w:jc w:val="center"/>
              <w:rPr>
                <w:bCs/>
                <w:sz w:val="20"/>
                <w:szCs w:val="20"/>
              </w:rPr>
            </w:pPr>
            <w:r w:rsidRPr="00993642">
              <w:rPr>
                <w:bCs/>
                <w:sz w:val="20"/>
                <w:szCs w:val="20"/>
              </w:rPr>
              <w:t>(2 Periods/ 2 credits/ year-long)</w:t>
            </w:r>
          </w:p>
          <w:p w14:paraId="5FACE5F2" w14:textId="436AAE86" w:rsidR="001937E6" w:rsidRDefault="001937E6" w:rsidP="00FC1A2F">
            <w:pPr>
              <w:widowControl w:val="0"/>
              <w:autoSpaceDE w:val="0"/>
              <w:autoSpaceDN w:val="0"/>
              <w:adjustRightInd w:val="0"/>
              <w:jc w:val="center"/>
              <w:rPr>
                <w:b/>
                <w:bCs/>
                <w:sz w:val="20"/>
                <w:szCs w:val="20"/>
              </w:rPr>
            </w:pPr>
            <w:r w:rsidRPr="00B37E8B">
              <w:rPr>
                <w:b/>
                <w:bCs/>
                <w:sz w:val="20"/>
                <w:szCs w:val="20"/>
              </w:rPr>
              <w:t xml:space="preserve">Welding </w:t>
            </w:r>
            <w:r w:rsidR="003148F7">
              <w:rPr>
                <w:b/>
                <w:bCs/>
                <w:sz w:val="20"/>
                <w:szCs w:val="20"/>
              </w:rPr>
              <w:t>Assistant 1</w:t>
            </w:r>
            <w:r w:rsidRPr="00B37E8B">
              <w:rPr>
                <w:b/>
                <w:bCs/>
                <w:sz w:val="20"/>
                <w:szCs w:val="20"/>
              </w:rPr>
              <w:t xml:space="preserve"> </w:t>
            </w:r>
            <w:r w:rsidR="005B2D60">
              <w:rPr>
                <w:b/>
                <w:bCs/>
                <w:sz w:val="20"/>
                <w:szCs w:val="20"/>
              </w:rPr>
              <w:t xml:space="preserve">&amp; 2 </w:t>
            </w:r>
            <w:r w:rsidRPr="00B37E8B">
              <w:rPr>
                <w:b/>
                <w:bCs/>
                <w:sz w:val="20"/>
                <w:szCs w:val="20"/>
              </w:rPr>
              <w:t>(</w:t>
            </w:r>
            <w:r w:rsidR="003148F7">
              <w:rPr>
                <w:b/>
                <w:bCs/>
                <w:sz w:val="20"/>
                <w:szCs w:val="20"/>
              </w:rPr>
              <w:t>PMT0070</w:t>
            </w:r>
            <w:r w:rsidR="005B2D60">
              <w:rPr>
                <w:b/>
                <w:bCs/>
                <w:sz w:val="20"/>
                <w:szCs w:val="20"/>
              </w:rPr>
              <w:t xml:space="preserve"> and PMT0071</w:t>
            </w:r>
            <w:r w:rsidR="001B5231">
              <w:rPr>
                <w:b/>
                <w:bCs/>
                <w:sz w:val="20"/>
                <w:szCs w:val="20"/>
              </w:rPr>
              <w:t>)</w:t>
            </w:r>
          </w:p>
          <w:p w14:paraId="74B8B158" w14:textId="77777777" w:rsidR="005B2D60" w:rsidRDefault="005B2D60" w:rsidP="005B2D60">
            <w:pPr>
              <w:widowControl w:val="0"/>
              <w:autoSpaceDE w:val="0"/>
              <w:autoSpaceDN w:val="0"/>
              <w:adjustRightInd w:val="0"/>
              <w:jc w:val="center"/>
              <w:rPr>
                <w:bCs/>
                <w:sz w:val="20"/>
                <w:szCs w:val="20"/>
              </w:rPr>
            </w:pPr>
            <w:r w:rsidRPr="00993642">
              <w:rPr>
                <w:bCs/>
                <w:sz w:val="20"/>
                <w:szCs w:val="20"/>
              </w:rPr>
              <w:t>(2 Periods/ 2 credits/ year-long)</w:t>
            </w:r>
          </w:p>
          <w:p w14:paraId="2616E824" w14:textId="77777777" w:rsidR="0028368B" w:rsidRPr="008768BD" w:rsidRDefault="0028368B" w:rsidP="0028368B">
            <w:pPr>
              <w:jc w:val="center"/>
              <w:rPr>
                <w:color w:val="0070C0"/>
                <w:sz w:val="20"/>
                <w:szCs w:val="20"/>
              </w:rPr>
            </w:pPr>
            <w:r w:rsidRPr="008768BD">
              <w:rPr>
                <w:color w:val="0070C0"/>
                <w:sz w:val="20"/>
                <w:szCs w:val="20"/>
              </w:rPr>
              <w:t>Industry Certification</w:t>
            </w:r>
          </w:p>
          <w:p w14:paraId="45F0D619" w14:textId="18C24ECB" w:rsidR="00D22B9F" w:rsidRPr="00B37E8B" w:rsidRDefault="003148F7" w:rsidP="003148F7">
            <w:pPr>
              <w:jc w:val="center"/>
              <w:rPr>
                <w:color w:val="0070C0"/>
              </w:rPr>
            </w:pPr>
            <w:r>
              <w:rPr>
                <w:color w:val="000000" w:themeColor="text1"/>
                <w:sz w:val="20"/>
                <w:szCs w:val="20"/>
              </w:rPr>
              <w:t xml:space="preserve">AWS </w:t>
            </w:r>
            <w:r w:rsidR="0028368B" w:rsidRPr="008768BD">
              <w:rPr>
                <w:color w:val="000000" w:themeColor="text1"/>
                <w:sz w:val="20"/>
                <w:szCs w:val="20"/>
              </w:rPr>
              <w:t>Certified Welder</w:t>
            </w:r>
          </w:p>
        </w:tc>
      </w:tr>
      <w:tr w:rsidR="00B67D3F" w14:paraId="60D51795" w14:textId="77777777" w:rsidTr="00C17477">
        <w:tc>
          <w:tcPr>
            <w:tcW w:w="10075" w:type="dxa"/>
            <w:gridSpan w:val="2"/>
            <w:shd w:val="clear" w:color="auto" w:fill="D0CECE" w:themeFill="background2" w:themeFillShade="E6"/>
          </w:tcPr>
          <w:p w14:paraId="66302A56" w14:textId="2DD177D5" w:rsidR="00B67D3F" w:rsidRPr="00C17477" w:rsidRDefault="003217E6" w:rsidP="00FC1A2F">
            <w:pPr>
              <w:widowControl w:val="0"/>
              <w:autoSpaceDE w:val="0"/>
              <w:autoSpaceDN w:val="0"/>
              <w:adjustRightInd w:val="0"/>
              <w:jc w:val="center"/>
              <w:rPr>
                <w:rFonts w:ascii="Georgia" w:hAnsi="Georgia"/>
                <w:b/>
                <w:bCs/>
                <w:sz w:val="24"/>
                <w:szCs w:val="24"/>
              </w:rPr>
            </w:pPr>
            <w:r w:rsidRPr="00C17477">
              <w:rPr>
                <w:rFonts w:ascii="Georgia" w:hAnsi="Georgia"/>
                <w:b/>
                <w:bCs/>
                <w:color w:val="5B9BD5" w:themeColor="accent1"/>
                <w:sz w:val="24"/>
                <w:szCs w:val="24"/>
              </w:rPr>
              <w:t xml:space="preserve">Phlebotomy </w:t>
            </w:r>
          </w:p>
        </w:tc>
      </w:tr>
      <w:tr w:rsidR="00D42739" w14:paraId="5BA67233" w14:textId="77777777" w:rsidTr="00D42739">
        <w:tc>
          <w:tcPr>
            <w:tcW w:w="10075" w:type="dxa"/>
            <w:gridSpan w:val="2"/>
            <w:shd w:val="clear" w:color="auto" w:fill="FFFFFF" w:themeFill="background1"/>
          </w:tcPr>
          <w:p w14:paraId="6436944D" w14:textId="2648FCDF" w:rsidR="00382A93" w:rsidRPr="00382A93" w:rsidRDefault="00382A93" w:rsidP="00FC1A2F">
            <w:pPr>
              <w:widowControl w:val="0"/>
              <w:autoSpaceDE w:val="0"/>
              <w:autoSpaceDN w:val="0"/>
              <w:adjustRightInd w:val="0"/>
              <w:jc w:val="center"/>
              <w:rPr>
                <w:rFonts w:cstheme="minorHAnsi"/>
                <w:sz w:val="20"/>
                <w:szCs w:val="20"/>
              </w:rPr>
            </w:pPr>
            <w:r>
              <w:rPr>
                <w:rFonts w:cstheme="minorHAnsi"/>
                <w:sz w:val="20"/>
                <w:szCs w:val="20"/>
              </w:rPr>
              <w:t xml:space="preserve">The purpose of this program is to prepare students for employment as phlebotomists. </w:t>
            </w:r>
            <w:r w:rsidR="00E812B3">
              <w:rPr>
                <w:rFonts w:cstheme="minorHAnsi"/>
                <w:sz w:val="20"/>
                <w:szCs w:val="20"/>
              </w:rPr>
              <w:t>Phlebotomists are specialized healthcare workers</w:t>
            </w:r>
            <w:r w:rsidR="00A66B53">
              <w:rPr>
                <w:rFonts w:cstheme="minorHAnsi"/>
                <w:sz w:val="20"/>
                <w:szCs w:val="20"/>
              </w:rPr>
              <w:t xml:space="preserve"> who collect blood samples from patients</w:t>
            </w:r>
            <w:r w:rsidR="00200455">
              <w:rPr>
                <w:rFonts w:cstheme="minorHAnsi"/>
                <w:sz w:val="20"/>
                <w:szCs w:val="20"/>
              </w:rPr>
              <w:t>. This is a one-year program</w:t>
            </w:r>
            <w:r w:rsidR="000F05B7">
              <w:rPr>
                <w:rFonts w:cstheme="minorHAnsi"/>
                <w:sz w:val="20"/>
                <w:szCs w:val="20"/>
              </w:rPr>
              <w:t xml:space="preserve">. </w:t>
            </w:r>
          </w:p>
          <w:p w14:paraId="47C5B2F9" w14:textId="1BC1DB9A" w:rsidR="00D42739" w:rsidRDefault="0093398E" w:rsidP="00FC1A2F">
            <w:pPr>
              <w:widowControl w:val="0"/>
              <w:autoSpaceDE w:val="0"/>
              <w:autoSpaceDN w:val="0"/>
              <w:adjustRightInd w:val="0"/>
              <w:jc w:val="center"/>
              <w:rPr>
                <w:rFonts w:cstheme="minorHAnsi"/>
                <w:b/>
                <w:bCs/>
                <w:sz w:val="20"/>
                <w:szCs w:val="20"/>
              </w:rPr>
            </w:pPr>
            <w:r w:rsidRPr="0093398E">
              <w:rPr>
                <w:rFonts w:cstheme="minorHAnsi"/>
                <w:b/>
                <w:bCs/>
                <w:sz w:val="20"/>
                <w:szCs w:val="20"/>
              </w:rPr>
              <w:t>Basic Healthcare Worker</w:t>
            </w:r>
            <w:r w:rsidR="00200455">
              <w:rPr>
                <w:rFonts w:cstheme="minorHAnsi"/>
                <w:b/>
                <w:bCs/>
                <w:sz w:val="20"/>
                <w:szCs w:val="20"/>
              </w:rPr>
              <w:t xml:space="preserve"> (HSC0003)</w:t>
            </w:r>
          </w:p>
          <w:p w14:paraId="7712645B" w14:textId="1AA7B074" w:rsidR="00200455" w:rsidRDefault="00200455" w:rsidP="00FC1A2F">
            <w:pPr>
              <w:widowControl w:val="0"/>
              <w:autoSpaceDE w:val="0"/>
              <w:autoSpaceDN w:val="0"/>
              <w:adjustRightInd w:val="0"/>
              <w:jc w:val="center"/>
              <w:rPr>
                <w:rFonts w:cstheme="minorHAnsi"/>
                <w:b/>
                <w:bCs/>
                <w:sz w:val="20"/>
                <w:szCs w:val="20"/>
              </w:rPr>
            </w:pPr>
            <w:r>
              <w:rPr>
                <w:rFonts w:cstheme="minorHAnsi"/>
                <w:b/>
                <w:bCs/>
                <w:sz w:val="20"/>
                <w:szCs w:val="20"/>
              </w:rPr>
              <w:t>Phlebotom</w:t>
            </w:r>
            <w:r w:rsidR="000F05B7">
              <w:rPr>
                <w:rFonts w:cstheme="minorHAnsi"/>
                <w:b/>
                <w:bCs/>
                <w:sz w:val="20"/>
                <w:szCs w:val="20"/>
              </w:rPr>
              <w:t>ist (MEA0520)</w:t>
            </w:r>
          </w:p>
          <w:p w14:paraId="2E290B76" w14:textId="007F4BD0" w:rsidR="000F05B7" w:rsidRPr="008B29EB" w:rsidRDefault="0026411B" w:rsidP="00FC1A2F">
            <w:pPr>
              <w:widowControl w:val="0"/>
              <w:autoSpaceDE w:val="0"/>
              <w:autoSpaceDN w:val="0"/>
              <w:adjustRightInd w:val="0"/>
              <w:jc w:val="center"/>
              <w:rPr>
                <w:rFonts w:cstheme="minorHAnsi"/>
                <w:i/>
                <w:iCs/>
                <w:sz w:val="20"/>
                <w:szCs w:val="20"/>
              </w:rPr>
            </w:pPr>
            <w:r w:rsidRPr="008B29EB">
              <w:rPr>
                <w:rFonts w:cstheme="minorHAnsi"/>
                <w:i/>
                <w:iCs/>
                <w:sz w:val="20"/>
                <w:szCs w:val="20"/>
              </w:rPr>
              <w:t xml:space="preserve">Student is required to be 16 years old. </w:t>
            </w:r>
          </w:p>
          <w:p w14:paraId="0FA3DE47" w14:textId="77777777" w:rsidR="0093398E" w:rsidRDefault="008B29EB" w:rsidP="00FC1A2F">
            <w:pPr>
              <w:widowControl w:val="0"/>
              <w:autoSpaceDE w:val="0"/>
              <w:autoSpaceDN w:val="0"/>
              <w:adjustRightInd w:val="0"/>
              <w:jc w:val="center"/>
              <w:rPr>
                <w:rFonts w:cstheme="minorHAnsi"/>
                <w:color w:val="5B9BD5" w:themeColor="accent1"/>
                <w:sz w:val="20"/>
                <w:szCs w:val="20"/>
              </w:rPr>
            </w:pPr>
            <w:r>
              <w:rPr>
                <w:rFonts w:cstheme="minorHAnsi"/>
                <w:color w:val="5B9BD5" w:themeColor="accent1"/>
                <w:sz w:val="20"/>
                <w:szCs w:val="20"/>
              </w:rPr>
              <w:t>Industry Certification</w:t>
            </w:r>
          </w:p>
          <w:p w14:paraId="257D86BB" w14:textId="77A13946" w:rsidR="008B29EB" w:rsidRPr="0093398E" w:rsidRDefault="008B29EB" w:rsidP="00FC1A2F">
            <w:pPr>
              <w:widowControl w:val="0"/>
              <w:autoSpaceDE w:val="0"/>
              <w:autoSpaceDN w:val="0"/>
              <w:adjustRightInd w:val="0"/>
              <w:jc w:val="center"/>
              <w:rPr>
                <w:rFonts w:cstheme="minorHAnsi"/>
                <w:color w:val="5B9BD5" w:themeColor="accent1"/>
                <w:sz w:val="20"/>
                <w:szCs w:val="20"/>
              </w:rPr>
            </w:pPr>
            <w:r w:rsidRPr="008B29EB">
              <w:rPr>
                <w:rFonts w:cstheme="minorHAnsi"/>
                <w:sz w:val="20"/>
                <w:szCs w:val="20"/>
              </w:rPr>
              <w:t>Certified Phlebotomy Technician (CPT)</w:t>
            </w:r>
          </w:p>
        </w:tc>
      </w:tr>
    </w:tbl>
    <w:p w14:paraId="20EAD9CC" w14:textId="46A1DE42" w:rsidR="000C114F" w:rsidRPr="008768BD" w:rsidRDefault="000C114F" w:rsidP="004B3931">
      <w:pPr>
        <w:jc w:val="center"/>
        <w:rPr>
          <w:rFonts w:ascii="AR JULIAN" w:hAnsi="AR JULIAN" w:cs="Andalus"/>
          <w:b/>
          <w:color w:val="C00000"/>
          <w:sz w:val="20"/>
          <w:szCs w:val="20"/>
          <w14:textOutline w14:w="11112" w14:cap="flat" w14:cmpd="sng" w14:algn="ctr">
            <w14:solidFill>
              <w14:srgbClr w14:val="000000"/>
            </w14:solidFill>
            <w14:prstDash w14:val="solid"/>
            <w14:round/>
          </w14:textOutline>
        </w:rPr>
      </w:pPr>
    </w:p>
    <w:p w14:paraId="7CF9F8E2" w14:textId="6EAFA085" w:rsidR="008518FB" w:rsidRDefault="008518FB">
      <w:pPr>
        <w:rPr>
          <w:rFonts w:ascii="AR JULIAN" w:eastAsiaTheme="majorEastAsia" w:hAnsi="AR JULIAN" w:cs="Andalus"/>
          <w:b/>
          <w:color w:val="C00000"/>
          <w:kern w:val="28"/>
          <w:sz w:val="56"/>
          <w:szCs w:val="56"/>
          <w14:textOutline w14:w="11112" w14:cap="flat" w14:cmpd="sng" w14:algn="ctr">
            <w14:solidFill>
              <w14:srgbClr w14:val="000000"/>
            </w14:solidFill>
            <w14:prstDash w14:val="solid"/>
            <w14:round/>
          </w14:textOutline>
        </w:rPr>
      </w:pPr>
      <w:r>
        <w:rPr>
          <w:rFonts w:ascii="AR JULIAN" w:eastAsiaTheme="majorEastAsia" w:hAnsi="AR JULIAN" w:cs="Andalus"/>
          <w:b/>
          <w:color w:val="C00000"/>
          <w:kern w:val="28"/>
          <w:sz w:val="56"/>
          <w:szCs w:val="56"/>
          <w14:textOutline w14:w="11112" w14:cap="flat" w14:cmpd="sng" w14:algn="ctr">
            <w14:solidFill>
              <w14:srgbClr w14:val="000000"/>
            </w14:solidFill>
            <w14:prstDash w14:val="solid"/>
            <w14:round/>
          </w14:textOutline>
        </w:rPr>
        <w:br w:type="page"/>
      </w:r>
    </w:p>
    <w:p w14:paraId="2848A1AD" w14:textId="5EDD3E51" w:rsidR="009F064F" w:rsidRPr="008768BD" w:rsidRDefault="009F064F">
      <w:pPr>
        <w:rPr>
          <w:rFonts w:ascii="AR JULIAN" w:eastAsiaTheme="majorEastAsia" w:hAnsi="AR JULIAN" w:cs="Andalus"/>
          <w:b/>
          <w:color w:val="C00000"/>
          <w:kern w:val="28"/>
          <w:sz w:val="20"/>
          <w:szCs w:val="20"/>
          <w14:textOutline w14:w="11112" w14:cap="flat" w14:cmpd="sng" w14:algn="ctr">
            <w14:solidFill>
              <w14:srgbClr w14:val="000000"/>
            </w14:solidFill>
            <w14:prstDash w14:val="solid"/>
            <w14:round/>
          </w14:textOutline>
        </w:rPr>
      </w:pPr>
    </w:p>
    <w:p w14:paraId="5E452F2A" w14:textId="0BB7E13D" w:rsidR="00640630" w:rsidRDefault="00640630" w:rsidP="00280D80">
      <w:pPr>
        <w:pStyle w:val="Title"/>
        <w:jc w:val="center"/>
        <w:rPr>
          <w:rFonts w:ascii="AR JULIAN" w:hAnsi="AR JULIAN" w:cs="Andalus"/>
          <w:b/>
          <w:color w:val="C00000"/>
          <w:spacing w:val="0"/>
          <w14:textOutline w14:w="11112" w14:cap="flat" w14:cmpd="sng" w14:algn="ctr">
            <w14:solidFill>
              <w14:srgbClr w14:val="000000"/>
            </w14:solidFill>
            <w14:prstDash w14:val="solid"/>
            <w14:round/>
          </w14:textOutline>
        </w:rPr>
      </w:pPr>
      <w:r>
        <w:rPr>
          <w:rFonts w:ascii="AR JULIAN" w:hAnsi="AR JULIAN" w:cs="Andalus"/>
          <w:b/>
          <w:color w:val="C00000"/>
          <w:spacing w:val="0"/>
          <w14:textOutline w14:w="11112" w14:cap="flat" w14:cmpd="sng" w14:algn="ctr">
            <w14:solidFill>
              <w14:srgbClr w14:val="000000"/>
            </w14:solidFill>
            <w14:prstDash w14:val="solid"/>
            <w14:round/>
          </w14:textOutline>
        </w:rPr>
        <w:t>ACCESS COURSES</w:t>
      </w:r>
    </w:p>
    <w:p w14:paraId="44375058" w14:textId="3CE7EE84" w:rsidR="00640630" w:rsidRPr="00640630" w:rsidRDefault="00640630" w:rsidP="00280D80">
      <w:pPr>
        <w:spacing w:after="0"/>
        <w:rPr>
          <w:rFonts w:ascii="Georgia" w:hAnsi="Georgia"/>
          <w:sz w:val="20"/>
          <w:szCs w:val="20"/>
        </w:rPr>
      </w:pPr>
      <w:r w:rsidRPr="00640630">
        <w:rPr>
          <w:rFonts w:ascii="Georgia" w:hAnsi="Georgia"/>
          <w:color w:val="2D2D2D"/>
          <w:sz w:val="20"/>
          <w:szCs w:val="20"/>
          <w:shd w:val="clear" w:color="auto" w:fill="FFFFFF"/>
        </w:rPr>
        <w:t>Access courses are intended only for students with a significant cognitive disability. Access courses are designed to provide students with access to the general curriculum. Access points reflect increasing levels of complexity and depth of knowledge aligned with grade-level expectations. The access points included in access courses are intentionally designed to foster high expectations for students with significant cognitive disabilities.</w:t>
      </w:r>
    </w:p>
    <w:tbl>
      <w:tblPr>
        <w:tblStyle w:val="TableGrid"/>
        <w:tblW w:w="10075" w:type="dxa"/>
        <w:tblLook w:val="04A0" w:firstRow="1" w:lastRow="0" w:firstColumn="1" w:lastColumn="0" w:noHBand="0" w:noVBand="1"/>
      </w:tblPr>
      <w:tblGrid>
        <w:gridCol w:w="5125"/>
        <w:gridCol w:w="4950"/>
      </w:tblGrid>
      <w:tr w:rsidR="00640630" w14:paraId="63915185" w14:textId="77777777" w:rsidTr="07FCDFFC">
        <w:trPr>
          <w:cantSplit/>
        </w:trPr>
        <w:tc>
          <w:tcPr>
            <w:tcW w:w="5125" w:type="dxa"/>
          </w:tcPr>
          <w:p w14:paraId="1F2F46DC" w14:textId="1E60BD5B" w:rsidR="00640630" w:rsidRPr="00DC1676" w:rsidRDefault="00640630" w:rsidP="00F41CBA">
            <w:pPr>
              <w:rPr>
                <w:b/>
                <w:i/>
                <w:sz w:val="24"/>
                <w:szCs w:val="24"/>
              </w:rPr>
            </w:pPr>
            <w:r>
              <w:rPr>
                <w:b/>
                <w:sz w:val="24"/>
                <w:szCs w:val="24"/>
              </w:rPr>
              <w:t>ACCESS English 1/11 (7910111)</w:t>
            </w:r>
          </w:p>
          <w:p w14:paraId="622889F6" w14:textId="5C40CB09" w:rsidR="00640630" w:rsidRPr="002E3317" w:rsidRDefault="00640630" w:rsidP="00640630">
            <w:pPr>
              <w:rPr>
                <w:b/>
                <w:i/>
                <w:sz w:val="20"/>
                <w:szCs w:val="20"/>
              </w:rPr>
            </w:pPr>
          </w:p>
        </w:tc>
        <w:tc>
          <w:tcPr>
            <w:tcW w:w="4950" w:type="dxa"/>
          </w:tcPr>
          <w:p w14:paraId="7681907F" w14:textId="4B3FC17F" w:rsidR="00640630" w:rsidRPr="002E3317" w:rsidRDefault="00640630" w:rsidP="00F41CBA">
            <w:pPr>
              <w:rPr>
                <w:b/>
                <w:i/>
                <w:sz w:val="20"/>
                <w:szCs w:val="20"/>
              </w:rPr>
            </w:pPr>
            <w:r>
              <w:rPr>
                <w:b/>
                <w:sz w:val="24"/>
                <w:szCs w:val="24"/>
              </w:rPr>
              <w:t>ACCESS English III/IV (7910112)</w:t>
            </w:r>
          </w:p>
        </w:tc>
      </w:tr>
      <w:tr w:rsidR="00640630" w14:paraId="45684FC4" w14:textId="77777777" w:rsidTr="07FCDFFC">
        <w:trPr>
          <w:cantSplit/>
        </w:trPr>
        <w:tc>
          <w:tcPr>
            <w:tcW w:w="5125" w:type="dxa"/>
          </w:tcPr>
          <w:p w14:paraId="3C3B9F45" w14:textId="77777777" w:rsidR="00640630" w:rsidRDefault="00640630" w:rsidP="00F41CBA">
            <w:pPr>
              <w:rPr>
                <w:b/>
                <w:sz w:val="24"/>
                <w:szCs w:val="24"/>
              </w:rPr>
            </w:pPr>
            <w:r>
              <w:rPr>
                <w:b/>
                <w:sz w:val="24"/>
                <w:szCs w:val="24"/>
              </w:rPr>
              <w:t>ACCESS Information Geometry (7912060)</w:t>
            </w:r>
          </w:p>
          <w:p w14:paraId="67BBE025" w14:textId="5F43C4E1" w:rsidR="00640630" w:rsidRPr="002E3317" w:rsidRDefault="00640630" w:rsidP="00F41CBA">
            <w:pPr>
              <w:rPr>
                <w:b/>
                <w:i/>
                <w:sz w:val="20"/>
                <w:szCs w:val="20"/>
              </w:rPr>
            </w:pPr>
          </w:p>
        </w:tc>
        <w:tc>
          <w:tcPr>
            <w:tcW w:w="4950" w:type="dxa"/>
          </w:tcPr>
          <w:p w14:paraId="45360B9D" w14:textId="32C33653" w:rsidR="00640630" w:rsidRPr="002E3317" w:rsidRDefault="22AC1BEB" w:rsidP="07FCDFFC">
            <w:pPr>
              <w:rPr>
                <w:b/>
                <w:bCs/>
                <w:i/>
                <w:iCs/>
                <w:sz w:val="20"/>
                <w:szCs w:val="20"/>
                <w:highlight w:val="red"/>
              </w:rPr>
            </w:pPr>
            <w:r w:rsidRPr="00854132">
              <w:rPr>
                <w:b/>
                <w:bCs/>
                <w:sz w:val="24"/>
                <w:szCs w:val="24"/>
              </w:rPr>
              <w:t xml:space="preserve">ACCESS </w:t>
            </w:r>
            <w:r w:rsidR="00854132" w:rsidRPr="00854132">
              <w:rPr>
                <w:b/>
                <w:bCs/>
                <w:sz w:val="24"/>
                <w:szCs w:val="24"/>
              </w:rPr>
              <w:t>Mathematics for College Liberal Arts</w:t>
            </w:r>
          </w:p>
        </w:tc>
      </w:tr>
      <w:tr w:rsidR="00640630" w14:paraId="41DBB56B" w14:textId="77777777" w:rsidTr="07FCDFFC">
        <w:trPr>
          <w:cantSplit/>
        </w:trPr>
        <w:tc>
          <w:tcPr>
            <w:tcW w:w="5125" w:type="dxa"/>
          </w:tcPr>
          <w:p w14:paraId="5659FDF2" w14:textId="77777777" w:rsidR="00640630" w:rsidRDefault="00640630" w:rsidP="00640630">
            <w:pPr>
              <w:rPr>
                <w:b/>
                <w:sz w:val="24"/>
                <w:szCs w:val="24"/>
              </w:rPr>
            </w:pPr>
            <w:r>
              <w:rPr>
                <w:b/>
                <w:sz w:val="24"/>
                <w:szCs w:val="24"/>
              </w:rPr>
              <w:t>ACCESS Algebra IA (7912080)</w:t>
            </w:r>
          </w:p>
          <w:p w14:paraId="187C29B0" w14:textId="75D8EBD0" w:rsidR="00640630" w:rsidRDefault="00640630" w:rsidP="00640630">
            <w:pPr>
              <w:rPr>
                <w:b/>
                <w:sz w:val="24"/>
                <w:szCs w:val="24"/>
              </w:rPr>
            </w:pPr>
          </w:p>
        </w:tc>
        <w:tc>
          <w:tcPr>
            <w:tcW w:w="4950" w:type="dxa"/>
          </w:tcPr>
          <w:p w14:paraId="6E580599" w14:textId="07FA7AFB" w:rsidR="00640630" w:rsidRDefault="00640630" w:rsidP="00640630">
            <w:pPr>
              <w:rPr>
                <w:b/>
                <w:sz w:val="24"/>
                <w:szCs w:val="24"/>
              </w:rPr>
            </w:pPr>
            <w:r>
              <w:rPr>
                <w:b/>
                <w:sz w:val="24"/>
                <w:szCs w:val="24"/>
              </w:rPr>
              <w:t>ACCESS Algebra 1B (7912090)</w:t>
            </w:r>
          </w:p>
        </w:tc>
      </w:tr>
      <w:tr w:rsidR="00640630" w14:paraId="06EBF052" w14:textId="77777777" w:rsidTr="07FCDFFC">
        <w:trPr>
          <w:cantSplit/>
        </w:trPr>
        <w:tc>
          <w:tcPr>
            <w:tcW w:w="5125" w:type="dxa"/>
          </w:tcPr>
          <w:p w14:paraId="55700B9F" w14:textId="77777777" w:rsidR="00640630" w:rsidRDefault="00640630" w:rsidP="00F41CBA">
            <w:pPr>
              <w:rPr>
                <w:b/>
                <w:sz w:val="24"/>
                <w:szCs w:val="24"/>
              </w:rPr>
            </w:pPr>
            <w:r>
              <w:rPr>
                <w:b/>
                <w:sz w:val="24"/>
                <w:szCs w:val="24"/>
              </w:rPr>
              <w:t>ACCESS Integrated Science 1 (7920025)</w:t>
            </w:r>
          </w:p>
          <w:p w14:paraId="7CA6BF61" w14:textId="53649C8D" w:rsidR="00640630" w:rsidRPr="00F06ADD" w:rsidRDefault="00640630" w:rsidP="00F41CBA">
            <w:pPr>
              <w:rPr>
                <w:b/>
                <w:i/>
                <w:sz w:val="20"/>
                <w:szCs w:val="20"/>
              </w:rPr>
            </w:pPr>
          </w:p>
        </w:tc>
        <w:tc>
          <w:tcPr>
            <w:tcW w:w="4950" w:type="dxa"/>
          </w:tcPr>
          <w:p w14:paraId="31DD03EA" w14:textId="15687CBB" w:rsidR="00640630" w:rsidRPr="00F06ADD" w:rsidRDefault="00640630" w:rsidP="00F41CBA">
            <w:pPr>
              <w:rPr>
                <w:b/>
                <w:i/>
                <w:sz w:val="20"/>
                <w:szCs w:val="20"/>
              </w:rPr>
            </w:pPr>
            <w:r>
              <w:rPr>
                <w:b/>
                <w:sz w:val="24"/>
                <w:szCs w:val="24"/>
              </w:rPr>
              <w:t>ACCESS Biology (7920015)</w:t>
            </w:r>
          </w:p>
        </w:tc>
      </w:tr>
      <w:tr w:rsidR="00640630" w14:paraId="6AECAA9E" w14:textId="77777777" w:rsidTr="07FCDFFC">
        <w:trPr>
          <w:cantSplit/>
        </w:trPr>
        <w:tc>
          <w:tcPr>
            <w:tcW w:w="5125" w:type="dxa"/>
          </w:tcPr>
          <w:p w14:paraId="467AC361" w14:textId="77777777" w:rsidR="00640630" w:rsidRDefault="00640630" w:rsidP="00640630">
            <w:pPr>
              <w:rPr>
                <w:b/>
                <w:sz w:val="24"/>
                <w:szCs w:val="24"/>
              </w:rPr>
            </w:pPr>
            <w:r>
              <w:rPr>
                <w:b/>
                <w:sz w:val="24"/>
                <w:szCs w:val="24"/>
              </w:rPr>
              <w:t>ACCESS Earth/Space Science (7920020)</w:t>
            </w:r>
          </w:p>
          <w:p w14:paraId="46C579D3" w14:textId="65C518B3" w:rsidR="00640630" w:rsidRPr="002E3317" w:rsidRDefault="00640630" w:rsidP="00640630">
            <w:pPr>
              <w:rPr>
                <w:sz w:val="20"/>
                <w:szCs w:val="20"/>
              </w:rPr>
            </w:pPr>
          </w:p>
        </w:tc>
        <w:tc>
          <w:tcPr>
            <w:tcW w:w="4950" w:type="dxa"/>
          </w:tcPr>
          <w:p w14:paraId="4DC71E92" w14:textId="6EA63A4D" w:rsidR="00640630" w:rsidRPr="002E3317" w:rsidRDefault="00640630" w:rsidP="00F41CBA">
            <w:pPr>
              <w:rPr>
                <w:sz w:val="20"/>
                <w:szCs w:val="20"/>
              </w:rPr>
            </w:pPr>
            <w:r>
              <w:rPr>
                <w:b/>
                <w:sz w:val="24"/>
                <w:szCs w:val="24"/>
              </w:rPr>
              <w:t>ACCESS World History (7921027)</w:t>
            </w:r>
          </w:p>
        </w:tc>
      </w:tr>
      <w:tr w:rsidR="00640630" w14:paraId="2D2C95D3" w14:textId="77777777" w:rsidTr="07FCDFFC">
        <w:trPr>
          <w:cantSplit/>
        </w:trPr>
        <w:tc>
          <w:tcPr>
            <w:tcW w:w="5125" w:type="dxa"/>
          </w:tcPr>
          <w:p w14:paraId="7C5D080E" w14:textId="3F007773" w:rsidR="00640630" w:rsidRDefault="00640630" w:rsidP="00F41CBA">
            <w:pPr>
              <w:rPr>
                <w:b/>
                <w:sz w:val="24"/>
                <w:szCs w:val="24"/>
              </w:rPr>
            </w:pPr>
            <w:r>
              <w:rPr>
                <w:b/>
                <w:sz w:val="24"/>
                <w:szCs w:val="24"/>
              </w:rPr>
              <w:t xml:space="preserve">ACCESS </w:t>
            </w:r>
            <w:r w:rsidR="00793F0B">
              <w:rPr>
                <w:b/>
                <w:sz w:val="24"/>
                <w:szCs w:val="24"/>
              </w:rPr>
              <w:t>US History (7921025</w:t>
            </w:r>
            <w:r>
              <w:rPr>
                <w:b/>
                <w:sz w:val="24"/>
                <w:szCs w:val="24"/>
              </w:rPr>
              <w:t>)</w:t>
            </w:r>
          </w:p>
          <w:p w14:paraId="180AF7A0" w14:textId="77777777" w:rsidR="00640630" w:rsidRDefault="00640630" w:rsidP="00F41CBA">
            <w:pPr>
              <w:rPr>
                <w:b/>
                <w:sz w:val="24"/>
                <w:szCs w:val="24"/>
              </w:rPr>
            </w:pPr>
          </w:p>
        </w:tc>
        <w:tc>
          <w:tcPr>
            <w:tcW w:w="4950" w:type="dxa"/>
          </w:tcPr>
          <w:p w14:paraId="77CA7662" w14:textId="77777777" w:rsidR="00640630" w:rsidRDefault="00640630" w:rsidP="00F41CBA">
            <w:pPr>
              <w:rPr>
                <w:b/>
                <w:sz w:val="24"/>
                <w:szCs w:val="24"/>
              </w:rPr>
            </w:pPr>
            <w:r>
              <w:rPr>
                <w:b/>
                <w:sz w:val="24"/>
                <w:szCs w:val="24"/>
              </w:rPr>
              <w:t>ACCESS Algebra 1B (7912090)</w:t>
            </w:r>
          </w:p>
        </w:tc>
      </w:tr>
      <w:tr w:rsidR="00640630" w:rsidRPr="00F06ADD" w14:paraId="2B549AC4" w14:textId="77777777" w:rsidTr="07FCDFFC">
        <w:trPr>
          <w:cantSplit/>
        </w:trPr>
        <w:tc>
          <w:tcPr>
            <w:tcW w:w="5125" w:type="dxa"/>
          </w:tcPr>
          <w:p w14:paraId="227C7BD2" w14:textId="27A4758A" w:rsidR="00640630" w:rsidRDefault="00793F0B" w:rsidP="00F41CBA">
            <w:pPr>
              <w:rPr>
                <w:b/>
                <w:sz w:val="24"/>
                <w:szCs w:val="24"/>
              </w:rPr>
            </w:pPr>
            <w:r>
              <w:rPr>
                <w:b/>
                <w:sz w:val="24"/>
                <w:szCs w:val="24"/>
              </w:rPr>
              <w:t>ACCESS Economics (7921020)</w:t>
            </w:r>
          </w:p>
          <w:p w14:paraId="1CA6FBA9" w14:textId="77777777" w:rsidR="00640630" w:rsidRPr="00F06ADD" w:rsidRDefault="00640630" w:rsidP="00F41CBA">
            <w:pPr>
              <w:rPr>
                <w:b/>
                <w:i/>
                <w:sz w:val="20"/>
                <w:szCs w:val="20"/>
              </w:rPr>
            </w:pPr>
          </w:p>
        </w:tc>
        <w:tc>
          <w:tcPr>
            <w:tcW w:w="4950" w:type="dxa"/>
          </w:tcPr>
          <w:p w14:paraId="4D114A1A" w14:textId="57D71074" w:rsidR="00640630" w:rsidRPr="00F06ADD" w:rsidRDefault="00640630" w:rsidP="00793F0B">
            <w:pPr>
              <w:rPr>
                <w:b/>
                <w:i/>
                <w:sz w:val="20"/>
                <w:szCs w:val="20"/>
              </w:rPr>
            </w:pPr>
            <w:r>
              <w:rPr>
                <w:b/>
                <w:sz w:val="24"/>
                <w:szCs w:val="24"/>
              </w:rPr>
              <w:t xml:space="preserve">ACCESS </w:t>
            </w:r>
            <w:r w:rsidR="00793F0B">
              <w:rPr>
                <w:b/>
                <w:sz w:val="24"/>
                <w:szCs w:val="24"/>
              </w:rPr>
              <w:t>U.S. Government (7921015)</w:t>
            </w:r>
          </w:p>
        </w:tc>
      </w:tr>
      <w:tr w:rsidR="00640630" w:rsidRPr="002E3317" w14:paraId="72472931" w14:textId="77777777" w:rsidTr="07FCDFFC">
        <w:trPr>
          <w:cantSplit/>
        </w:trPr>
        <w:tc>
          <w:tcPr>
            <w:tcW w:w="5125" w:type="dxa"/>
          </w:tcPr>
          <w:p w14:paraId="1EE317B4" w14:textId="0B302FAE" w:rsidR="00640630" w:rsidRPr="002E3317" w:rsidRDefault="00793F0B" w:rsidP="00793F0B">
            <w:pPr>
              <w:rPr>
                <w:sz w:val="20"/>
                <w:szCs w:val="20"/>
              </w:rPr>
            </w:pPr>
            <w:r>
              <w:rPr>
                <w:b/>
                <w:sz w:val="24"/>
                <w:szCs w:val="24"/>
              </w:rPr>
              <w:t>ACCESS Personal Fitness (7915020)</w:t>
            </w:r>
          </w:p>
        </w:tc>
        <w:tc>
          <w:tcPr>
            <w:tcW w:w="4950" w:type="dxa"/>
          </w:tcPr>
          <w:p w14:paraId="09112864" w14:textId="2DFBE418" w:rsidR="00640630" w:rsidRPr="002E3317" w:rsidRDefault="00640630" w:rsidP="00793F0B">
            <w:pPr>
              <w:rPr>
                <w:sz w:val="20"/>
                <w:szCs w:val="20"/>
              </w:rPr>
            </w:pPr>
            <w:r>
              <w:rPr>
                <w:b/>
                <w:sz w:val="24"/>
                <w:szCs w:val="24"/>
              </w:rPr>
              <w:t xml:space="preserve">ACCESS </w:t>
            </w:r>
            <w:r w:rsidR="00793F0B">
              <w:rPr>
                <w:b/>
                <w:sz w:val="24"/>
                <w:szCs w:val="24"/>
              </w:rPr>
              <w:t>Visual and Performing Arts (7967010)</w:t>
            </w:r>
          </w:p>
        </w:tc>
      </w:tr>
    </w:tbl>
    <w:p w14:paraId="1A4FA867" w14:textId="3392B60A" w:rsidR="005B47CA" w:rsidRDefault="005B47CA" w:rsidP="008F2EB0">
      <w:pPr>
        <w:jc w:val="center"/>
      </w:pPr>
    </w:p>
    <w:sectPr w:rsidR="005B47CA" w:rsidSect="00736475">
      <w:footerReference w:type="default" r:id="rId17"/>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7026" w14:textId="77777777" w:rsidR="00875055" w:rsidRDefault="00875055" w:rsidP="00F50512">
      <w:pPr>
        <w:spacing w:after="0" w:line="240" w:lineRule="auto"/>
      </w:pPr>
      <w:r>
        <w:separator/>
      </w:r>
    </w:p>
  </w:endnote>
  <w:endnote w:type="continuationSeparator" w:id="0">
    <w:p w14:paraId="58B1D209" w14:textId="77777777" w:rsidR="00875055" w:rsidRDefault="00875055" w:rsidP="00F5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 JULIAN">
    <w:altName w:val="Times New Roman"/>
    <w:charset w:val="00"/>
    <w:family w:val="auto"/>
    <w:pitch w:val="variable"/>
    <w:sig w:usb0="00000003" w:usb1="0000000A" w:usb2="00000000" w:usb3="00000000" w:csb0="0000000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_ui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07796"/>
      <w:docPartObj>
        <w:docPartGallery w:val="Page Numbers (Bottom of Page)"/>
        <w:docPartUnique/>
      </w:docPartObj>
    </w:sdtPr>
    <w:sdtEndPr>
      <w:rPr>
        <w:noProof/>
      </w:rPr>
    </w:sdtEndPr>
    <w:sdtContent>
      <w:p w14:paraId="21A1A7EE" w14:textId="3725485B" w:rsidR="00B73B00" w:rsidRDefault="00B73B00">
        <w:pPr>
          <w:pStyle w:val="Footer"/>
          <w:jc w:val="right"/>
        </w:pPr>
        <w:r>
          <w:fldChar w:fldCharType="begin"/>
        </w:r>
        <w:r>
          <w:instrText xml:space="preserve"> PAGE   \* MERGEFORMAT </w:instrText>
        </w:r>
        <w:r>
          <w:fldChar w:fldCharType="separate"/>
        </w:r>
        <w:r w:rsidR="008A20A5">
          <w:rPr>
            <w:noProof/>
          </w:rPr>
          <w:t>15</w:t>
        </w:r>
        <w:r>
          <w:rPr>
            <w:noProof/>
          </w:rPr>
          <w:fldChar w:fldCharType="end"/>
        </w:r>
      </w:p>
    </w:sdtContent>
  </w:sdt>
  <w:p w14:paraId="69A1645D" w14:textId="77777777" w:rsidR="00B73B00" w:rsidRDefault="00B7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99FE" w14:textId="77777777" w:rsidR="00875055" w:rsidRDefault="00875055" w:rsidP="00F50512">
      <w:pPr>
        <w:spacing w:after="0" w:line="240" w:lineRule="auto"/>
      </w:pPr>
      <w:r>
        <w:separator/>
      </w:r>
    </w:p>
  </w:footnote>
  <w:footnote w:type="continuationSeparator" w:id="0">
    <w:p w14:paraId="748D80FE" w14:textId="77777777" w:rsidR="00875055" w:rsidRDefault="00875055" w:rsidP="00F50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06DE0A"/>
    <w:lvl w:ilvl="0">
      <w:numFmt w:val="decimal"/>
      <w:lvlText w:val="*"/>
      <w:lvlJc w:val="left"/>
    </w:lvl>
  </w:abstractNum>
  <w:abstractNum w:abstractNumId="1" w15:restartNumberingAfterBreak="0">
    <w:nsid w:val="056C311D"/>
    <w:multiLevelType w:val="hybridMultilevel"/>
    <w:tmpl w:val="DE04FEAC"/>
    <w:lvl w:ilvl="0" w:tplc="40E29436">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F5605"/>
    <w:multiLevelType w:val="hybridMultilevel"/>
    <w:tmpl w:val="A60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5569"/>
    <w:multiLevelType w:val="multilevel"/>
    <w:tmpl w:val="C74E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22201"/>
    <w:multiLevelType w:val="multilevel"/>
    <w:tmpl w:val="80B2B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12FC5"/>
    <w:multiLevelType w:val="hybridMultilevel"/>
    <w:tmpl w:val="9B1C1714"/>
    <w:lvl w:ilvl="0" w:tplc="BE4CF21A">
      <w:start w:val="1"/>
      <w:numFmt w:val="bullet"/>
      <w:lvlText w:val=""/>
      <w:lvlJc w:val="left"/>
      <w:pPr>
        <w:ind w:left="465" w:hanging="360"/>
      </w:pPr>
      <w:rPr>
        <w:rFonts w:ascii="Wingdings" w:eastAsia="Wingdings" w:hAnsi="Wingdings" w:hint="default"/>
        <w:w w:val="104"/>
        <w:sz w:val="17"/>
        <w:szCs w:val="17"/>
      </w:rPr>
    </w:lvl>
    <w:lvl w:ilvl="1" w:tplc="5C76726A">
      <w:start w:val="1"/>
      <w:numFmt w:val="bullet"/>
      <w:lvlText w:val="•"/>
      <w:lvlJc w:val="left"/>
      <w:pPr>
        <w:ind w:left="898" w:hanging="360"/>
      </w:pPr>
      <w:rPr>
        <w:rFonts w:hint="default"/>
      </w:rPr>
    </w:lvl>
    <w:lvl w:ilvl="2" w:tplc="EEFE0464">
      <w:start w:val="1"/>
      <w:numFmt w:val="bullet"/>
      <w:lvlText w:val="•"/>
      <w:lvlJc w:val="left"/>
      <w:pPr>
        <w:ind w:left="1337" w:hanging="360"/>
      </w:pPr>
      <w:rPr>
        <w:rFonts w:hint="default"/>
      </w:rPr>
    </w:lvl>
    <w:lvl w:ilvl="3" w:tplc="D71E598C">
      <w:start w:val="1"/>
      <w:numFmt w:val="bullet"/>
      <w:lvlText w:val="•"/>
      <w:lvlJc w:val="left"/>
      <w:pPr>
        <w:ind w:left="1776" w:hanging="360"/>
      </w:pPr>
      <w:rPr>
        <w:rFonts w:hint="default"/>
      </w:rPr>
    </w:lvl>
    <w:lvl w:ilvl="4" w:tplc="DB8E81FA">
      <w:start w:val="1"/>
      <w:numFmt w:val="bullet"/>
      <w:lvlText w:val="•"/>
      <w:lvlJc w:val="left"/>
      <w:pPr>
        <w:ind w:left="2215" w:hanging="360"/>
      </w:pPr>
      <w:rPr>
        <w:rFonts w:hint="default"/>
      </w:rPr>
    </w:lvl>
    <w:lvl w:ilvl="5" w:tplc="E77C040C">
      <w:start w:val="1"/>
      <w:numFmt w:val="bullet"/>
      <w:lvlText w:val="•"/>
      <w:lvlJc w:val="left"/>
      <w:pPr>
        <w:ind w:left="2654" w:hanging="360"/>
      </w:pPr>
      <w:rPr>
        <w:rFonts w:hint="default"/>
      </w:rPr>
    </w:lvl>
    <w:lvl w:ilvl="6" w:tplc="90963A3C">
      <w:start w:val="1"/>
      <w:numFmt w:val="bullet"/>
      <w:lvlText w:val="•"/>
      <w:lvlJc w:val="left"/>
      <w:pPr>
        <w:ind w:left="3092" w:hanging="360"/>
      </w:pPr>
      <w:rPr>
        <w:rFonts w:hint="default"/>
      </w:rPr>
    </w:lvl>
    <w:lvl w:ilvl="7" w:tplc="99587284">
      <w:start w:val="1"/>
      <w:numFmt w:val="bullet"/>
      <w:lvlText w:val="•"/>
      <w:lvlJc w:val="left"/>
      <w:pPr>
        <w:ind w:left="3531" w:hanging="360"/>
      </w:pPr>
      <w:rPr>
        <w:rFonts w:hint="default"/>
      </w:rPr>
    </w:lvl>
    <w:lvl w:ilvl="8" w:tplc="D6E48892">
      <w:start w:val="1"/>
      <w:numFmt w:val="bullet"/>
      <w:lvlText w:val="•"/>
      <w:lvlJc w:val="left"/>
      <w:pPr>
        <w:ind w:left="3970" w:hanging="360"/>
      </w:pPr>
      <w:rPr>
        <w:rFonts w:hint="default"/>
      </w:rPr>
    </w:lvl>
  </w:abstractNum>
  <w:abstractNum w:abstractNumId="6" w15:restartNumberingAfterBreak="0">
    <w:nsid w:val="1F425D25"/>
    <w:multiLevelType w:val="hybridMultilevel"/>
    <w:tmpl w:val="EAA8C05C"/>
    <w:lvl w:ilvl="0" w:tplc="6E6C9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B5D68"/>
    <w:multiLevelType w:val="hybridMultilevel"/>
    <w:tmpl w:val="4F5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57847"/>
    <w:multiLevelType w:val="hybridMultilevel"/>
    <w:tmpl w:val="447CB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64EF4"/>
    <w:multiLevelType w:val="multilevel"/>
    <w:tmpl w:val="3950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D1FA3"/>
    <w:multiLevelType w:val="hybridMultilevel"/>
    <w:tmpl w:val="C524B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932238"/>
    <w:multiLevelType w:val="hybridMultilevel"/>
    <w:tmpl w:val="F85A5A12"/>
    <w:lvl w:ilvl="0" w:tplc="D45E9FC2">
      <w:start w:val="1"/>
      <w:numFmt w:val="bullet"/>
      <w:lvlText w:val=""/>
      <w:lvlJc w:val="left"/>
      <w:pPr>
        <w:ind w:left="460" w:hanging="360"/>
      </w:pPr>
      <w:rPr>
        <w:rFonts w:ascii="Wingdings" w:eastAsia="Wingdings" w:hAnsi="Wingdings" w:hint="default"/>
        <w:w w:val="104"/>
        <w:sz w:val="17"/>
        <w:szCs w:val="17"/>
      </w:rPr>
    </w:lvl>
    <w:lvl w:ilvl="1" w:tplc="40E29436">
      <w:start w:val="1"/>
      <w:numFmt w:val="bullet"/>
      <w:lvlText w:val="•"/>
      <w:lvlJc w:val="left"/>
      <w:pPr>
        <w:ind w:left="890" w:hanging="360"/>
      </w:pPr>
      <w:rPr>
        <w:rFonts w:hint="default"/>
      </w:rPr>
    </w:lvl>
    <w:lvl w:ilvl="2" w:tplc="47F28D00">
      <w:start w:val="1"/>
      <w:numFmt w:val="bullet"/>
      <w:lvlText w:val="•"/>
      <w:lvlJc w:val="left"/>
      <w:pPr>
        <w:ind w:left="1321" w:hanging="360"/>
      </w:pPr>
      <w:rPr>
        <w:rFonts w:hint="default"/>
      </w:rPr>
    </w:lvl>
    <w:lvl w:ilvl="3" w:tplc="9DE4E5C6">
      <w:start w:val="1"/>
      <w:numFmt w:val="bullet"/>
      <w:lvlText w:val="•"/>
      <w:lvlJc w:val="left"/>
      <w:pPr>
        <w:ind w:left="1751" w:hanging="360"/>
      </w:pPr>
      <w:rPr>
        <w:rFonts w:hint="default"/>
      </w:rPr>
    </w:lvl>
    <w:lvl w:ilvl="4" w:tplc="79E6EB3A">
      <w:start w:val="1"/>
      <w:numFmt w:val="bullet"/>
      <w:lvlText w:val="•"/>
      <w:lvlJc w:val="left"/>
      <w:pPr>
        <w:ind w:left="2182" w:hanging="360"/>
      </w:pPr>
      <w:rPr>
        <w:rFonts w:hint="default"/>
      </w:rPr>
    </w:lvl>
    <w:lvl w:ilvl="5" w:tplc="96BE68F4">
      <w:start w:val="1"/>
      <w:numFmt w:val="bullet"/>
      <w:lvlText w:val="•"/>
      <w:lvlJc w:val="left"/>
      <w:pPr>
        <w:ind w:left="2613" w:hanging="360"/>
      </w:pPr>
      <w:rPr>
        <w:rFonts w:hint="default"/>
      </w:rPr>
    </w:lvl>
    <w:lvl w:ilvl="6" w:tplc="B16E7E6E">
      <w:start w:val="1"/>
      <w:numFmt w:val="bullet"/>
      <w:lvlText w:val="•"/>
      <w:lvlJc w:val="left"/>
      <w:pPr>
        <w:ind w:left="3043" w:hanging="360"/>
      </w:pPr>
      <w:rPr>
        <w:rFonts w:hint="default"/>
      </w:rPr>
    </w:lvl>
    <w:lvl w:ilvl="7" w:tplc="E78ED828">
      <w:start w:val="1"/>
      <w:numFmt w:val="bullet"/>
      <w:lvlText w:val="•"/>
      <w:lvlJc w:val="left"/>
      <w:pPr>
        <w:ind w:left="3474" w:hanging="360"/>
      </w:pPr>
      <w:rPr>
        <w:rFonts w:hint="default"/>
      </w:rPr>
    </w:lvl>
    <w:lvl w:ilvl="8" w:tplc="10725DFE">
      <w:start w:val="1"/>
      <w:numFmt w:val="bullet"/>
      <w:lvlText w:val="•"/>
      <w:lvlJc w:val="left"/>
      <w:pPr>
        <w:ind w:left="3905" w:hanging="360"/>
      </w:pPr>
      <w:rPr>
        <w:rFonts w:hint="default"/>
      </w:rPr>
    </w:lvl>
  </w:abstractNum>
  <w:abstractNum w:abstractNumId="12" w15:restartNumberingAfterBreak="0">
    <w:nsid w:val="28905851"/>
    <w:multiLevelType w:val="hybridMultilevel"/>
    <w:tmpl w:val="7CF067E4"/>
    <w:lvl w:ilvl="0" w:tplc="82601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5753D"/>
    <w:multiLevelType w:val="hybridMultilevel"/>
    <w:tmpl w:val="57ACBFE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A427C"/>
    <w:multiLevelType w:val="multilevel"/>
    <w:tmpl w:val="9990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24AB4"/>
    <w:multiLevelType w:val="hybridMultilevel"/>
    <w:tmpl w:val="41024C28"/>
    <w:lvl w:ilvl="0" w:tplc="FE82635E">
      <w:start w:val="1"/>
      <w:numFmt w:val="bullet"/>
      <w:lvlText w:val=""/>
      <w:lvlJc w:val="left"/>
      <w:pPr>
        <w:tabs>
          <w:tab w:val="num" w:pos="720"/>
        </w:tabs>
        <w:ind w:left="720" w:hanging="360"/>
      </w:pPr>
      <w:rPr>
        <w:rFonts w:ascii="Wingdings 2" w:hAnsi="Wingdings 2" w:hint="default"/>
      </w:rPr>
    </w:lvl>
    <w:lvl w:ilvl="1" w:tplc="ADB805F2">
      <w:start w:val="856"/>
      <w:numFmt w:val="bullet"/>
      <w:lvlText w:val="◦"/>
      <w:lvlJc w:val="left"/>
      <w:pPr>
        <w:tabs>
          <w:tab w:val="num" w:pos="1440"/>
        </w:tabs>
        <w:ind w:left="1440" w:hanging="360"/>
      </w:pPr>
      <w:rPr>
        <w:rFonts w:ascii="Verdana" w:hAnsi="Verdana" w:hint="default"/>
      </w:rPr>
    </w:lvl>
    <w:lvl w:ilvl="2" w:tplc="714E2444" w:tentative="1">
      <w:start w:val="1"/>
      <w:numFmt w:val="bullet"/>
      <w:lvlText w:val=""/>
      <w:lvlJc w:val="left"/>
      <w:pPr>
        <w:tabs>
          <w:tab w:val="num" w:pos="2160"/>
        </w:tabs>
        <w:ind w:left="2160" w:hanging="360"/>
      </w:pPr>
      <w:rPr>
        <w:rFonts w:ascii="Wingdings 2" w:hAnsi="Wingdings 2" w:hint="default"/>
      </w:rPr>
    </w:lvl>
    <w:lvl w:ilvl="3" w:tplc="872E8BBA" w:tentative="1">
      <w:start w:val="1"/>
      <w:numFmt w:val="bullet"/>
      <w:lvlText w:val=""/>
      <w:lvlJc w:val="left"/>
      <w:pPr>
        <w:tabs>
          <w:tab w:val="num" w:pos="2880"/>
        </w:tabs>
        <w:ind w:left="2880" w:hanging="360"/>
      </w:pPr>
      <w:rPr>
        <w:rFonts w:ascii="Wingdings 2" w:hAnsi="Wingdings 2" w:hint="default"/>
      </w:rPr>
    </w:lvl>
    <w:lvl w:ilvl="4" w:tplc="0556218A" w:tentative="1">
      <w:start w:val="1"/>
      <w:numFmt w:val="bullet"/>
      <w:lvlText w:val=""/>
      <w:lvlJc w:val="left"/>
      <w:pPr>
        <w:tabs>
          <w:tab w:val="num" w:pos="3600"/>
        </w:tabs>
        <w:ind w:left="3600" w:hanging="360"/>
      </w:pPr>
      <w:rPr>
        <w:rFonts w:ascii="Wingdings 2" w:hAnsi="Wingdings 2" w:hint="default"/>
      </w:rPr>
    </w:lvl>
    <w:lvl w:ilvl="5" w:tplc="14764042" w:tentative="1">
      <w:start w:val="1"/>
      <w:numFmt w:val="bullet"/>
      <w:lvlText w:val=""/>
      <w:lvlJc w:val="left"/>
      <w:pPr>
        <w:tabs>
          <w:tab w:val="num" w:pos="4320"/>
        </w:tabs>
        <w:ind w:left="4320" w:hanging="360"/>
      </w:pPr>
      <w:rPr>
        <w:rFonts w:ascii="Wingdings 2" w:hAnsi="Wingdings 2" w:hint="default"/>
      </w:rPr>
    </w:lvl>
    <w:lvl w:ilvl="6" w:tplc="7CCAD556" w:tentative="1">
      <w:start w:val="1"/>
      <w:numFmt w:val="bullet"/>
      <w:lvlText w:val=""/>
      <w:lvlJc w:val="left"/>
      <w:pPr>
        <w:tabs>
          <w:tab w:val="num" w:pos="5040"/>
        </w:tabs>
        <w:ind w:left="5040" w:hanging="360"/>
      </w:pPr>
      <w:rPr>
        <w:rFonts w:ascii="Wingdings 2" w:hAnsi="Wingdings 2" w:hint="default"/>
      </w:rPr>
    </w:lvl>
    <w:lvl w:ilvl="7" w:tplc="01B24B40" w:tentative="1">
      <w:start w:val="1"/>
      <w:numFmt w:val="bullet"/>
      <w:lvlText w:val=""/>
      <w:lvlJc w:val="left"/>
      <w:pPr>
        <w:tabs>
          <w:tab w:val="num" w:pos="5760"/>
        </w:tabs>
        <w:ind w:left="5760" w:hanging="360"/>
      </w:pPr>
      <w:rPr>
        <w:rFonts w:ascii="Wingdings 2" w:hAnsi="Wingdings 2" w:hint="default"/>
      </w:rPr>
    </w:lvl>
    <w:lvl w:ilvl="8" w:tplc="44C82FE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D403167"/>
    <w:multiLevelType w:val="hybridMultilevel"/>
    <w:tmpl w:val="0CB6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859D1"/>
    <w:multiLevelType w:val="hybridMultilevel"/>
    <w:tmpl w:val="E7F8D9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3462A"/>
    <w:multiLevelType w:val="hybridMultilevel"/>
    <w:tmpl w:val="E34EAB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356121"/>
    <w:multiLevelType w:val="hybridMultilevel"/>
    <w:tmpl w:val="E4D2EB80"/>
    <w:lvl w:ilvl="0" w:tplc="6E6C9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54CAE"/>
    <w:multiLevelType w:val="hybridMultilevel"/>
    <w:tmpl w:val="085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C5231"/>
    <w:multiLevelType w:val="hybridMultilevel"/>
    <w:tmpl w:val="EDAECFB4"/>
    <w:lvl w:ilvl="0" w:tplc="B8EA5B24">
      <w:start w:val="1"/>
      <w:numFmt w:val="bullet"/>
      <w:lvlText w:val=""/>
      <w:lvlJc w:val="left"/>
      <w:pPr>
        <w:ind w:left="465" w:hanging="360"/>
      </w:pPr>
      <w:rPr>
        <w:rFonts w:ascii="Wingdings" w:eastAsia="Wingdings" w:hAnsi="Wingdings" w:hint="default"/>
        <w:w w:val="104"/>
        <w:sz w:val="17"/>
        <w:szCs w:val="17"/>
      </w:rPr>
    </w:lvl>
    <w:lvl w:ilvl="1" w:tplc="0E146D50">
      <w:start w:val="1"/>
      <w:numFmt w:val="bullet"/>
      <w:lvlText w:val="•"/>
      <w:lvlJc w:val="left"/>
      <w:pPr>
        <w:ind w:left="955" w:hanging="360"/>
      </w:pPr>
      <w:rPr>
        <w:rFonts w:hint="default"/>
      </w:rPr>
    </w:lvl>
    <w:lvl w:ilvl="2" w:tplc="2FAC2694">
      <w:start w:val="1"/>
      <w:numFmt w:val="bullet"/>
      <w:lvlText w:val="•"/>
      <w:lvlJc w:val="left"/>
      <w:pPr>
        <w:ind w:left="1451" w:hanging="360"/>
      </w:pPr>
      <w:rPr>
        <w:rFonts w:hint="default"/>
      </w:rPr>
    </w:lvl>
    <w:lvl w:ilvl="3" w:tplc="5F60711E">
      <w:start w:val="1"/>
      <w:numFmt w:val="bullet"/>
      <w:lvlText w:val="•"/>
      <w:lvlJc w:val="left"/>
      <w:pPr>
        <w:ind w:left="1947" w:hanging="360"/>
      </w:pPr>
      <w:rPr>
        <w:rFonts w:hint="default"/>
      </w:rPr>
    </w:lvl>
    <w:lvl w:ilvl="4" w:tplc="109EF294">
      <w:start w:val="1"/>
      <w:numFmt w:val="bullet"/>
      <w:lvlText w:val="•"/>
      <w:lvlJc w:val="left"/>
      <w:pPr>
        <w:ind w:left="2443" w:hanging="360"/>
      </w:pPr>
      <w:rPr>
        <w:rFonts w:hint="default"/>
      </w:rPr>
    </w:lvl>
    <w:lvl w:ilvl="5" w:tplc="C12AE7D8">
      <w:start w:val="1"/>
      <w:numFmt w:val="bullet"/>
      <w:lvlText w:val="•"/>
      <w:lvlJc w:val="left"/>
      <w:pPr>
        <w:ind w:left="2939" w:hanging="360"/>
      </w:pPr>
      <w:rPr>
        <w:rFonts w:hint="default"/>
      </w:rPr>
    </w:lvl>
    <w:lvl w:ilvl="6" w:tplc="F06C1104">
      <w:start w:val="1"/>
      <w:numFmt w:val="bullet"/>
      <w:lvlText w:val="•"/>
      <w:lvlJc w:val="left"/>
      <w:pPr>
        <w:ind w:left="3435" w:hanging="360"/>
      </w:pPr>
      <w:rPr>
        <w:rFonts w:hint="default"/>
      </w:rPr>
    </w:lvl>
    <w:lvl w:ilvl="7" w:tplc="3280E82E">
      <w:start w:val="1"/>
      <w:numFmt w:val="bullet"/>
      <w:lvlText w:val="•"/>
      <w:lvlJc w:val="left"/>
      <w:pPr>
        <w:ind w:left="3931" w:hanging="360"/>
      </w:pPr>
      <w:rPr>
        <w:rFonts w:hint="default"/>
      </w:rPr>
    </w:lvl>
    <w:lvl w:ilvl="8" w:tplc="B732A844">
      <w:start w:val="1"/>
      <w:numFmt w:val="bullet"/>
      <w:lvlText w:val="•"/>
      <w:lvlJc w:val="left"/>
      <w:pPr>
        <w:ind w:left="4427" w:hanging="360"/>
      </w:pPr>
      <w:rPr>
        <w:rFonts w:hint="default"/>
      </w:rPr>
    </w:lvl>
  </w:abstractNum>
  <w:abstractNum w:abstractNumId="22" w15:restartNumberingAfterBreak="0">
    <w:nsid w:val="47E42A9A"/>
    <w:multiLevelType w:val="hybridMultilevel"/>
    <w:tmpl w:val="0A7CA8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9400F"/>
    <w:multiLevelType w:val="hybridMultilevel"/>
    <w:tmpl w:val="87AAE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F04889"/>
    <w:multiLevelType w:val="hybridMultilevel"/>
    <w:tmpl w:val="039AAC4E"/>
    <w:lvl w:ilvl="0" w:tplc="E1D676B0">
      <w:start w:val="1"/>
      <w:numFmt w:val="bullet"/>
      <w:lvlText w:val=""/>
      <w:lvlJc w:val="left"/>
      <w:pPr>
        <w:ind w:left="465" w:hanging="360"/>
      </w:pPr>
      <w:rPr>
        <w:rFonts w:ascii="Wingdings" w:eastAsia="Wingdings" w:hAnsi="Wingdings" w:hint="default"/>
        <w:w w:val="104"/>
        <w:sz w:val="17"/>
        <w:szCs w:val="17"/>
      </w:rPr>
    </w:lvl>
    <w:lvl w:ilvl="1" w:tplc="D0F2527C">
      <w:start w:val="1"/>
      <w:numFmt w:val="bullet"/>
      <w:lvlText w:val="•"/>
      <w:lvlJc w:val="left"/>
      <w:pPr>
        <w:ind w:left="955" w:hanging="360"/>
      </w:pPr>
      <w:rPr>
        <w:rFonts w:hint="default"/>
      </w:rPr>
    </w:lvl>
    <w:lvl w:ilvl="2" w:tplc="DDBC335E">
      <w:start w:val="1"/>
      <w:numFmt w:val="bullet"/>
      <w:lvlText w:val="•"/>
      <w:lvlJc w:val="left"/>
      <w:pPr>
        <w:ind w:left="1451" w:hanging="360"/>
      </w:pPr>
      <w:rPr>
        <w:rFonts w:hint="default"/>
      </w:rPr>
    </w:lvl>
    <w:lvl w:ilvl="3" w:tplc="FFDE7E88">
      <w:start w:val="1"/>
      <w:numFmt w:val="bullet"/>
      <w:lvlText w:val="•"/>
      <w:lvlJc w:val="left"/>
      <w:pPr>
        <w:ind w:left="1947" w:hanging="360"/>
      </w:pPr>
      <w:rPr>
        <w:rFonts w:hint="default"/>
      </w:rPr>
    </w:lvl>
    <w:lvl w:ilvl="4" w:tplc="BF6C342E">
      <w:start w:val="1"/>
      <w:numFmt w:val="bullet"/>
      <w:lvlText w:val="•"/>
      <w:lvlJc w:val="left"/>
      <w:pPr>
        <w:ind w:left="2443" w:hanging="360"/>
      </w:pPr>
      <w:rPr>
        <w:rFonts w:hint="default"/>
      </w:rPr>
    </w:lvl>
    <w:lvl w:ilvl="5" w:tplc="3B3A8EE4">
      <w:start w:val="1"/>
      <w:numFmt w:val="bullet"/>
      <w:lvlText w:val="•"/>
      <w:lvlJc w:val="left"/>
      <w:pPr>
        <w:ind w:left="2939" w:hanging="360"/>
      </w:pPr>
      <w:rPr>
        <w:rFonts w:hint="default"/>
      </w:rPr>
    </w:lvl>
    <w:lvl w:ilvl="6" w:tplc="67524986">
      <w:start w:val="1"/>
      <w:numFmt w:val="bullet"/>
      <w:lvlText w:val="•"/>
      <w:lvlJc w:val="left"/>
      <w:pPr>
        <w:ind w:left="3435" w:hanging="360"/>
      </w:pPr>
      <w:rPr>
        <w:rFonts w:hint="default"/>
      </w:rPr>
    </w:lvl>
    <w:lvl w:ilvl="7" w:tplc="E7F8CE8E">
      <w:start w:val="1"/>
      <w:numFmt w:val="bullet"/>
      <w:lvlText w:val="•"/>
      <w:lvlJc w:val="left"/>
      <w:pPr>
        <w:ind w:left="3931" w:hanging="360"/>
      </w:pPr>
      <w:rPr>
        <w:rFonts w:hint="default"/>
      </w:rPr>
    </w:lvl>
    <w:lvl w:ilvl="8" w:tplc="D81E8330">
      <w:start w:val="1"/>
      <w:numFmt w:val="bullet"/>
      <w:lvlText w:val="•"/>
      <w:lvlJc w:val="left"/>
      <w:pPr>
        <w:ind w:left="4427" w:hanging="360"/>
      </w:pPr>
      <w:rPr>
        <w:rFonts w:hint="default"/>
      </w:rPr>
    </w:lvl>
  </w:abstractNum>
  <w:abstractNum w:abstractNumId="25" w15:restartNumberingAfterBreak="0">
    <w:nsid w:val="541D1B5E"/>
    <w:multiLevelType w:val="hybridMultilevel"/>
    <w:tmpl w:val="1BFC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E55F3"/>
    <w:multiLevelType w:val="hybridMultilevel"/>
    <w:tmpl w:val="0B0416FE"/>
    <w:lvl w:ilvl="0" w:tplc="54C46B0C">
      <w:start w:val="1"/>
      <w:numFmt w:val="bullet"/>
      <w:lvlText w:val=""/>
      <w:lvlJc w:val="left"/>
      <w:pPr>
        <w:ind w:left="465" w:hanging="360"/>
      </w:pPr>
      <w:rPr>
        <w:rFonts w:ascii="Wingdings" w:eastAsia="Wingdings" w:hAnsi="Wingdings" w:hint="default"/>
        <w:w w:val="104"/>
        <w:sz w:val="17"/>
        <w:szCs w:val="17"/>
      </w:rPr>
    </w:lvl>
    <w:lvl w:ilvl="1" w:tplc="08A62FAE">
      <w:start w:val="1"/>
      <w:numFmt w:val="bullet"/>
      <w:lvlText w:val="•"/>
      <w:lvlJc w:val="left"/>
      <w:pPr>
        <w:ind w:left="898" w:hanging="360"/>
      </w:pPr>
      <w:rPr>
        <w:rFonts w:hint="default"/>
      </w:rPr>
    </w:lvl>
    <w:lvl w:ilvl="2" w:tplc="8580E262">
      <w:start w:val="1"/>
      <w:numFmt w:val="bullet"/>
      <w:lvlText w:val="•"/>
      <w:lvlJc w:val="left"/>
      <w:pPr>
        <w:ind w:left="1337" w:hanging="360"/>
      </w:pPr>
      <w:rPr>
        <w:rFonts w:hint="default"/>
      </w:rPr>
    </w:lvl>
    <w:lvl w:ilvl="3" w:tplc="755005A2">
      <w:start w:val="1"/>
      <w:numFmt w:val="bullet"/>
      <w:lvlText w:val="•"/>
      <w:lvlJc w:val="left"/>
      <w:pPr>
        <w:ind w:left="1776" w:hanging="360"/>
      </w:pPr>
      <w:rPr>
        <w:rFonts w:hint="default"/>
      </w:rPr>
    </w:lvl>
    <w:lvl w:ilvl="4" w:tplc="8932A75E">
      <w:start w:val="1"/>
      <w:numFmt w:val="bullet"/>
      <w:lvlText w:val="•"/>
      <w:lvlJc w:val="left"/>
      <w:pPr>
        <w:ind w:left="2215" w:hanging="360"/>
      </w:pPr>
      <w:rPr>
        <w:rFonts w:hint="default"/>
      </w:rPr>
    </w:lvl>
    <w:lvl w:ilvl="5" w:tplc="424CC6CE">
      <w:start w:val="1"/>
      <w:numFmt w:val="bullet"/>
      <w:lvlText w:val="•"/>
      <w:lvlJc w:val="left"/>
      <w:pPr>
        <w:ind w:left="2654" w:hanging="360"/>
      </w:pPr>
      <w:rPr>
        <w:rFonts w:hint="default"/>
      </w:rPr>
    </w:lvl>
    <w:lvl w:ilvl="6" w:tplc="7A08E526">
      <w:start w:val="1"/>
      <w:numFmt w:val="bullet"/>
      <w:lvlText w:val="•"/>
      <w:lvlJc w:val="left"/>
      <w:pPr>
        <w:ind w:left="3092" w:hanging="360"/>
      </w:pPr>
      <w:rPr>
        <w:rFonts w:hint="default"/>
      </w:rPr>
    </w:lvl>
    <w:lvl w:ilvl="7" w:tplc="7FE01C8E">
      <w:start w:val="1"/>
      <w:numFmt w:val="bullet"/>
      <w:lvlText w:val="•"/>
      <w:lvlJc w:val="left"/>
      <w:pPr>
        <w:ind w:left="3531" w:hanging="360"/>
      </w:pPr>
      <w:rPr>
        <w:rFonts w:hint="default"/>
      </w:rPr>
    </w:lvl>
    <w:lvl w:ilvl="8" w:tplc="C5F025A6">
      <w:start w:val="1"/>
      <w:numFmt w:val="bullet"/>
      <w:lvlText w:val="•"/>
      <w:lvlJc w:val="left"/>
      <w:pPr>
        <w:ind w:left="3970" w:hanging="360"/>
      </w:pPr>
      <w:rPr>
        <w:rFonts w:hint="default"/>
      </w:rPr>
    </w:lvl>
  </w:abstractNum>
  <w:abstractNum w:abstractNumId="27" w15:restartNumberingAfterBreak="0">
    <w:nsid w:val="5BD71DCC"/>
    <w:multiLevelType w:val="hybridMultilevel"/>
    <w:tmpl w:val="B81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3257E"/>
    <w:multiLevelType w:val="hybridMultilevel"/>
    <w:tmpl w:val="1C761C38"/>
    <w:lvl w:ilvl="0" w:tplc="F69675E6">
      <w:start w:val="1"/>
      <w:numFmt w:val="bullet"/>
      <w:lvlText w:val=""/>
      <w:lvlJc w:val="left"/>
      <w:pPr>
        <w:ind w:left="509" w:hanging="360"/>
      </w:pPr>
      <w:rPr>
        <w:rFonts w:ascii="Wingdings" w:eastAsia="Wingdings" w:hAnsi="Wingdings" w:hint="default"/>
        <w:w w:val="104"/>
        <w:sz w:val="17"/>
        <w:szCs w:val="17"/>
      </w:rPr>
    </w:lvl>
    <w:lvl w:ilvl="1" w:tplc="5B369826">
      <w:start w:val="1"/>
      <w:numFmt w:val="bullet"/>
      <w:lvlText w:val="•"/>
      <w:lvlJc w:val="left"/>
      <w:pPr>
        <w:ind w:left="958" w:hanging="360"/>
      </w:pPr>
      <w:rPr>
        <w:rFonts w:hint="default"/>
      </w:rPr>
    </w:lvl>
    <w:lvl w:ilvl="2" w:tplc="8D321DD2">
      <w:start w:val="1"/>
      <w:numFmt w:val="bullet"/>
      <w:lvlText w:val="•"/>
      <w:lvlJc w:val="left"/>
      <w:pPr>
        <w:ind w:left="1416" w:hanging="360"/>
      </w:pPr>
      <w:rPr>
        <w:rFonts w:hint="default"/>
      </w:rPr>
    </w:lvl>
    <w:lvl w:ilvl="3" w:tplc="7674C396">
      <w:start w:val="1"/>
      <w:numFmt w:val="bullet"/>
      <w:lvlText w:val="•"/>
      <w:lvlJc w:val="left"/>
      <w:pPr>
        <w:ind w:left="1875" w:hanging="360"/>
      </w:pPr>
      <w:rPr>
        <w:rFonts w:hint="default"/>
      </w:rPr>
    </w:lvl>
    <w:lvl w:ilvl="4" w:tplc="05500878">
      <w:start w:val="1"/>
      <w:numFmt w:val="bullet"/>
      <w:lvlText w:val="•"/>
      <w:lvlJc w:val="left"/>
      <w:pPr>
        <w:ind w:left="2333" w:hanging="360"/>
      </w:pPr>
      <w:rPr>
        <w:rFonts w:hint="default"/>
      </w:rPr>
    </w:lvl>
    <w:lvl w:ilvl="5" w:tplc="43D6ECD0">
      <w:start w:val="1"/>
      <w:numFmt w:val="bullet"/>
      <w:lvlText w:val="•"/>
      <w:lvlJc w:val="left"/>
      <w:pPr>
        <w:ind w:left="2792" w:hanging="360"/>
      </w:pPr>
      <w:rPr>
        <w:rFonts w:hint="default"/>
      </w:rPr>
    </w:lvl>
    <w:lvl w:ilvl="6" w:tplc="8B5CD31A">
      <w:start w:val="1"/>
      <w:numFmt w:val="bullet"/>
      <w:lvlText w:val="•"/>
      <w:lvlJc w:val="left"/>
      <w:pPr>
        <w:ind w:left="3250" w:hanging="360"/>
      </w:pPr>
      <w:rPr>
        <w:rFonts w:hint="default"/>
      </w:rPr>
    </w:lvl>
    <w:lvl w:ilvl="7" w:tplc="28082710">
      <w:start w:val="1"/>
      <w:numFmt w:val="bullet"/>
      <w:lvlText w:val="•"/>
      <w:lvlJc w:val="left"/>
      <w:pPr>
        <w:ind w:left="3708" w:hanging="360"/>
      </w:pPr>
      <w:rPr>
        <w:rFonts w:hint="default"/>
      </w:rPr>
    </w:lvl>
    <w:lvl w:ilvl="8" w:tplc="E132ECC6">
      <w:start w:val="1"/>
      <w:numFmt w:val="bullet"/>
      <w:lvlText w:val="•"/>
      <w:lvlJc w:val="left"/>
      <w:pPr>
        <w:ind w:left="4167" w:hanging="360"/>
      </w:pPr>
      <w:rPr>
        <w:rFonts w:hint="default"/>
      </w:rPr>
    </w:lvl>
  </w:abstractNum>
  <w:abstractNum w:abstractNumId="29" w15:restartNumberingAfterBreak="0">
    <w:nsid w:val="5FB44664"/>
    <w:multiLevelType w:val="hybridMultilevel"/>
    <w:tmpl w:val="CE5416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625A9"/>
    <w:multiLevelType w:val="hybridMultilevel"/>
    <w:tmpl w:val="E0D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4443C"/>
    <w:multiLevelType w:val="hybridMultilevel"/>
    <w:tmpl w:val="EC365222"/>
    <w:lvl w:ilvl="0" w:tplc="6E6C983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97EE7"/>
    <w:multiLevelType w:val="hybridMultilevel"/>
    <w:tmpl w:val="9012A9EE"/>
    <w:lvl w:ilvl="0" w:tplc="AAFE625C">
      <w:start w:val="1"/>
      <w:numFmt w:val="bullet"/>
      <w:lvlText w:val=""/>
      <w:lvlJc w:val="left"/>
      <w:pPr>
        <w:ind w:left="465" w:hanging="360"/>
      </w:pPr>
      <w:rPr>
        <w:rFonts w:ascii="Wingdings" w:eastAsia="Wingdings" w:hAnsi="Wingdings" w:hint="default"/>
        <w:w w:val="104"/>
        <w:sz w:val="17"/>
        <w:szCs w:val="17"/>
      </w:rPr>
    </w:lvl>
    <w:lvl w:ilvl="1" w:tplc="EF289B1A">
      <w:start w:val="1"/>
      <w:numFmt w:val="bullet"/>
      <w:lvlText w:val="•"/>
      <w:lvlJc w:val="left"/>
      <w:pPr>
        <w:ind w:left="898" w:hanging="360"/>
      </w:pPr>
      <w:rPr>
        <w:rFonts w:hint="default"/>
      </w:rPr>
    </w:lvl>
    <w:lvl w:ilvl="2" w:tplc="E05CB202">
      <w:start w:val="1"/>
      <w:numFmt w:val="bullet"/>
      <w:lvlText w:val="•"/>
      <w:lvlJc w:val="left"/>
      <w:pPr>
        <w:ind w:left="1337" w:hanging="360"/>
      </w:pPr>
      <w:rPr>
        <w:rFonts w:hint="default"/>
      </w:rPr>
    </w:lvl>
    <w:lvl w:ilvl="3" w:tplc="8C8ECEC8">
      <w:start w:val="1"/>
      <w:numFmt w:val="bullet"/>
      <w:lvlText w:val="•"/>
      <w:lvlJc w:val="left"/>
      <w:pPr>
        <w:ind w:left="1776" w:hanging="360"/>
      </w:pPr>
      <w:rPr>
        <w:rFonts w:hint="default"/>
      </w:rPr>
    </w:lvl>
    <w:lvl w:ilvl="4" w:tplc="6CF2E9E4">
      <w:start w:val="1"/>
      <w:numFmt w:val="bullet"/>
      <w:lvlText w:val="•"/>
      <w:lvlJc w:val="left"/>
      <w:pPr>
        <w:ind w:left="2215" w:hanging="360"/>
      </w:pPr>
      <w:rPr>
        <w:rFonts w:hint="default"/>
      </w:rPr>
    </w:lvl>
    <w:lvl w:ilvl="5" w:tplc="6B5E7F68">
      <w:start w:val="1"/>
      <w:numFmt w:val="bullet"/>
      <w:lvlText w:val="•"/>
      <w:lvlJc w:val="left"/>
      <w:pPr>
        <w:ind w:left="2654" w:hanging="360"/>
      </w:pPr>
      <w:rPr>
        <w:rFonts w:hint="default"/>
      </w:rPr>
    </w:lvl>
    <w:lvl w:ilvl="6" w:tplc="33AE01B2">
      <w:start w:val="1"/>
      <w:numFmt w:val="bullet"/>
      <w:lvlText w:val="•"/>
      <w:lvlJc w:val="left"/>
      <w:pPr>
        <w:ind w:left="3092" w:hanging="360"/>
      </w:pPr>
      <w:rPr>
        <w:rFonts w:hint="default"/>
      </w:rPr>
    </w:lvl>
    <w:lvl w:ilvl="7" w:tplc="40B48872">
      <w:start w:val="1"/>
      <w:numFmt w:val="bullet"/>
      <w:lvlText w:val="•"/>
      <w:lvlJc w:val="left"/>
      <w:pPr>
        <w:ind w:left="3531" w:hanging="360"/>
      </w:pPr>
      <w:rPr>
        <w:rFonts w:hint="default"/>
      </w:rPr>
    </w:lvl>
    <w:lvl w:ilvl="8" w:tplc="17C8DC14">
      <w:start w:val="1"/>
      <w:numFmt w:val="bullet"/>
      <w:lvlText w:val="•"/>
      <w:lvlJc w:val="left"/>
      <w:pPr>
        <w:ind w:left="3970" w:hanging="360"/>
      </w:pPr>
      <w:rPr>
        <w:rFonts w:hint="default"/>
      </w:rPr>
    </w:lvl>
  </w:abstractNum>
  <w:abstractNum w:abstractNumId="33" w15:restartNumberingAfterBreak="0">
    <w:nsid w:val="6FCB0083"/>
    <w:multiLevelType w:val="hybridMultilevel"/>
    <w:tmpl w:val="B1A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F1475"/>
    <w:multiLevelType w:val="hybridMultilevel"/>
    <w:tmpl w:val="EA22E248"/>
    <w:lvl w:ilvl="0" w:tplc="5660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A52FE"/>
    <w:multiLevelType w:val="multilevel"/>
    <w:tmpl w:val="452A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2428FE"/>
    <w:multiLevelType w:val="hybridMultilevel"/>
    <w:tmpl w:val="BA40B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9"/>
  </w:num>
  <w:num w:numId="3">
    <w:abstractNumId w:val="34"/>
  </w:num>
  <w:num w:numId="4">
    <w:abstractNumId w:val="31"/>
  </w:num>
  <w:num w:numId="5">
    <w:abstractNumId w:val="8"/>
  </w:num>
  <w:num w:numId="6">
    <w:abstractNumId w:val="6"/>
  </w:num>
  <w:num w:numId="7">
    <w:abstractNumId w:val="30"/>
  </w:num>
  <w:num w:numId="8">
    <w:abstractNumId w:val="19"/>
  </w:num>
  <w:num w:numId="9">
    <w:abstractNumId w:val="13"/>
  </w:num>
  <w:num w:numId="10">
    <w:abstractNumId w:val="15"/>
  </w:num>
  <w:num w:numId="11">
    <w:abstractNumId w:val="20"/>
  </w:num>
  <w:num w:numId="12">
    <w:abstractNumId w:val="18"/>
  </w:num>
  <w:num w:numId="13">
    <w:abstractNumId w:val="11"/>
  </w:num>
  <w:num w:numId="14">
    <w:abstractNumId w:val="21"/>
  </w:num>
  <w:num w:numId="15">
    <w:abstractNumId w:val="24"/>
  </w:num>
  <w:num w:numId="16">
    <w:abstractNumId w:val="5"/>
  </w:num>
  <w:num w:numId="17">
    <w:abstractNumId w:val="32"/>
  </w:num>
  <w:num w:numId="18">
    <w:abstractNumId w:val="26"/>
  </w:num>
  <w:num w:numId="19">
    <w:abstractNumId w:val="28"/>
  </w:num>
  <w:num w:numId="20">
    <w:abstractNumId w:val="12"/>
  </w:num>
  <w:num w:numId="21">
    <w:abstractNumId w:val="27"/>
  </w:num>
  <w:num w:numId="22">
    <w:abstractNumId w:val="2"/>
  </w:num>
  <w:num w:numId="23">
    <w:abstractNumId w:val="16"/>
  </w:num>
  <w:num w:numId="24">
    <w:abstractNumId w:val="1"/>
  </w:num>
  <w:num w:numId="25">
    <w:abstractNumId w:val="23"/>
  </w:num>
  <w:num w:numId="26">
    <w:abstractNumId w:val="36"/>
  </w:num>
  <w:num w:numId="27">
    <w:abstractNumId w:val="10"/>
  </w:num>
  <w:num w:numId="28">
    <w:abstractNumId w:val="25"/>
  </w:num>
  <w:num w:numId="29">
    <w:abstractNumId w:val="33"/>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4"/>
  </w:num>
  <w:num w:numId="32">
    <w:abstractNumId w:val="3"/>
  </w:num>
  <w:num w:numId="33">
    <w:abstractNumId w:val="14"/>
  </w:num>
  <w:num w:numId="34">
    <w:abstractNumId w:val="35"/>
  </w:num>
  <w:num w:numId="35">
    <w:abstractNumId w:val="7"/>
  </w:num>
  <w:num w:numId="36">
    <w:abstractNumId w:val="2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47"/>
    <w:rsid w:val="000007C0"/>
    <w:rsid w:val="00005E17"/>
    <w:rsid w:val="00020BB4"/>
    <w:rsid w:val="00032436"/>
    <w:rsid w:val="000335E6"/>
    <w:rsid w:val="00033E8E"/>
    <w:rsid w:val="00035168"/>
    <w:rsid w:val="00051962"/>
    <w:rsid w:val="000551CB"/>
    <w:rsid w:val="00061E46"/>
    <w:rsid w:val="00064967"/>
    <w:rsid w:val="00065029"/>
    <w:rsid w:val="00094AED"/>
    <w:rsid w:val="000B6BB8"/>
    <w:rsid w:val="000C114F"/>
    <w:rsid w:val="000D2AFE"/>
    <w:rsid w:val="000D4468"/>
    <w:rsid w:val="000E23E4"/>
    <w:rsid w:val="000E47A9"/>
    <w:rsid w:val="000F05B7"/>
    <w:rsid w:val="000F6322"/>
    <w:rsid w:val="0010667D"/>
    <w:rsid w:val="001215CB"/>
    <w:rsid w:val="00135E9C"/>
    <w:rsid w:val="001516A5"/>
    <w:rsid w:val="001548D5"/>
    <w:rsid w:val="001570A4"/>
    <w:rsid w:val="001610A5"/>
    <w:rsid w:val="00186A2F"/>
    <w:rsid w:val="001937E6"/>
    <w:rsid w:val="00194B31"/>
    <w:rsid w:val="001A023D"/>
    <w:rsid w:val="001A4CEE"/>
    <w:rsid w:val="001B08CC"/>
    <w:rsid w:val="001B1232"/>
    <w:rsid w:val="001B140B"/>
    <w:rsid w:val="001B5144"/>
    <w:rsid w:val="001B5231"/>
    <w:rsid w:val="001B5686"/>
    <w:rsid w:val="001C4488"/>
    <w:rsid w:val="001F06A0"/>
    <w:rsid w:val="00200455"/>
    <w:rsid w:val="002077F2"/>
    <w:rsid w:val="002145DD"/>
    <w:rsid w:val="002154D8"/>
    <w:rsid w:val="002253DA"/>
    <w:rsid w:val="00230B4C"/>
    <w:rsid w:val="00235C7B"/>
    <w:rsid w:val="00237DCF"/>
    <w:rsid w:val="00244443"/>
    <w:rsid w:val="00252E21"/>
    <w:rsid w:val="00253274"/>
    <w:rsid w:val="00253DD4"/>
    <w:rsid w:val="0026411B"/>
    <w:rsid w:val="00275E99"/>
    <w:rsid w:val="00280D80"/>
    <w:rsid w:val="0028368B"/>
    <w:rsid w:val="002924AE"/>
    <w:rsid w:val="002A6D84"/>
    <w:rsid w:val="002B3751"/>
    <w:rsid w:val="002C294B"/>
    <w:rsid w:val="002C3657"/>
    <w:rsid w:val="002C3F26"/>
    <w:rsid w:val="002E21F2"/>
    <w:rsid w:val="002E3317"/>
    <w:rsid w:val="002F57DD"/>
    <w:rsid w:val="00305E30"/>
    <w:rsid w:val="00306700"/>
    <w:rsid w:val="0031222B"/>
    <w:rsid w:val="00314597"/>
    <w:rsid w:val="003148F7"/>
    <w:rsid w:val="003217E6"/>
    <w:rsid w:val="003234B6"/>
    <w:rsid w:val="00323DBC"/>
    <w:rsid w:val="00327F8E"/>
    <w:rsid w:val="00337841"/>
    <w:rsid w:val="0034236F"/>
    <w:rsid w:val="003456AB"/>
    <w:rsid w:val="00366175"/>
    <w:rsid w:val="00376C87"/>
    <w:rsid w:val="00382A93"/>
    <w:rsid w:val="003A3490"/>
    <w:rsid w:val="003A36D5"/>
    <w:rsid w:val="003A4427"/>
    <w:rsid w:val="003A50FA"/>
    <w:rsid w:val="003B456F"/>
    <w:rsid w:val="003B7E5E"/>
    <w:rsid w:val="003C1743"/>
    <w:rsid w:val="003C2983"/>
    <w:rsid w:val="003C7768"/>
    <w:rsid w:val="003C7B09"/>
    <w:rsid w:val="003D315A"/>
    <w:rsid w:val="003D62A0"/>
    <w:rsid w:val="003E1831"/>
    <w:rsid w:val="00400963"/>
    <w:rsid w:val="004110EE"/>
    <w:rsid w:val="00411EE4"/>
    <w:rsid w:val="00412C78"/>
    <w:rsid w:val="004224E5"/>
    <w:rsid w:val="00431C19"/>
    <w:rsid w:val="00434499"/>
    <w:rsid w:val="004347A3"/>
    <w:rsid w:val="00435BCF"/>
    <w:rsid w:val="00453232"/>
    <w:rsid w:val="00454EE3"/>
    <w:rsid w:val="004608F4"/>
    <w:rsid w:val="00462563"/>
    <w:rsid w:val="00466611"/>
    <w:rsid w:val="00472D82"/>
    <w:rsid w:val="00472F6E"/>
    <w:rsid w:val="00477499"/>
    <w:rsid w:val="004812A7"/>
    <w:rsid w:val="00486225"/>
    <w:rsid w:val="0048732E"/>
    <w:rsid w:val="004926FE"/>
    <w:rsid w:val="004A29A1"/>
    <w:rsid w:val="004A6D2D"/>
    <w:rsid w:val="004B3931"/>
    <w:rsid w:val="004D2AFF"/>
    <w:rsid w:val="004E5CD0"/>
    <w:rsid w:val="004E716B"/>
    <w:rsid w:val="004F1D7E"/>
    <w:rsid w:val="004F3F33"/>
    <w:rsid w:val="00507BB1"/>
    <w:rsid w:val="00527E08"/>
    <w:rsid w:val="00533C8E"/>
    <w:rsid w:val="00535394"/>
    <w:rsid w:val="0053709D"/>
    <w:rsid w:val="00543CDB"/>
    <w:rsid w:val="00557723"/>
    <w:rsid w:val="005612EF"/>
    <w:rsid w:val="0056492D"/>
    <w:rsid w:val="00586BF4"/>
    <w:rsid w:val="005907FD"/>
    <w:rsid w:val="00595385"/>
    <w:rsid w:val="005A4394"/>
    <w:rsid w:val="005A63A8"/>
    <w:rsid w:val="005B2D60"/>
    <w:rsid w:val="005B47CA"/>
    <w:rsid w:val="005E556E"/>
    <w:rsid w:val="005F0700"/>
    <w:rsid w:val="005F2D91"/>
    <w:rsid w:val="005F74A3"/>
    <w:rsid w:val="00615F12"/>
    <w:rsid w:val="00617166"/>
    <w:rsid w:val="00621AAD"/>
    <w:rsid w:val="00621CBC"/>
    <w:rsid w:val="00626DC2"/>
    <w:rsid w:val="00640630"/>
    <w:rsid w:val="00654B9A"/>
    <w:rsid w:val="00660EDA"/>
    <w:rsid w:val="00662B11"/>
    <w:rsid w:val="006658D4"/>
    <w:rsid w:val="00675E44"/>
    <w:rsid w:val="00677AFD"/>
    <w:rsid w:val="0068074F"/>
    <w:rsid w:val="00684905"/>
    <w:rsid w:val="00686F7B"/>
    <w:rsid w:val="00690318"/>
    <w:rsid w:val="006916D1"/>
    <w:rsid w:val="00693C38"/>
    <w:rsid w:val="006A0221"/>
    <w:rsid w:val="006B2CFB"/>
    <w:rsid w:val="006B302B"/>
    <w:rsid w:val="006B4385"/>
    <w:rsid w:val="006E6E9F"/>
    <w:rsid w:val="006F4B91"/>
    <w:rsid w:val="007025E3"/>
    <w:rsid w:val="00707B9B"/>
    <w:rsid w:val="007150F7"/>
    <w:rsid w:val="0072346D"/>
    <w:rsid w:val="00723CC3"/>
    <w:rsid w:val="00725911"/>
    <w:rsid w:val="00727532"/>
    <w:rsid w:val="00736475"/>
    <w:rsid w:val="00736764"/>
    <w:rsid w:val="007432F0"/>
    <w:rsid w:val="00744990"/>
    <w:rsid w:val="0074683C"/>
    <w:rsid w:val="00766885"/>
    <w:rsid w:val="007706F5"/>
    <w:rsid w:val="00770D42"/>
    <w:rsid w:val="00775416"/>
    <w:rsid w:val="00793F0B"/>
    <w:rsid w:val="00796116"/>
    <w:rsid w:val="007E3B37"/>
    <w:rsid w:val="00807EF1"/>
    <w:rsid w:val="00820B17"/>
    <w:rsid w:val="008226E6"/>
    <w:rsid w:val="00831F43"/>
    <w:rsid w:val="0083587E"/>
    <w:rsid w:val="00842B3F"/>
    <w:rsid w:val="008510DA"/>
    <w:rsid w:val="008518FB"/>
    <w:rsid w:val="00854132"/>
    <w:rsid w:val="00864000"/>
    <w:rsid w:val="00873755"/>
    <w:rsid w:val="00875055"/>
    <w:rsid w:val="008768BD"/>
    <w:rsid w:val="0088256A"/>
    <w:rsid w:val="008845FB"/>
    <w:rsid w:val="00885EE1"/>
    <w:rsid w:val="00891AB4"/>
    <w:rsid w:val="008A1CC8"/>
    <w:rsid w:val="008A1E87"/>
    <w:rsid w:val="008A20A5"/>
    <w:rsid w:val="008A4056"/>
    <w:rsid w:val="008B264A"/>
    <w:rsid w:val="008B29EB"/>
    <w:rsid w:val="008C6FBB"/>
    <w:rsid w:val="008D7907"/>
    <w:rsid w:val="008E0DFA"/>
    <w:rsid w:val="008E1E02"/>
    <w:rsid w:val="008E5936"/>
    <w:rsid w:val="008F2EB0"/>
    <w:rsid w:val="008F5EE4"/>
    <w:rsid w:val="00902CD8"/>
    <w:rsid w:val="00903182"/>
    <w:rsid w:val="009055C5"/>
    <w:rsid w:val="00905FB2"/>
    <w:rsid w:val="0093398E"/>
    <w:rsid w:val="0094674C"/>
    <w:rsid w:val="00964A8B"/>
    <w:rsid w:val="00984777"/>
    <w:rsid w:val="00987556"/>
    <w:rsid w:val="0099026B"/>
    <w:rsid w:val="00993642"/>
    <w:rsid w:val="00996B6B"/>
    <w:rsid w:val="009A2820"/>
    <w:rsid w:val="009B0F2A"/>
    <w:rsid w:val="009C4E2A"/>
    <w:rsid w:val="009C551F"/>
    <w:rsid w:val="009D31B1"/>
    <w:rsid w:val="009E3A7B"/>
    <w:rsid w:val="009F064F"/>
    <w:rsid w:val="00A01781"/>
    <w:rsid w:val="00A05B49"/>
    <w:rsid w:val="00A062DA"/>
    <w:rsid w:val="00A24B12"/>
    <w:rsid w:val="00A25548"/>
    <w:rsid w:val="00A4571E"/>
    <w:rsid w:val="00A465A3"/>
    <w:rsid w:val="00A66B53"/>
    <w:rsid w:val="00A71714"/>
    <w:rsid w:val="00A746A1"/>
    <w:rsid w:val="00A76F27"/>
    <w:rsid w:val="00A7714A"/>
    <w:rsid w:val="00AA4314"/>
    <w:rsid w:val="00AA5F32"/>
    <w:rsid w:val="00AB6153"/>
    <w:rsid w:val="00AD5C97"/>
    <w:rsid w:val="00AE5071"/>
    <w:rsid w:val="00AE63FF"/>
    <w:rsid w:val="00AF36AB"/>
    <w:rsid w:val="00AF3AFB"/>
    <w:rsid w:val="00AF41D3"/>
    <w:rsid w:val="00AF7C5B"/>
    <w:rsid w:val="00B14E4C"/>
    <w:rsid w:val="00B2522F"/>
    <w:rsid w:val="00B31286"/>
    <w:rsid w:val="00B34B47"/>
    <w:rsid w:val="00B37E8B"/>
    <w:rsid w:val="00B42550"/>
    <w:rsid w:val="00B4710A"/>
    <w:rsid w:val="00B516A5"/>
    <w:rsid w:val="00B52E97"/>
    <w:rsid w:val="00B5479E"/>
    <w:rsid w:val="00B67D3F"/>
    <w:rsid w:val="00B73B00"/>
    <w:rsid w:val="00B74D3B"/>
    <w:rsid w:val="00B7676B"/>
    <w:rsid w:val="00B82D49"/>
    <w:rsid w:val="00B842DA"/>
    <w:rsid w:val="00B91920"/>
    <w:rsid w:val="00B926B5"/>
    <w:rsid w:val="00B9427B"/>
    <w:rsid w:val="00BA4CA7"/>
    <w:rsid w:val="00BC42CA"/>
    <w:rsid w:val="00BD5FDF"/>
    <w:rsid w:val="00C10A9B"/>
    <w:rsid w:val="00C14630"/>
    <w:rsid w:val="00C17477"/>
    <w:rsid w:val="00C2217E"/>
    <w:rsid w:val="00C80BE5"/>
    <w:rsid w:val="00C91723"/>
    <w:rsid w:val="00C93996"/>
    <w:rsid w:val="00CA0527"/>
    <w:rsid w:val="00CA1149"/>
    <w:rsid w:val="00CA1420"/>
    <w:rsid w:val="00CB4648"/>
    <w:rsid w:val="00CB7B24"/>
    <w:rsid w:val="00CC58FF"/>
    <w:rsid w:val="00CD141F"/>
    <w:rsid w:val="00CF3B1E"/>
    <w:rsid w:val="00D04C9C"/>
    <w:rsid w:val="00D11F68"/>
    <w:rsid w:val="00D12CFA"/>
    <w:rsid w:val="00D22B9F"/>
    <w:rsid w:val="00D22E62"/>
    <w:rsid w:val="00D2358F"/>
    <w:rsid w:val="00D23B9C"/>
    <w:rsid w:val="00D34F98"/>
    <w:rsid w:val="00D41596"/>
    <w:rsid w:val="00D42739"/>
    <w:rsid w:val="00D42A52"/>
    <w:rsid w:val="00D450D1"/>
    <w:rsid w:val="00D53B97"/>
    <w:rsid w:val="00D6353B"/>
    <w:rsid w:val="00D7231E"/>
    <w:rsid w:val="00D733A4"/>
    <w:rsid w:val="00D764A1"/>
    <w:rsid w:val="00D8433A"/>
    <w:rsid w:val="00DB023E"/>
    <w:rsid w:val="00DB6FDB"/>
    <w:rsid w:val="00DB7F41"/>
    <w:rsid w:val="00DC1676"/>
    <w:rsid w:val="00DD5F7E"/>
    <w:rsid w:val="00DE09CA"/>
    <w:rsid w:val="00DF0FBC"/>
    <w:rsid w:val="00DF290C"/>
    <w:rsid w:val="00DF70C4"/>
    <w:rsid w:val="00E038D6"/>
    <w:rsid w:val="00E079F0"/>
    <w:rsid w:val="00E11B05"/>
    <w:rsid w:val="00E264A2"/>
    <w:rsid w:val="00E41F2E"/>
    <w:rsid w:val="00E60702"/>
    <w:rsid w:val="00E72E39"/>
    <w:rsid w:val="00E7303B"/>
    <w:rsid w:val="00E764A9"/>
    <w:rsid w:val="00E812B3"/>
    <w:rsid w:val="00E92CDD"/>
    <w:rsid w:val="00EA1600"/>
    <w:rsid w:val="00EA2525"/>
    <w:rsid w:val="00EB6562"/>
    <w:rsid w:val="00EC5715"/>
    <w:rsid w:val="00ED3512"/>
    <w:rsid w:val="00EE365D"/>
    <w:rsid w:val="00EF5B00"/>
    <w:rsid w:val="00F0146A"/>
    <w:rsid w:val="00F06993"/>
    <w:rsid w:val="00F06ADD"/>
    <w:rsid w:val="00F24466"/>
    <w:rsid w:val="00F2654F"/>
    <w:rsid w:val="00F300B7"/>
    <w:rsid w:val="00F401FB"/>
    <w:rsid w:val="00F4118E"/>
    <w:rsid w:val="00F41CBA"/>
    <w:rsid w:val="00F50512"/>
    <w:rsid w:val="00F6246B"/>
    <w:rsid w:val="00F70922"/>
    <w:rsid w:val="00F72BC7"/>
    <w:rsid w:val="00F77427"/>
    <w:rsid w:val="00F85748"/>
    <w:rsid w:val="00FB559A"/>
    <w:rsid w:val="00FC00C3"/>
    <w:rsid w:val="00FC1A2F"/>
    <w:rsid w:val="00FC7CF4"/>
    <w:rsid w:val="00FD0E0C"/>
    <w:rsid w:val="00FD11CC"/>
    <w:rsid w:val="00FF7EB7"/>
    <w:rsid w:val="01E966E5"/>
    <w:rsid w:val="0248F544"/>
    <w:rsid w:val="028141A3"/>
    <w:rsid w:val="03EEEA11"/>
    <w:rsid w:val="0424501D"/>
    <w:rsid w:val="042BC368"/>
    <w:rsid w:val="0489F7A7"/>
    <w:rsid w:val="04A06815"/>
    <w:rsid w:val="058D43F1"/>
    <w:rsid w:val="063C3876"/>
    <w:rsid w:val="07FCDFFC"/>
    <w:rsid w:val="09AD6E9A"/>
    <w:rsid w:val="09DB506D"/>
    <w:rsid w:val="0B3A2A42"/>
    <w:rsid w:val="0B778670"/>
    <w:rsid w:val="0C3A6769"/>
    <w:rsid w:val="0C3AFDDF"/>
    <w:rsid w:val="0CF49436"/>
    <w:rsid w:val="0E503A57"/>
    <w:rsid w:val="0F1C7172"/>
    <w:rsid w:val="0F403551"/>
    <w:rsid w:val="0FEEC984"/>
    <w:rsid w:val="1031CF36"/>
    <w:rsid w:val="104A91F1"/>
    <w:rsid w:val="106F9BE7"/>
    <w:rsid w:val="10A4825D"/>
    <w:rsid w:val="10BF3E51"/>
    <w:rsid w:val="11066FF4"/>
    <w:rsid w:val="114E2362"/>
    <w:rsid w:val="12EAF669"/>
    <w:rsid w:val="132AB0BE"/>
    <w:rsid w:val="141DAB8A"/>
    <w:rsid w:val="160E2E9F"/>
    <w:rsid w:val="1664D09F"/>
    <w:rsid w:val="1726DF6F"/>
    <w:rsid w:val="1749DA2F"/>
    <w:rsid w:val="17A9FF00"/>
    <w:rsid w:val="180E7AD7"/>
    <w:rsid w:val="1827A334"/>
    <w:rsid w:val="190D1500"/>
    <w:rsid w:val="1914884B"/>
    <w:rsid w:val="19C05FAA"/>
    <w:rsid w:val="19C37395"/>
    <w:rsid w:val="19CDCF99"/>
    <w:rsid w:val="1AD64EA0"/>
    <w:rsid w:val="1AF934CB"/>
    <w:rsid w:val="1C40B6F0"/>
    <w:rsid w:val="1D336ECF"/>
    <w:rsid w:val="1F6CE595"/>
    <w:rsid w:val="2068A341"/>
    <w:rsid w:val="207B993F"/>
    <w:rsid w:val="22AC1BEB"/>
    <w:rsid w:val="22BA9850"/>
    <w:rsid w:val="2315D311"/>
    <w:rsid w:val="238C0F06"/>
    <w:rsid w:val="24104128"/>
    <w:rsid w:val="24AD2C56"/>
    <w:rsid w:val="24C443C3"/>
    <w:rsid w:val="24E6D093"/>
    <w:rsid w:val="25E683AA"/>
    <w:rsid w:val="263FBF94"/>
    <w:rsid w:val="2759DD73"/>
    <w:rsid w:val="277C9133"/>
    <w:rsid w:val="282C8C27"/>
    <w:rsid w:val="288AADAA"/>
    <w:rsid w:val="28F274ED"/>
    <w:rsid w:val="2992C8DB"/>
    <w:rsid w:val="29AD38EA"/>
    <w:rsid w:val="2AA6A805"/>
    <w:rsid w:val="2B796AD0"/>
    <w:rsid w:val="2C329F12"/>
    <w:rsid w:val="2D2381AB"/>
    <w:rsid w:val="2D869AD0"/>
    <w:rsid w:val="2DDD8B66"/>
    <w:rsid w:val="2E039C94"/>
    <w:rsid w:val="2E21C0DF"/>
    <w:rsid w:val="30141A29"/>
    <w:rsid w:val="315961A1"/>
    <w:rsid w:val="346301C1"/>
    <w:rsid w:val="36DCCDB8"/>
    <w:rsid w:val="36EAA78F"/>
    <w:rsid w:val="37F0A1C7"/>
    <w:rsid w:val="38E3D3F4"/>
    <w:rsid w:val="3A7D39BF"/>
    <w:rsid w:val="3BB03EDB"/>
    <w:rsid w:val="3CFBC41B"/>
    <w:rsid w:val="3E19BA49"/>
    <w:rsid w:val="3F77EC9D"/>
    <w:rsid w:val="3FDF68DA"/>
    <w:rsid w:val="40C55418"/>
    <w:rsid w:val="41565D0E"/>
    <w:rsid w:val="418366D0"/>
    <w:rsid w:val="42D0A899"/>
    <w:rsid w:val="42F29311"/>
    <w:rsid w:val="433AB12E"/>
    <w:rsid w:val="43C36078"/>
    <w:rsid w:val="445A1A6A"/>
    <w:rsid w:val="44B5D852"/>
    <w:rsid w:val="44C3A78E"/>
    <w:rsid w:val="451A498E"/>
    <w:rsid w:val="451D4883"/>
    <w:rsid w:val="461F4758"/>
    <w:rsid w:val="47A74199"/>
    <w:rsid w:val="47CE083C"/>
    <w:rsid w:val="47EB6434"/>
    <w:rsid w:val="4851EA50"/>
    <w:rsid w:val="48B656FD"/>
    <w:rsid w:val="497EED6E"/>
    <w:rsid w:val="4B2C2F0E"/>
    <w:rsid w:val="4B71EBB4"/>
    <w:rsid w:val="4D3F294C"/>
    <w:rsid w:val="5056BB0B"/>
    <w:rsid w:val="505CFC35"/>
    <w:rsid w:val="50863079"/>
    <w:rsid w:val="53C77EC4"/>
    <w:rsid w:val="547620F8"/>
    <w:rsid w:val="5489ABAC"/>
    <w:rsid w:val="557B0C4B"/>
    <w:rsid w:val="55F1D4F9"/>
    <w:rsid w:val="57CAED27"/>
    <w:rsid w:val="58926FAD"/>
    <w:rsid w:val="59C91940"/>
    <w:rsid w:val="59EAB61E"/>
    <w:rsid w:val="59F2A155"/>
    <w:rsid w:val="5A0A4207"/>
    <w:rsid w:val="5A5292F5"/>
    <w:rsid w:val="5B12731D"/>
    <w:rsid w:val="5BAA9B57"/>
    <w:rsid w:val="5C9EFE95"/>
    <w:rsid w:val="5CB8F56F"/>
    <w:rsid w:val="5CC48FD0"/>
    <w:rsid w:val="5E24D277"/>
    <w:rsid w:val="5F0CDBBB"/>
    <w:rsid w:val="601EB284"/>
    <w:rsid w:val="60A8AC1C"/>
    <w:rsid w:val="60B6E7FE"/>
    <w:rsid w:val="60E284BA"/>
    <w:rsid w:val="6252B85F"/>
    <w:rsid w:val="62DF398A"/>
    <w:rsid w:val="646AC79C"/>
    <w:rsid w:val="658A5921"/>
    <w:rsid w:val="65C8CA67"/>
    <w:rsid w:val="6642CC59"/>
    <w:rsid w:val="6702AFB9"/>
    <w:rsid w:val="68E6DB44"/>
    <w:rsid w:val="6958B6E3"/>
    <w:rsid w:val="6A4F8E62"/>
    <w:rsid w:val="6AF49CDB"/>
    <w:rsid w:val="6B667944"/>
    <w:rsid w:val="6D82DA59"/>
    <w:rsid w:val="6E93B4D2"/>
    <w:rsid w:val="6F18130A"/>
    <w:rsid w:val="6F3B1B25"/>
    <w:rsid w:val="72504B44"/>
    <w:rsid w:val="73392553"/>
    <w:rsid w:val="7421EEC0"/>
    <w:rsid w:val="752074D1"/>
    <w:rsid w:val="75C54DC6"/>
    <w:rsid w:val="78262A7B"/>
    <w:rsid w:val="78BC916A"/>
    <w:rsid w:val="78D1CF51"/>
    <w:rsid w:val="7B932988"/>
    <w:rsid w:val="7CA68970"/>
    <w:rsid w:val="7D9A53F9"/>
    <w:rsid w:val="7E989DC5"/>
    <w:rsid w:val="7F72BE84"/>
    <w:rsid w:val="7FB3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45FA"/>
  <w15:docId w15:val="{CCEDB1E3-A04C-4DFF-9ED0-60B4741D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B0"/>
  </w:style>
  <w:style w:type="paragraph" w:styleId="Heading2">
    <w:name w:val="heading 2"/>
    <w:basedOn w:val="Normal"/>
    <w:next w:val="Normal"/>
    <w:link w:val="Heading2Char"/>
    <w:qFormat/>
    <w:rsid w:val="00D53B97"/>
    <w:pPr>
      <w:keepNext/>
      <w:widowControl w:val="0"/>
      <w:autoSpaceDE w:val="0"/>
      <w:autoSpaceDN w:val="0"/>
      <w:adjustRightInd w:val="0"/>
      <w:spacing w:after="0" w:line="240" w:lineRule="auto"/>
      <w:outlineLvl w:val="1"/>
    </w:pPr>
    <w:rPr>
      <w:rFonts w:ascii="Times New Roman" w:eastAsia="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4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B4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34B47"/>
    <w:pPr>
      <w:ind w:left="720"/>
      <w:contextualSpacing/>
    </w:pPr>
  </w:style>
  <w:style w:type="character" w:styleId="Hyperlink">
    <w:name w:val="Hyperlink"/>
    <w:basedOn w:val="DefaultParagraphFont"/>
    <w:uiPriority w:val="99"/>
    <w:unhideWhenUsed/>
    <w:rsid w:val="00B34B47"/>
    <w:rPr>
      <w:color w:val="0563C1" w:themeColor="hyperlink"/>
      <w:u w:val="single"/>
    </w:rPr>
  </w:style>
  <w:style w:type="table" w:styleId="TableGrid">
    <w:name w:val="Table Grid"/>
    <w:basedOn w:val="TableNormal"/>
    <w:uiPriority w:val="39"/>
    <w:rsid w:val="0025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53B97"/>
    <w:rPr>
      <w:rFonts w:ascii="Times New Roman" w:eastAsia="Times New Roman" w:hAnsi="Times New Roman" w:cs="Times New Roman"/>
      <w:b/>
      <w:bCs/>
      <w:i/>
      <w:iCs/>
      <w:sz w:val="20"/>
      <w:szCs w:val="20"/>
    </w:rPr>
  </w:style>
  <w:style w:type="character" w:styleId="CommentReference">
    <w:name w:val="annotation reference"/>
    <w:basedOn w:val="DefaultParagraphFont"/>
    <w:uiPriority w:val="99"/>
    <w:semiHidden/>
    <w:unhideWhenUsed/>
    <w:rsid w:val="006E6E9F"/>
    <w:rPr>
      <w:sz w:val="16"/>
      <w:szCs w:val="16"/>
    </w:rPr>
  </w:style>
  <w:style w:type="paragraph" w:styleId="CommentText">
    <w:name w:val="annotation text"/>
    <w:basedOn w:val="Normal"/>
    <w:link w:val="CommentTextChar"/>
    <w:uiPriority w:val="99"/>
    <w:semiHidden/>
    <w:unhideWhenUsed/>
    <w:rsid w:val="006E6E9F"/>
    <w:pPr>
      <w:spacing w:line="240" w:lineRule="auto"/>
    </w:pPr>
    <w:rPr>
      <w:sz w:val="20"/>
      <w:szCs w:val="20"/>
    </w:rPr>
  </w:style>
  <w:style w:type="character" w:customStyle="1" w:styleId="CommentTextChar">
    <w:name w:val="Comment Text Char"/>
    <w:basedOn w:val="DefaultParagraphFont"/>
    <w:link w:val="CommentText"/>
    <w:uiPriority w:val="99"/>
    <w:semiHidden/>
    <w:rsid w:val="006E6E9F"/>
    <w:rPr>
      <w:sz w:val="20"/>
      <w:szCs w:val="20"/>
    </w:rPr>
  </w:style>
  <w:style w:type="paragraph" w:styleId="CommentSubject">
    <w:name w:val="annotation subject"/>
    <w:basedOn w:val="CommentText"/>
    <w:next w:val="CommentText"/>
    <w:link w:val="CommentSubjectChar"/>
    <w:uiPriority w:val="99"/>
    <w:semiHidden/>
    <w:unhideWhenUsed/>
    <w:rsid w:val="006E6E9F"/>
    <w:rPr>
      <w:b/>
      <w:bCs/>
    </w:rPr>
  </w:style>
  <w:style w:type="character" w:customStyle="1" w:styleId="CommentSubjectChar">
    <w:name w:val="Comment Subject Char"/>
    <w:basedOn w:val="CommentTextChar"/>
    <w:link w:val="CommentSubject"/>
    <w:uiPriority w:val="99"/>
    <w:semiHidden/>
    <w:rsid w:val="006E6E9F"/>
    <w:rPr>
      <w:b/>
      <w:bCs/>
      <w:sz w:val="20"/>
      <w:szCs w:val="20"/>
    </w:rPr>
  </w:style>
  <w:style w:type="paragraph" w:styleId="BalloonText">
    <w:name w:val="Balloon Text"/>
    <w:basedOn w:val="Normal"/>
    <w:link w:val="BalloonTextChar"/>
    <w:uiPriority w:val="99"/>
    <w:semiHidden/>
    <w:unhideWhenUsed/>
    <w:rsid w:val="006E6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E9F"/>
    <w:rPr>
      <w:rFonts w:ascii="Segoe UI" w:hAnsi="Segoe UI" w:cs="Segoe UI"/>
      <w:sz w:val="18"/>
      <w:szCs w:val="18"/>
    </w:rPr>
  </w:style>
  <w:style w:type="character" w:customStyle="1" w:styleId="apple-converted-space">
    <w:name w:val="apple-converted-space"/>
    <w:basedOn w:val="DefaultParagraphFont"/>
    <w:rsid w:val="00DE09CA"/>
  </w:style>
  <w:style w:type="character" w:styleId="Strong">
    <w:name w:val="Strong"/>
    <w:uiPriority w:val="22"/>
    <w:qFormat/>
    <w:rsid w:val="00621CBC"/>
    <w:rPr>
      <w:b/>
      <w:bCs/>
    </w:rPr>
  </w:style>
  <w:style w:type="paragraph" w:styleId="NoSpacing">
    <w:name w:val="No Spacing"/>
    <w:uiPriority w:val="1"/>
    <w:qFormat/>
    <w:rsid w:val="00621CBC"/>
    <w:pPr>
      <w:spacing w:after="0" w:line="240" w:lineRule="auto"/>
    </w:pPr>
  </w:style>
  <w:style w:type="paragraph" w:customStyle="1" w:styleId="TableParagraph">
    <w:name w:val="Table Paragraph"/>
    <w:basedOn w:val="Normal"/>
    <w:uiPriority w:val="1"/>
    <w:qFormat/>
    <w:rsid w:val="00EC5715"/>
    <w:pPr>
      <w:widowControl w:val="0"/>
      <w:spacing w:after="0" w:line="240" w:lineRule="auto"/>
    </w:pPr>
  </w:style>
  <w:style w:type="table" w:customStyle="1" w:styleId="TableGrid1">
    <w:name w:val="Table Grid1"/>
    <w:basedOn w:val="TableNormal"/>
    <w:next w:val="TableGrid"/>
    <w:uiPriority w:val="39"/>
    <w:rsid w:val="00AF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512"/>
  </w:style>
  <w:style w:type="paragraph" w:styleId="Footer">
    <w:name w:val="footer"/>
    <w:basedOn w:val="Normal"/>
    <w:link w:val="FooterChar"/>
    <w:uiPriority w:val="99"/>
    <w:unhideWhenUsed/>
    <w:rsid w:val="00F50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512"/>
  </w:style>
  <w:style w:type="paragraph" w:styleId="NormalWeb">
    <w:name w:val="Normal (Web)"/>
    <w:basedOn w:val="Normal"/>
    <w:uiPriority w:val="99"/>
    <w:semiHidden/>
    <w:unhideWhenUsed/>
    <w:rsid w:val="00472D82"/>
    <w:pPr>
      <w:spacing w:after="0" w:line="240" w:lineRule="auto"/>
    </w:pPr>
    <w:rPr>
      <w:rFonts w:ascii="Times New Roman" w:hAnsi="Times New Roman" w:cs="Times New Roman"/>
      <w:sz w:val="24"/>
      <w:szCs w:val="24"/>
    </w:rPr>
  </w:style>
  <w:style w:type="character" w:customStyle="1" w:styleId="text">
    <w:name w:val="text"/>
    <w:basedOn w:val="DefaultParagraphFont"/>
    <w:rsid w:val="009B0F2A"/>
  </w:style>
  <w:style w:type="character" w:styleId="Emphasis">
    <w:name w:val="Emphasis"/>
    <w:basedOn w:val="DefaultParagraphFont"/>
    <w:uiPriority w:val="20"/>
    <w:qFormat/>
    <w:rsid w:val="00BA4CA7"/>
    <w:rPr>
      <w:i/>
      <w:iCs/>
    </w:rPr>
  </w:style>
  <w:style w:type="paragraph" w:customStyle="1" w:styleId="Default">
    <w:name w:val="Default"/>
    <w:rsid w:val="00EA1600"/>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25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0015">
      <w:bodyDiv w:val="1"/>
      <w:marLeft w:val="0"/>
      <w:marRight w:val="0"/>
      <w:marTop w:val="0"/>
      <w:marBottom w:val="0"/>
      <w:divBdr>
        <w:top w:val="none" w:sz="0" w:space="0" w:color="auto"/>
        <w:left w:val="none" w:sz="0" w:space="0" w:color="auto"/>
        <w:bottom w:val="none" w:sz="0" w:space="0" w:color="auto"/>
        <w:right w:val="none" w:sz="0" w:space="0" w:color="auto"/>
      </w:divBdr>
      <w:divsChild>
        <w:div w:id="904024073">
          <w:marLeft w:val="0"/>
          <w:marRight w:val="0"/>
          <w:marTop w:val="0"/>
          <w:marBottom w:val="0"/>
          <w:divBdr>
            <w:top w:val="none" w:sz="0" w:space="0" w:color="auto"/>
            <w:left w:val="none" w:sz="0" w:space="0" w:color="auto"/>
            <w:bottom w:val="none" w:sz="0" w:space="0" w:color="auto"/>
            <w:right w:val="none" w:sz="0" w:space="0" w:color="auto"/>
          </w:divBdr>
        </w:div>
        <w:div w:id="31467766">
          <w:marLeft w:val="0"/>
          <w:marRight w:val="0"/>
          <w:marTop w:val="0"/>
          <w:marBottom w:val="0"/>
          <w:divBdr>
            <w:top w:val="none" w:sz="0" w:space="0" w:color="auto"/>
            <w:left w:val="none" w:sz="0" w:space="0" w:color="auto"/>
            <w:bottom w:val="none" w:sz="0" w:space="0" w:color="auto"/>
            <w:right w:val="none" w:sz="0" w:space="0" w:color="auto"/>
          </w:divBdr>
        </w:div>
        <w:div w:id="2101101040">
          <w:marLeft w:val="0"/>
          <w:marRight w:val="0"/>
          <w:marTop w:val="0"/>
          <w:marBottom w:val="0"/>
          <w:divBdr>
            <w:top w:val="none" w:sz="0" w:space="0" w:color="auto"/>
            <w:left w:val="none" w:sz="0" w:space="0" w:color="auto"/>
            <w:bottom w:val="none" w:sz="0" w:space="0" w:color="auto"/>
            <w:right w:val="none" w:sz="0" w:space="0" w:color="auto"/>
          </w:divBdr>
        </w:div>
        <w:div w:id="1117791653">
          <w:marLeft w:val="0"/>
          <w:marRight w:val="0"/>
          <w:marTop w:val="0"/>
          <w:marBottom w:val="0"/>
          <w:divBdr>
            <w:top w:val="none" w:sz="0" w:space="0" w:color="auto"/>
            <w:left w:val="none" w:sz="0" w:space="0" w:color="auto"/>
            <w:bottom w:val="none" w:sz="0" w:space="0" w:color="auto"/>
            <w:right w:val="none" w:sz="0" w:space="0" w:color="auto"/>
          </w:divBdr>
        </w:div>
        <w:div w:id="1326930297">
          <w:marLeft w:val="0"/>
          <w:marRight w:val="0"/>
          <w:marTop w:val="0"/>
          <w:marBottom w:val="0"/>
          <w:divBdr>
            <w:top w:val="none" w:sz="0" w:space="0" w:color="auto"/>
            <w:left w:val="none" w:sz="0" w:space="0" w:color="auto"/>
            <w:bottom w:val="none" w:sz="0" w:space="0" w:color="auto"/>
            <w:right w:val="none" w:sz="0" w:space="0" w:color="auto"/>
          </w:divBdr>
        </w:div>
        <w:div w:id="393508389">
          <w:marLeft w:val="0"/>
          <w:marRight w:val="0"/>
          <w:marTop w:val="0"/>
          <w:marBottom w:val="0"/>
          <w:divBdr>
            <w:top w:val="none" w:sz="0" w:space="0" w:color="auto"/>
            <w:left w:val="none" w:sz="0" w:space="0" w:color="auto"/>
            <w:bottom w:val="none" w:sz="0" w:space="0" w:color="auto"/>
            <w:right w:val="none" w:sz="0" w:space="0" w:color="auto"/>
          </w:divBdr>
        </w:div>
        <w:div w:id="382797576">
          <w:marLeft w:val="0"/>
          <w:marRight w:val="0"/>
          <w:marTop w:val="0"/>
          <w:marBottom w:val="0"/>
          <w:divBdr>
            <w:top w:val="none" w:sz="0" w:space="0" w:color="auto"/>
            <w:left w:val="none" w:sz="0" w:space="0" w:color="auto"/>
            <w:bottom w:val="none" w:sz="0" w:space="0" w:color="auto"/>
            <w:right w:val="none" w:sz="0" w:space="0" w:color="auto"/>
          </w:divBdr>
        </w:div>
        <w:div w:id="1303778430">
          <w:marLeft w:val="0"/>
          <w:marRight w:val="0"/>
          <w:marTop w:val="0"/>
          <w:marBottom w:val="0"/>
          <w:divBdr>
            <w:top w:val="none" w:sz="0" w:space="0" w:color="auto"/>
            <w:left w:val="none" w:sz="0" w:space="0" w:color="auto"/>
            <w:bottom w:val="none" w:sz="0" w:space="0" w:color="auto"/>
            <w:right w:val="none" w:sz="0" w:space="0" w:color="auto"/>
          </w:divBdr>
        </w:div>
        <w:div w:id="607733194">
          <w:marLeft w:val="0"/>
          <w:marRight w:val="0"/>
          <w:marTop w:val="0"/>
          <w:marBottom w:val="0"/>
          <w:divBdr>
            <w:top w:val="none" w:sz="0" w:space="0" w:color="auto"/>
            <w:left w:val="none" w:sz="0" w:space="0" w:color="auto"/>
            <w:bottom w:val="none" w:sz="0" w:space="0" w:color="auto"/>
            <w:right w:val="none" w:sz="0" w:space="0" w:color="auto"/>
          </w:divBdr>
        </w:div>
        <w:div w:id="1699889085">
          <w:marLeft w:val="0"/>
          <w:marRight w:val="0"/>
          <w:marTop w:val="0"/>
          <w:marBottom w:val="0"/>
          <w:divBdr>
            <w:top w:val="none" w:sz="0" w:space="0" w:color="auto"/>
            <w:left w:val="none" w:sz="0" w:space="0" w:color="auto"/>
            <w:bottom w:val="none" w:sz="0" w:space="0" w:color="auto"/>
            <w:right w:val="none" w:sz="0" w:space="0" w:color="auto"/>
          </w:divBdr>
        </w:div>
        <w:div w:id="1138032791">
          <w:marLeft w:val="0"/>
          <w:marRight w:val="0"/>
          <w:marTop w:val="0"/>
          <w:marBottom w:val="0"/>
          <w:divBdr>
            <w:top w:val="none" w:sz="0" w:space="0" w:color="auto"/>
            <w:left w:val="none" w:sz="0" w:space="0" w:color="auto"/>
            <w:bottom w:val="none" w:sz="0" w:space="0" w:color="auto"/>
            <w:right w:val="none" w:sz="0" w:space="0" w:color="auto"/>
          </w:divBdr>
        </w:div>
        <w:div w:id="369578256">
          <w:marLeft w:val="0"/>
          <w:marRight w:val="0"/>
          <w:marTop w:val="0"/>
          <w:marBottom w:val="0"/>
          <w:divBdr>
            <w:top w:val="none" w:sz="0" w:space="0" w:color="auto"/>
            <w:left w:val="none" w:sz="0" w:space="0" w:color="auto"/>
            <w:bottom w:val="none" w:sz="0" w:space="0" w:color="auto"/>
            <w:right w:val="none" w:sz="0" w:space="0" w:color="auto"/>
          </w:divBdr>
        </w:div>
        <w:div w:id="1687904491">
          <w:marLeft w:val="0"/>
          <w:marRight w:val="0"/>
          <w:marTop w:val="0"/>
          <w:marBottom w:val="0"/>
          <w:divBdr>
            <w:top w:val="none" w:sz="0" w:space="0" w:color="auto"/>
            <w:left w:val="none" w:sz="0" w:space="0" w:color="auto"/>
            <w:bottom w:val="none" w:sz="0" w:space="0" w:color="auto"/>
            <w:right w:val="none" w:sz="0" w:space="0" w:color="auto"/>
          </w:divBdr>
        </w:div>
        <w:div w:id="787697898">
          <w:marLeft w:val="0"/>
          <w:marRight w:val="0"/>
          <w:marTop w:val="0"/>
          <w:marBottom w:val="0"/>
          <w:divBdr>
            <w:top w:val="none" w:sz="0" w:space="0" w:color="auto"/>
            <w:left w:val="none" w:sz="0" w:space="0" w:color="auto"/>
            <w:bottom w:val="none" w:sz="0" w:space="0" w:color="auto"/>
            <w:right w:val="none" w:sz="0" w:space="0" w:color="auto"/>
          </w:divBdr>
        </w:div>
        <w:div w:id="879896291">
          <w:marLeft w:val="0"/>
          <w:marRight w:val="0"/>
          <w:marTop w:val="0"/>
          <w:marBottom w:val="0"/>
          <w:divBdr>
            <w:top w:val="none" w:sz="0" w:space="0" w:color="auto"/>
            <w:left w:val="none" w:sz="0" w:space="0" w:color="auto"/>
            <w:bottom w:val="none" w:sz="0" w:space="0" w:color="auto"/>
            <w:right w:val="none" w:sz="0" w:space="0" w:color="auto"/>
          </w:divBdr>
        </w:div>
        <w:div w:id="1997492121">
          <w:marLeft w:val="0"/>
          <w:marRight w:val="0"/>
          <w:marTop w:val="0"/>
          <w:marBottom w:val="0"/>
          <w:divBdr>
            <w:top w:val="none" w:sz="0" w:space="0" w:color="auto"/>
            <w:left w:val="none" w:sz="0" w:space="0" w:color="auto"/>
            <w:bottom w:val="none" w:sz="0" w:space="0" w:color="auto"/>
            <w:right w:val="none" w:sz="0" w:space="0" w:color="auto"/>
          </w:divBdr>
        </w:div>
        <w:div w:id="770390494">
          <w:marLeft w:val="0"/>
          <w:marRight w:val="0"/>
          <w:marTop w:val="0"/>
          <w:marBottom w:val="0"/>
          <w:divBdr>
            <w:top w:val="none" w:sz="0" w:space="0" w:color="auto"/>
            <w:left w:val="none" w:sz="0" w:space="0" w:color="auto"/>
            <w:bottom w:val="none" w:sz="0" w:space="0" w:color="auto"/>
            <w:right w:val="none" w:sz="0" w:space="0" w:color="auto"/>
          </w:divBdr>
        </w:div>
        <w:div w:id="303853349">
          <w:marLeft w:val="0"/>
          <w:marRight w:val="0"/>
          <w:marTop w:val="0"/>
          <w:marBottom w:val="0"/>
          <w:divBdr>
            <w:top w:val="none" w:sz="0" w:space="0" w:color="auto"/>
            <w:left w:val="none" w:sz="0" w:space="0" w:color="auto"/>
            <w:bottom w:val="none" w:sz="0" w:space="0" w:color="auto"/>
            <w:right w:val="none" w:sz="0" w:space="0" w:color="auto"/>
          </w:divBdr>
        </w:div>
        <w:div w:id="290718173">
          <w:marLeft w:val="0"/>
          <w:marRight w:val="0"/>
          <w:marTop w:val="0"/>
          <w:marBottom w:val="0"/>
          <w:divBdr>
            <w:top w:val="none" w:sz="0" w:space="0" w:color="auto"/>
            <w:left w:val="none" w:sz="0" w:space="0" w:color="auto"/>
            <w:bottom w:val="none" w:sz="0" w:space="0" w:color="auto"/>
            <w:right w:val="none" w:sz="0" w:space="0" w:color="auto"/>
          </w:divBdr>
        </w:div>
        <w:div w:id="54086477">
          <w:marLeft w:val="0"/>
          <w:marRight w:val="0"/>
          <w:marTop w:val="0"/>
          <w:marBottom w:val="0"/>
          <w:divBdr>
            <w:top w:val="none" w:sz="0" w:space="0" w:color="auto"/>
            <w:left w:val="none" w:sz="0" w:space="0" w:color="auto"/>
            <w:bottom w:val="none" w:sz="0" w:space="0" w:color="auto"/>
            <w:right w:val="none" w:sz="0" w:space="0" w:color="auto"/>
          </w:divBdr>
        </w:div>
        <w:div w:id="1600016942">
          <w:marLeft w:val="0"/>
          <w:marRight w:val="0"/>
          <w:marTop w:val="0"/>
          <w:marBottom w:val="0"/>
          <w:divBdr>
            <w:top w:val="none" w:sz="0" w:space="0" w:color="auto"/>
            <w:left w:val="none" w:sz="0" w:space="0" w:color="auto"/>
            <w:bottom w:val="none" w:sz="0" w:space="0" w:color="auto"/>
            <w:right w:val="none" w:sz="0" w:space="0" w:color="auto"/>
          </w:divBdr>
        </w:div>
        <w:div w:id="1540358701">
          <w:marLeft w:val="0"/>
          <w:marRight w:val="0"/>
          <w:marTop w:val="0"/>
          <w:marBottom w:val="0"/>
          <w:divBdr>
            <w:top w:val="none" w:sz="0" w:space="0" w:color="auto"/>
            <w:left w:val="none" w:sz="0" w:space="0" w:color="auto"/>
            <w:bottom w:val="none" w:sz="0" w:space="0" w:color="auto"/>
            <w:right w:val="none" w:sz="0" w:space="0" w:color="auto"/>
          </w:divBdr>
        </w:div>
        <w:div w:id="2011835613">
          <w:marLeft w:val="0"/>
          <w:marRight w:val="0"/>
          <w:marTop w:val="0"/>
          <w:marBottom w:val="0"/>
          <w:divBdr>
            <w:top w:val="none" w:sz="0" w:space="0" w:color="auto"/>
            <w:left w:val="none" w:sz="0" w:space="0" w:color="auto"/>
            <w:bottom w:val="none" w:sz="0" w:space="0" w:color="auto"/>
            <w:right w:val="none" w:sz="0" w:space="0" w:color="auto"/>
          </w:divBdr>
        </w:div>
        <w:div w:id="782388078">
          <w:marLeft w:val="0"/>
          <w:marRight w:val="0"/>
          <w:marTop w:val="0"/>
          <w:marBottom w:val="0"/>
          <w:divBdr>
            <w:top w:val="none" w:sz="0" w:space="0" w:color="auto"/>
            <w:left w:val="none" w:sz="0" w:space="0" w:color="auto"/>
            <w:bottom w:val="none" w:sz="0" w:space="0" w:color="auto"/>
            <w:right w:val="none" w:sz="0" w:space="0" w:color="auto"/>
          </w:divBdr>
        </w:div>
        <w:div w:id="1187252145">
          <w:marLeft w:val="0"/>
          <w:marRight w:val="0"/>
          <w:marTop w:val="0"/>
          <w:marBottom w:val="0"/>
          <w:divBdr>
            <w:top w:val="none" w:sz="0" w:space="0" w:color="auto"/>
            <w:left w:val="none" w:sz="0" w:space="0" w:color="auto"/>
            <w:bottom w:val="none" w:sz="0" w:space="0" w:color="auto"/>
            <w:right w:val="none" w:sz="0" w:space="0" w:color="auto"/>
          </w:divBdr>
        </w:div>
        <w:div w:id="749349443">
          <w:marLeft w:val="0"/>
          <w:marRight w:val="0"/>
          <w:marTop w:val="0"/>
          <w:marBottom w:val="0"/>
          <w:divBdr>
            <w:top w:val="none" w:sz="0" w:space="0" w:color="auto"/>
            <w:left w:val="none" w:sz="0" w:space="0" w:color="auto"/>
            <w:bottom w:val="none" w:sz="0" w:space="0" w:color="auto"/>
            <w:right w:val="none" w:sz="0" w:space="0" w:color="auto"/>
          </w:divBdr>
        </w:div>
        <w:div w:id="1340809369">
          <w:marLeft w:val="0"/>
          <w:marRight w:val="0"/>
          <w:marTop w:val="0"/>
          <w:marBottom w:val="0"/>
          <w:divBdr>
            <w:top w:val="none" w:sz="0" w:space="0" w:color="auto"/>
            <w:left w:val="none" w:sz="0" w:space="0" w:color="auto"/>
            <w:bottom w:val="none" w:sz="0" w:space="0" w:color="auto"/>
            <w:right w:val="none" w:sz="0" w:space="0" w:color="auto"/>
          </w:divBdr>
        </w:div>
        <w:div w:id="453911479">
          <w:marLeft w:val="0"/>
          <w:marRight w:val="0"/>
          <w:marTop w:val="0"/>
          <w:marBottom w:val="0"/>
          <w:divBdr>
            <w:top w:val="none" w:sz="0" w:space="0" w:color="auto"/>
            <w:left w:val="none" w:sz="0" w:space="0" w:color="auto"/>
            <w:bottom w:val="none" w:sz="0" w:space="0" w:color="auto"/>
            <w:right w:val="none" w:sz="0" w:space="0" w:color="auto"/>
          </w:divBdr>
        </w:div>
        <w:div w:id="1182233735">
          <w:marLeft w:val="0"/>
          <w:marRight w:val="0"/>
          <w:marTop w:val="0"/>
          <w:marBottom w:val="0"/>
          <w:divBdr>
            <w:top w:val="none" w:sz="0" w:space="0" w:color="auto"/>
            <w:left w:val="none" w:sz="0" w:space="0" w:color="auto"/>
            <w:bottom w:val="none" w:sz="0" w:space="0" w:color="auto"/>
            <w:right w:val="none" w:sz="0" w:space="0" w:color="auto"/>
          </w:divBdr>
        </w:div>
        <w:div w:id="136144799">
          <w:marLeft w:val="0"/>
          <w:marRight w:val="0"/>
          <w:marTop w:val="0"/>
          <w:marBottom w:val="0"/>
          <w:divBdr>
            <w:top w:val="none" w:sz="0" w:space="0" w:color="auto"/>
            <w:left w:val="none" w:sz="0" w:space="0" w:color="auto"/>
            <w:bottom w:val="none" w:sz="0" w:space="0" w:color="auto"/>
            <w:right w:val="none" w:sz="0" w:space="0" w:color="auto"/>
          </w:divBdr>
        </w:div>
        <w:div w:id="1812094314">
          <w:marLeft w:val="0"/>
          <w:marRight w:val="0"/>
          <w:marTop w:val="0"/>
          <w:marBottom w:val="0"/>
          <w:divBdr>
            <w:top w:val="none" w:sz="0" w:space="0" w:color="auto"/>
            <w:left w:val="none" w:sz="0" w:space="0" w:color="auto"/>
            <w:bottom w:val="none" w:sz="0" w:space="0" w:color="auto"/>
            <w:right w:val="none" w:sz="0" w:space="0" w:color="auto"/>
          </w:divBdr>
        </w:div>
        <w:div w:id="1478837574">
          <w:marLeft w:val="0"/>
          <w:marRight w:val="0"/>
          <w:marTop w:val="0"/>
          <w:marBottom w:val="0"/>
          <w:divBdr>
            <w:top w:val="none" w:sz="0" w:space="0" w:color="auto"/>
            <w:left w:val="none" w:sz="0" w:space="0" w:color="auto"/>
            <w:bottom w:val="none" w:sz="0" w:space="0" w:color="auto"/>
            <w:right w:val="none" w:sz="0" w:space="0" w:color="auto"/>
          </w:divBdr>
        </w:div>
        <w:div w:id="816340431">
          <w:marLeft w:val="0"/>
          <w:marRight w:val="0"/>
          <w:marTop w:val="0"/>
          <w:marBottom w:val="0"/>
          <w:divBdr>
            <w:top w:val="none" w:sz="0" w:space="0" w:color="auto"/>
            <w:left w:val="none" w:sz="0" w:space="0" w:color="auto"/>
            <w:bottom w:val="none" w:sz="0" w:space="0" w:color="auto"/>
            <w:right w:val="none" w:sz="0" w:space="0" w:color="auto"/>
          </w:divBdr>
        </w:div>
        <w:div w:id="1612667214">
          <w:marLeft w:val="0"/>
          <w:marRight w:val="0"/>
          <w:marTop w:val="0"/>
          <w:marBottom w:val="0"/>
          <w:divBdr>
            <w:top w:val="none" w:sz="0" w:space="0" w:color="auto"/>
            <w:left w:val="none" w:sz="0" w:space="0" w:color="auto"/>
            <w:bottom w:val="none" w:sz="0" w:space="0" w:color="auto"/>
            <w:right w:val="none" w:sz="0" w:space="0" w:color="auto"/>
          </w:divBdr>
        </w:div>
        <w:div w:id="511064969">
          <w:marLeft w:val="0"/>
          <w:marRight w:val="0"/>
          <w:marTop w:val="0"/>
          <w:marBottom w:val="0"/>
          <w:divBdr>
            <w:top w:val="none" w:sz="0" w:space="0" w:color="auto"/>
            <w:left w:val="none" w:sz="0" w:space="0" w:color="auto"/>
            <w:bottom w:val="none" w:sz="0" w:space="0" w:color="auto"/>
            <w:right w:val="none" w:sz="0" w:space="0" w:color="auto"/>
          </w:divBdr>
        </w:div>
        <w:div w:id="302740972">
          <w:marLeft w:val="0"/>
          <w:marRight w:val="0"/>
          <w:marTop w:val="0"/>
          <w:marBottom w:val="0"/>
          <w:divBdr>
            <w:top w:val="none" w:sz="0" w:space="0" w:color="auto"/>
            <w:left w:val="none" w:sz="0" w:space="0" w:color="auto"/>
            <w:bottom w:val="none" w:sz="0" w:space="0" w:color="auto"/>
            <w:right w:val="none" w:sz="0" w:space="0" w:color="auto"/>
          </w:divBdr>
        </w:div>
        <w:div w:id="2076735331">
          <w:marLeft w:val="0"/>
          <w:marRight w:val="0"/>
          <w:marTop w:val="0"/>
          <w:marBottom w:val="0"/>
          <w:divBdr>
            <w:top w:val="none" w:sz="0" w:space="0" w:color="auto"/>
            <w:left w:val="none" w:sz="0" w:space="0" w:color="auto"/>
            <w:bottom w:val="none" w:sz="0" w:space="0" w:color="auto"/>
            <w:right w:val="none" w:sz="0" w:space="0" w:color="auto"/>
          </w:divBdr>
        </w:div>
        <w:div w:id="1227112400">
          <w:marLeft w:val="0"/>
          <w:marRight w:val="0"/>
          <w:marTop w:val="0"/>
          <w:marBottom w:val="0"/>
          <w:divBdr>
            <w:top w:val="none" w:sz="0" w:space="0" w:color="auto"/>
            <w:left w:val="none" w:sz="0" w:space="0" w:color="auto"/>
            <w:bottom w:val="none" w:sz="0" w:space="0" w:color="auto"/>
            <w:right w:val="none" w:sz="0" w:space="0" w:color="auto"/>
          </w:divBdr>
        </w:div>
        <w:div w:id="988903640">
          <w:marLeft w:val="0"/>
          <w:marRight w:val="0"/>
          <w:marTop w:val="0"/>
          <w:marBottom w:val="0"/>
          <w:divBdr>
            <w:top w:val="none" w:sz="0" w:space="0" w:color="auto"/>
            <w:left w:val="none" w:sz="0" w:space="0" w:color="auto"/>
            <w:bottom w:val="none" w:sz="0" w:space="0" w:color="auto"/>
            <w:right w:val="none" w:sz="0" w:space="0" w:color="auto"/>
          </w:divBdr>
        </w:div>
        <w:div w:id="707146299">
          <w:marLeft w:val="0"/>
          <w:marRight w:val="0"/>
          <w:marTop w:val="0"/>
          <w:marBottom w:val="0"/>
          <w:divBdr>
            <w:top w:val="none" w:sz="0" w:space="0" w:color="auto"/>
            <w:left w:val="none" w:sz="0" w:space="0" w:color="auto"/>
            <w:bottom w:val="none" w:sz="0" w:space="0" w:color="auto"/>
            <w:right w:val="none" w:sz="0" w:space="0" w:color="auto"/>
          </w:divBdr>
        </w:div>
        <w:div w:id="475220642">
          <w:marLeft w:val="0"/>
          <w:marRight w:val="0"/>
          <w:marTop w:val="0"/>
          <w:marBottom w:val="0"/>
          <w:divBdr>
            <w:top w:val="none" w:sz="0" w:space="0" w:color="auto"/>
            <w:left w:val="none" w:sz="0" w:space="0" w:color="auto"/>
            <w:bottom w:val="none" w:sz="0" w:space="0" w:color="auto"/>
            <w:right w:val="none" w:sz="0" w:space="0" w:color="auto"/>
          </w:divBdr>
        </w:div>
        <w:div w:id="900755905">
          <w:marLeft w:val="0"/>
          <w:marRight w:val="0"/>
          <w:marTop w:val="0"/>
          <w:marBottom w:val="0"/>
          <w:divBdr>
            <w:top w:val="none" w:sz="0" w:space="0" w:color="auto"/>
            <w:left w:val="none" w:sz="0" w:space="0" w:color="auto"/>
            <w:bottom w:val="none" w:sz="0" w:space="0" w:color="auto"/>
            <w:right w:val="none" w:sz="0" w:space="0" w:color="auto"/>
          </w:divBdr>
        </w:div>
        <w:div w:id="316307809">
          <w:marLeft w:val="0"/>
          <w:marRight w:val="0"/>
          <w:marTop w:val="0"/>
          <w:marBottom w:val="0"/>
          <w:divBdr>
            <w:top w:val="none" w:sz="0" w:space="0" w:color="auto"/>
            <w:left w:val="none" w:sz="0" w:space="0" w:color="auto"/>
            <w:bottom w:val="none" w:sz="0" w:space="0" w:color="auto"/>
            <w:right w:val="none" w:sz="0" w:space="0" w:color="auto"/>
          </w:divBdr>
        </w:div>
        <w:div w:id="631639052">
          <w:marLeft w:val="0"/>
          <w:marRight w:val="0"/>
          <w:marTop w:val="0"/>
          <w:marBottom w:val="0"/>
          <w:divBdr>
            <w:top w:val="none" w:sz="0" w:space="0" w:color="auto"/>
            <w:left w:val="none" w:sz="0" w:space="0" w:color="auto"/>
            <w:bottom w:val="none" w:sz="0" w:space="0" w:color="auto"/>
            <w:right w:val="none" w:sz="0" w:space="0" w:color="auto"/>
          </w:divBdr>
        </w:div>
        <w:div w:id="656959102">
          <w:marLeft w:val="0"/>
          <w:marRight w:val="0"/>
          <w:marTop w:val="0"/>
          <w:marBottom w:val="0"/>
          <w:divBdr>
            <w:top w:val="none" w:sz="0" w:space="0" w:color="auto"/>
            <w:left w:val="none" w:sz="0" w:space="0" w:color="auto"/>
            <w:bottom w:val="none" w:sz="0" w:space="0" w:color="auto"/>
            <w:right w:val="none" w:sz="0" w:space="0" w:color="auto"/>
          </w:divBdr>
        </w:div>
        <w:div w:id="76289191">
          <w:marLeft w:val="0"/>
          <w:marRight w:val="0"/>
          <w:marTop w:val="0"/>
          <w:marBottom w:val="0"/>
          <w:divBdr>
            <w:top w:val="none" w:sz="0" w:space="0" w:color="auto"/>
            <w:left w:val="none" w:sz="0" w:space="0" w:color="auto"/>
            <w:bottom w:val="none" w:sz="0" w:space="0" w:color="auto"/>
            <w:right w:val="none" w:sz="0" w:space="0" w:color="auto"/>
          </w:divBdr>
        </w:div>
        <w:div w:id="1178231325">
          <w:marLeft w:val="0"/>
          <w:marRight w:val="0"/>
          <w:marTop w:val="0"/>
          <w:marBottom w:val="0"/>
          <w:divBdr>
            <w:top w:val="none" w:sz="0" w:space="0" w:color="auto"/>
            <w:left w:val="none" w:sz="0" w:space="0" w:color="auto"/>
            <w:bottom w:val="none" w:sz="0" w:space="0" w:color="auto"/>
            <w:right w:val="none" w:sz="0" w:space="0" w:color="auto"/>
          </w:divBdr>
        </w:div>
      </w:divsChild>
    </w:div>
    <w:div w:id="216086251">
      <w:bodyDiv w:val="1"/>
      <w:marLeft w:val="0"/>
      <w:marRight w:val="0"/>
      <w:marTop w:val="0"/>
      <w:marBottom w:val="0"/>
      <w:divBdr>
        <w:top w:val="none" w:sz="0" w:space="0" w:color="auto"/>
        <w:left w:val="none" w:sz="0" w:space="0" w:color="auto"/>
        <w:bottom w:val="none" w:sz="0" w:space="0" w:color="auto"/>
        <w:right w:val="none" w:sz="0" w:space="0" w:color="auto"/>
      </w:divBdr>
      <w:divsChild>
        <w:div w:id="279411282">
          <w:marLeft w:val="0"/>
          <w:marRight w:val="0"/>
          <w:marTop w:val="0"/>
          <w:marBottom w:val="0"/>
          <w:divBdr>
            <w:top w:val="none" w:sz="0" w:space="0" w:color="auto"/>
            <w:left w:val="none" w:sz="0" w:space="0" w:color="auto"/>
            <w:bottom w:val="none" w:sz="0" w:space="0" w:color="auto"/>
            <w:right w:val="none" w:sz="0" w:space="0" w:color="auto"/>
          </w:divBdr>
        </w:div>
        <w:div w:id="1362055549">
          <w:marLeft w:val="0"/>
          <w:marRight w:val="0"/>
          <w:marTop w:val="0"/>
          <w:marBottom w:val="0"/>
          <w:divBdr>
            <w:top w:val="none" w:sz="0" w:space="0" w:color="auto"/>
            <w:left w:val="none" w:sz="0" w:space="0" w:color="auto"/>
            <w:bottom w:val="none" w:sz="0" w:space="0" w:color="auto"/>
            <w:right w:val="none" w:sz="0" w:space="0" w:color="auto"/>
          </w:divBdr>
        </w:div>
        <w:div w:id="935482278">
          <w:marLeft w:val="0"/>
          <w:marRight w:val="0"/>
          <w:marTop w:val="0"/>
          <w:marBottom w:val="0"/>
          <w:divBdr>
            <w:top w:val="none" w:sz="0" w:space="0" w:color="auto"/>
            <w:left w:val="none" w:sz="0" w:space="0" w:color="auto"/>
            <w:bottom w:val="none" w:sz="0" w:space="0" w:color="auto"/>
            <w:right w:val="none" w:sz="0" w:space="0" w:color="auto"/>
          </w:divBdr>
        </w:div>
        <w:div w:id="499006483">
          <w:marLeft w:val="0"/>
          <w:marRight w:val="0"/>
          <w:marTop w:val="0"/>
          <w:marBottom w:val="0"/>
          <w:divBdr>
            <w:top w:val="none" w:sz="0" w:space="0" w:color="auto"/>
            <w:left w:val="none" w:sz="0" w:space="0" w:color="auto"/>
            <w:bottom w:val="none" w:sz="0" w:space="0" w:color="auto"/>
            <w:right w:val="none" w:sz="0" w:space="0" w:color="auto"/>
          </w:divBdr>
        </w:div>
        <w:div w:id="747075581">
          <w:marLeft w:val="0"/>
          <w:marRight w:val="0"/>
          <w:marTop w:val="0"/>
          <w:marBottom w:val="0"/>
          <w:divBdr>
            <w:top w:val="none" w:sz="0" w:space="0" w:color="auto"/>
            <w:left w:val="none" w:sz="0" w:space="0" w:color="auto"/>
            <w:bottom w:val="none" w:sz="0" w:space="0" w:color="auto"/>
            <w:right w:val="none" w:sz="0" w:space="0" w:color="auto"/>
          </w:divBdr>
        </w:div>
        <w:div w:id="1657144351">
          <w:marLeft w:val="0"/>
          <w:marRight w:val="0"/>
          <w:marTop w:val="0"/>
          <w:marBottom w:val="0"/>
          <w:divBdr>
            <w:top w:val="none" w:sz="0" w:space="0" w:color="auto"/>
            <w:left w:val="none" w:sz="0" w:space="0" w:color="auto"/>
            <w:bottom w:val="none" w:sz="0" w:space="0" w:color="auto"/>
            <w:right w:val="none" w:sz="0" w:space="0" w:color="auto"/>
          </w:divBdr>
        </w:div>
        <w:div w:id="450713988">
          <w:marLeft w:val="0"/>
          <w:marRight w:val="0"/>
          <w:marTop w:val="0"/>
          <w:marBottom w:val="0"/>
          <w:divBdr>
            <w:top w:val="none" w:sz="0" w:space="0" w:color="auto"/>
            <w:left w:val="none" w:sz="0" w:space="0" w:color="auto"/>
            <w:bottom w:val="none" w:sz="0" w:space="0" w:color="auto"/>
            <w:right w:val="none" w:sz="0" w:space="0" w:color="auto"/>
          </w:divBdr>
        </w:div>
        <w:div w:id="1273977550">
          <w:marLeft w:val="0"/>
          <w:marRight w:val="0"/>
          <w:marTop w:val="0"/>
          <w:marBottom w:val="0"/>
          <w:divBdr>
            <w:top w:val="none" w:sz="0" w:space="0" w:color="auto"/>
            <w:left w:val="none" w:sz="0" w:space="0" w:color="auto"/>
            <w:bottom w:val="none" w:sz="0" w:space="0" w:color="auto"/>
            <w:right w:val="none" w:sz="0" w:space="0" w:color="auto"/>
          </w:divBdr>
        </w:div>
        <w:div w:id="931475352">
          <w:marLeft w:val="0"/>
          <w:marRight w:val="0"/>
          <w:marTop w:val="0"/>
          <w:marBottom w:val="0"/>
          <w:divBdr>
            <w:top w:val="none" w:sz="0" w:space="0" w:color="auto"/>
            <w:left w:val="none" w:sz="0" w:space="0" w:color="auto"/>
            <w:bottom w:val="none" w:sz="0" w:space="0" w:color="auto"/>
            <w:right w:val="none" w:sz="0" w:space="0" w:color="auto"/>
          </w:divBdr>
        </w:div>
        <w:div w:id="2146963243">
          <w:marLeft w:val="0"/>
          <w:marRight w:val="0"/>
          <w:marTop w:val="0"/>
          <w:marBottom w:val="0"/>
          <w:divBdr>
            <w:top w:val="none" w:sz="0" w:space="0" w:color="auto"/>
            <w:left w:val="none" w:sz="0" w:space="0" w:color="auto"/>
            <w:bottom w:val="none" w:sz="0" w:space="0" w:color="auto"/>
            <w:right w:val="none" w:sz="0" w:space="0" w:color="auto"/>
          </w:divBdr>
        </w:div>
        <w:div w:id="1968781994">
          <w:marLeft w:val="0"/>
          <w:marRight w:val="0"/>
          <w:marTop w:val="0"/>
          <w:marBottom w:val="0"/>
          <w:divBdr>
            <w:top w:val="none" w:sz="0" w:space="0" w:color="auto"/>
            <w:left w:val="none" w:sz="0" w:space="0" w:color="auto"/>
            <w:bottom w:val="none" w:sz="0" w:space="0" w:color="auto"/>
            <w:right w:val="none" w:sz="0" w:space="0" w:color="auto"/>
          </w:divBdr>
        </w:div>
        <w:div w:id="758216536">
          <w:marLeft w:val="0"/>
          <w:marRight w:val="0"/>
          <w:marTop w:val="0"/>
          <w:marBottom w:val="0"/>
          <w:divBdr>
            <w:top w:val="none" w:sz="0" w:space="0" w:color="auto"/>
            <w:left w:val="none" w:sz="0" w:space="0" w:color="auto"/>
            <w:bottom w:val="none" w:sz="0" w:space="0" w:color="auto"/>
            <w:right w:val="none" w:sz="0" w:space="0" w:color="auto"/>
          </w:divBdr>
        </w:div>
        <w:div w:id="667100361">
          <w:marLeft w:val="0"/>
          <w:marRight w:val="0"/>
          <w:marTop w:val="0"/>
          <w:marBottom w:val="0"/>
          <w:divBdr>
            <w:top w:val="none" w:sz="0" w:space="0" w:color="auto"/>
            <w:left w:val="none" w:sz="0" w:space="0" w:color="auto"/>
            <w:bottom w:val="none" w:sz="0" w:space="0" w:color="auto"/>
            <w:right w:val="none" w:sz="0" w:space="0" w:color="auto"/>
          </w:divBdr>
        </w:div>
        <w:div w:id="1316647303">
          <w:marLeft w:val="0"/>
          <w:marRight w:val="0"/>
          <w:marTop w:val="0"/>
          <w:marBottom w:val="0"/>
          <w:divBdr>
            <w:top w:val="none" w:sz="0" w:space="0" w:color="auto"/>
            <w:left w:val="none" w:sz="0" w:space="0" w:color="auto"/>
            <w:bottom w:val="none" w:sz="0" w:space="0" w:color="auto"/>
            <w:right w:val="none" w:sz="0" w:space="0" w:color="auto"/>
          </w:divBdr>
        </w:div>
        <w:div w:id="1635330815">
          <w:marLeft w:val="0"/>
          <w:marRight w:val="0"/>
          <w:marTop w:val="0"/>
          <w:marBottom w:val="0"/>
          <w:divBdr>
            <w:top w:val="none" w:sz="0" w:space="0" w:color="auto"/>
            <w:left w:val="none" w:sz="0" w:space="0" w:color="auto"/>
            <w:bottom w:val="none" w:sz="0" w:space="0" w:color="auto"/>
            <w:right w:val="none" w:sz="0" w:space="0" w:color="auto"/>
          </w:divBdr>
        </w:div>
      </w:divsChild>
    </w:div>
    <w:div w:id="249849882">
      <w:bodyDiv w:val="1"/>
      <w:marLeft w:val="0"/>
      <w:marRight w:val="0"/>
      <w:marTop w:val="0"/>
      <w:marBottom w:val="0"/>
      <w:divBdr>
        <w:top w:val="none" w:sz="0" w:space="0" w:color="auto"/>
        <w:left w:val="none" w:sz="0" w:space="0" w:color="auto"/>
        <w:bottom w:val="none" w:sz="0" w:space="0" w:color="auto"/>
        <w:right w:val="none" w:sz="0" w:space="0" w:color="auto"/>
      </w:divBdr>
      <w:divsChild>
        <w:div w:id="1317758580">
          <w:marLeft w:val="0"/>
          <w:marRight w:val="0"/>
          <w:marTop w:val="0"/>
          <w:marBottom w:val="0"/>
          <w:divBdr>
            <w:top w:val="none" w:sz="0" w:space="0" w:color="auto"/>
            <w:left w:val="none" w:sz="0" w:space="0" w:color="auto"/>
            <w:bottom w:val="none" w:sz="0" w:space="0" w:color="auto"/>
            <w:right w:val="none" w:sz="0" w:space="0" w:color="auto"/>
          </w:divBdr>
        </w:div>
        <w:div w:id="312876302">
          <w:marLeft w:val="0"/>
          <w:marRight w:val="0"/>
          <w:marTop w:val="0"/>
          <w:marBottom w:val="0"/>
          <w:divBdr>
            <w:top w:val="none" w:sz="0" w:space="0" w:color="auto"/>
            <w:left w:val="none" w:sz="0" w:space="0" w:color="auto"/>
            <w:bottom w:val="none" w:sz="0" w:space="0" w:color="auto"/>
            <w:right w:val="none" w:sz="0" w:space="0" w:color="auto"/>
          </w:divBdr>
        </w:div>
        <w:div w:id="943001177">
          <w:marLeft w:val="0"/>
          <w:marRight w:val="0"/>
          <w:marTop w:val="0"/>
          <w:marBottom w:val="0"/>
          <w:divBdr>
            <w:top w:val="none" w:sz="0" w:space="0" w:color="auto"/>
            <w:left w:val="none" w:sz="0" w:space="0" w:color="auto"/>
            <w:bottom w:val="none" w:sz="0" w:space="0" w:color="auto"/>
            <w:right w:val="none" w:sz="0" w:space="0" w:color="auto"/>
          </w:divBdr>
        </w:div>
        <w:div w:id="77139681">
          <w:marLeft w:val="0"/>
          <w:marRight w:val="0"/>
          <w:marTop w:val="0"/>
          <w:marBottom w:val="0"/>
          <w:divBdr>
            <w:top w:val="none" w:sz="0" w:space="0" w:color="auto"/>
            <w:left w:val="none" w:sz="0" w:space="0" w:color="auto"/>
            <w:bottom w:val="none" w:sz="0" w:space="0" w:color="auto"/>
            <w:right w:val="none" w:sz="0" w:space="0" w:color="auto"/>
          </w:divBdr>
        </w:div>
        <w:div w:id="1228151866">
          <w:marLeft w:val="0"/>
          <w:marRight w:val="0"/>
          <w:marTop w:val="0"/>
          <w:marBottom w:val="0"/>
          <w:divBdr>
            <w:top w:val="none" w:sz="0" w:space="0" w:color="auto"/>
            <w:left w:val="none" w:sz="0" w:space="0" w:color="auto"/>
            <w:bottom w:val="none" w:sz="0" w:space="0" w:color="auto"/>
            <w:right w:val="none" w:sz="0" w:space="0" w:color="auto"/>
          </w:divBdr>
        </w:div>
        <w:div w:id="1560703854">
          <w:marLeft w:val="0"/>
          <w:marRight w:val="0"/>
          <w:marTop w:val="0"/>
          <w:marBottom w:val="0"/>
          <w:divBdr>
            <w:top w:val="none" w:sz="0" w:space="0" w:color="auto"/>
            <w:left w:val="none" w:sz="0" w:space="0" w:color="auto"/>
            <w:bottom w:val="none" w:sz="0" w:space="0" w:color="auto"/>
            <w:right w:val="none" w:sz="0" w:space="0" w:color="auto"/>
          </w:divBdr>
        </w:div>
        <w:div w:id="1730879016">
          <w:marLeft w:val="0"/>
          <w:marRight w:val="0"/>
          <w:marTop w:val="0"/>
          <w:marBottom w:val="0"/>
          <w:divBdr>
            <w:top w:val="none" w:sz="0" w:space="0" w:color="auto"/>
            <w:left w:val="none" w:sz="0" w:space="0" w:color="auto"/>
            <w:bottom w:val="none" w:sz="0" w:space="0" w:color="auto"/>
            <w:right w:val="none" w:sz="0" w:space="0" w:color="auto"/>
          </w:divBdr>
        </w:div>
        <w:div w:id="88697347">
          <w:marLeft w:val="0"/>
          <w:marRight w:val="0"/>
          <w:marTop w:val="0"/>
          <w:marBottom w:val="0"/>
          <w:divBdr>
            <w:top w:val="none" w:sz="0" w:space="0" w:color="auto"/>
            <w:left w:val="none" w:sz="0" w:space="0" w:color="auto"/>
            <w:bottom w:val="none" w:sz="0" w:space="0" w:color="auto"/>
            <w:right w:val="none" w:sz="0" w:space="0" w:color="auto"/>
          </w:divBdr>
        </w:div>
        <w:div w:id="386607996">
          <w:marLeft w:val="0"/>
          <w:marRight w:val="0"/>
          <w:marTop w:val="0"/>
          <w:marBottom w:val="0"/>
          <w:divBdr>
            <w:top w:val="none" w:sz="0" w:space="0" w:color="auto"/>
            <w:left w:val="none" w:sz="0" w:space="0" w:color="auto"/>
            <w:bottom w:val="none" w:sz="0" w:space="0" w:color="auto"/>
            <w:right w:val="none" w:sz="0" w:space="0" w:color="auto"/>
          </w:divBdr>
        </w:div>
        <w:div w:id="1300964346">
          <w:marLeft w:val="0"/>
          <w:marRight w:val="0"/>
          <w:marTop w:val="0"/>
          <w:marBottom w:val="0"/>
          <w:divBdr>
            <w:top w:val="none" w:sz="0" w:space="0" w:color="auto"/>
            <w:left w:val="none" w:sz="0" w:space="0" w:color="auto"/>
            <w:bottom w:val="none" w:sz="0" w:space="0" w:color="auto"/>
            <w:right w:val="none" w:sz="0" w:space="0" w:color="auto"/>
          </w:divBdr>
        </w:div>
        <w:div w:id="907346380">
          <w:marLeft w:val="0"/>
          <w:marRight w:val="0"/>
          <w:marTop w:val="0"/>
          <w:marBottom w:val="0"/>
          <w:divBdr>
            <w:top w:val="none" w:sz="0" w:space="0" w:color="auto"/>
            <w:left w:val="none" w:sz="0" w:space="0" w:color="auto"/>
            <w:bottom w:val="none" w:sz="0" w:space="0" w:color="auto"/>
            <w:right w:val="none" w:sz="0" w:space="0" w:color="auto"/>
          </w:divBdr>
        </w:div>
        <w:div w:id="1960989130">
          <w:marLeft w:val="0"/>
          <w:marRight w:val="0"/>
          <w:marTop w:val="0"/>
          <w:marBottom w:val="0"/>
          <w:divBdr>
            <w:top w:val="none" w:sz="0" w:space="0" w:color="auto"/>
            <w:left w:val="none" w:sz="0" w:space="0" w:color="auto"/>
            <w:bottom w:val="none" w:sz="0" w:space="0" w:color="auto"/>
            <w:right w:val="none" w:sz="0" w:space="0" w:color="auto"/>
          </w:divBdr>
        </w:div>
        <w:div w:id="1212963902">
          <w:marLeft w:val="0"/>
          <w:marRight w:val="0"/>
          <w:marTop w:val="0"/>
          <w:marBottom w:val="0"/>
          <w:divBdr>
            <w:top w:val="none" w:sz="0" w:space="0" w:color="auto"/>
            <w:left w:val="none" w:sz="0" w:space="0" w:color="auto"/>
            <w:bottom w:val="none" w:sz="0" w:space="0" w:color="auto"/>
            <w:right w:val="none" w:sz="0" w:space="0" w:color="auto"/>
          </w:divBdr>
        </w:div>
        <w:div w:id="1616911124">
          <w:marLeft w:val="0"/>
          <w:marRight w:val="0"/>
          <w:marTop w:val="0"/>
          <w:marBottom w:val="0"/>
          <w:divBdr>
            <w:top w:val="none" w:sz="0" w:space="0" w:color="auto"/>
            <w:left w:val="none" w:sz="0" w:space="0" w:color="auto"/>
            <w:bottom w:val="none" w:sz="0" w:space="0" w:color="auto"/>
            <w:right w:val="none" w:sz="0" w:space="0" w:color="auto"/>
          </w:divBdr>
        </w:div>
        <w:div w:id="1326280524">
          <w:marLeft w:val="0"/>
          <w:marRight w:val="0"/>
          <w:marTop w:val="0"/>
          <w:marBottom w:val="0"/>
          <w:divBdr>
            <w:top w:val="none" w:sz="0" w:space="0" w:color="auto"/>
            <w:left w:val="none" w:sz="0" w:space="0" w:color="auto"/>
            <w:bottom w:val="none" w:sz="0" w:space="0" w:color="auto"/>
            <w:right w:val="none" w:sz="0" w:space="0" w:color="auto"/>
          </w:divBdr>
        </w:div>
        <w:div w:id="1442189481">
          <w:marLeft w:val="0"/>
          <w:marRight w:val="0"/>
          <w:marTop w:val="0"/>
          <w:marBottom w:val="0"/>
          <w:divBdr>
            <w:top w:val="none" w:sz="0" w:space="0" w:color="auto"/>
            <w:left w:val="none" w:sz="0" w:space="0" w:color="auto"/>
            <w:bottom w:val="none" w:sz="0" w:space="0" w:color="auto"/>
            <w:right w:val="none" w:sz="0" w:space="0" w:color="auto"/>
          </w:divBdr>
        </w:div>
        <w:div w:id="762529513">
          <w:marLeft w:val="0"/>
          <w:marRight w:val="0"/>
          <w:marTop w:val="0"/>
          <w:marBottom w:val="0"/>
          <w:divBdr>
            <w:top w:val="none" w:sz="0" w:space="0" w:color="auto"/>
            <w:left w:val="none" w:sz="0" w:space="0" w:color="auto"/>
            <w:bottom w:val="none" w:sz="0" w:space="0" w:color="auto"/>
            <w:right w:val="none" w:sz="0" w:space="0" w:color="auto"/>
          </w:divBdr>
        </w:div>
        <w:div w:id="2105104024">
          <w:marLeft w:val="0"/>
          <w:marRight w:val="0"/>
          <w:marTop w:val="0"/>
          <w:marBottom w:val="0"/>
          <w:divBdr>
            <w:top w:val="none" w:sz="0" w:space="0" w:color="auto"/>
            <w:left w:val="none" w:sz="0" w:space="0" w:color="auto"/>
            <w:bottom w:val="none" w:sz="0" w:space="0" w:color="auto"/>
            <w:right w:val="none" w:sz="0" w:space="0" w:color="auto"/>
          </w:divBdr>
        </w:div>
        <w:div w:id="467820633">
          <w:marLeft w:val="0"/>
          <w:marRight w:val="0"/>
          <w:marTop w:val="0"/>
          <w:marBottom w:val="0"/>
          <w:divBdr>
            <w:top w:val="none" w:sz="0" w:space="0" w:color="auto"/>
            <w:left w:val="none" w:sz="0" w:space="0" w:color="auto"/>
            <w:bottom w:val="none" w:sz="0" w:space="0" w:color="auto"/>
            <w:right w:val="none" w:sz="0" w:space="0" w:color="auto"/>
          </w:divBdr>
        </w:div>
        <w:div w:id="1408460817">
          <w:marLeft w:val="0"/>
          <w:marRight w:val="0"/>
          <w:marTop w:val="0"/>
          <w:marBottom w:val="0"/>
          <w:divBdr>
            <w:top w:val="none" w:sz="0" w:space="0" w:color="auto"/>
            <w:left w:val="none" w:sz="0" w:space="0" w:color="auto"/>
            <w:bottom w:val="none" w:sz="0" w:space="0" w:color="auto"/>
            <w:right w:val="none" w:sz="0" w:space="0" w:color="auto"/>
          </w:divBdr>
        </w:div>
        <w:div w:id="1831410063">
          <w:marLeft w:val="0"/>
          <w:marRight w:val="0"/>
          <w:marTop w:val="0"/>
          <w:marBottom w:val="0"/>
          <w:divBdr>
            <w:top w:val="none" w:sz="0" w:space="0" w:color="auto"/>
            <w:left w:val="none" w:sz="0" w:space="0" w:color="auto"/>
            <w:bottom w:val="none" w:sz="0" w:space="0" w:color="auto"/>
            <w:right w:val="none" w:sz="0" w:space="0" w:color="auto"/>
          </w:divBdr>
        </w:div>
        <w:div w:id="186330008">
          <w:marLeft w:val="0"/>
          <w:marRight w:val="0"/>
          <w:marTop w:val="0"/>
          <w:marBottom w:val="0"/>
          <w:divBdr>
            <w:top w:val="none" w:sz="0" w:space="0" w:color="auto"/>
            <w:left w:val="none" w:sz="0" w:space="0" w:color="auto"/>
            <w:bottom w:val="none" w:sz="0" w:space="0" w:color="auto"/>
            <w:right w:val="none" w:sz="0" w:space="0" w:color="auto"/>
          </w:divBdr>
        </w:div>
        <w:div w:id="1843206475">
          <w:marLeft w:val="0"/>
          <w:marRight w:val="0"/>
          <w:marTop w:val="0"/>
          <w:marBottom w:val="0"/>
          <w:divBdr>
            <w:top w:val="none" w:sz="0" w:space="0" w:color="auto"/>
            <w:left w:val="none" w:sz="0" w:space="0" w:color="auto"/>
            <w:bottom w:val="none" w:sz="0" w:space="0" w:color="auto"/>
            <w:right w:val="none" w:sz="0" w:space="0" w:color="auto"/>
          </w:divBdr>
        </w:div>
        <w:div w:id="1457329594">
          <w:marLeft w:val="0"/>
          <w:marRight w:val="0"/>
          <w:marTop w:val="0"/>
          <w:marBottom w:val="0"/>
          <w:divBdr>
            <w:top w:val="none" w:sz="0" w:space="0" w:color="auto"/>
            <w:left w:val="none" w:sz="0" w:space="0" w:color="auto"/>
            <w:bottom w:val="none" w:sz="0" w:space="0" w:color="auto"/>
            <w:right w:val="none" w:sz="0" w:space="0" w:color="auto"/>
          </w:divBdr>
        </w:div>
        <w:div w:id="229582198">
          <w:marLeft w:val="0"/>
          <w:marRight w:val="0"/>
          <w:marTop w:val="0"/>
          <w:marBottom w:val="0"/>
          <w:divBdr>
            <w:top w:val="none" w:sz="0" w:space="0" w:color="auto"/>
            <w:left w:val="none" w:sz="0" w:space="0" w:color="auto"/>
            <w:bottom w:val="none" w:sz="0" w:space="0" w:color="auto"/>
            <w:right w:val="none" w:sz="0" w:space="0" w:color="auto"/>
          </w:divBdr>
        </w:div>
        <w:div w:id="757942464">
          <w:marLeft w:val="0"/>
          <w:marRight w:val="0"/>
          <w:marTop w:val="0"/>
          <w:marBottom w:val="0"/>
          <w:divBdr>
            <w:top w:val="none" w:sz="0" w:space="0" w:color="auto"/>
            <w:left w:val="none" w:sz="0" w:space="0" w:color="auto"/>
            <w:bottom w:val="none" w:sz="0" w:space="0" w:color="auto"/>
            <w:right w:val="none" w:sz="0" w:space="0" w:color="auto"/>
          </w:divBdr>
        </w:div>
      </w:divsChild>
    </w:div>
    <w:div w:id="457796870">
      <w:bodyDiv w:val="1"/>
      <w:marLeft w:val="0"/>
      <w:marRight w:val="0"/>
      <w:marTop w:val="0"/>
      <w:marBottom w:val="0"/>
      <w:divBdr>
        <w:top w:val="none" w:sz="0" w:space="0" w:color="auto"/>
        <w:left w:val="none" w:sz="0" w:space="0" w:color="auto"/>
        <w:bottom w:val="none" w:sz="0" w:space="0" w:color="auto"/>
        <w:right w:val="none" w:sz="0" w:space="0" w:color="auto"/>
      </w:divBdr>
    </w:div>
    <w:div w:id="507912855">
      <w:bodyDiv w:val="1"/>
      <w:marLeft w:val="0"/>
      <w:marRight w:val="0"/>
      <w:marTop w:val="0"/>
      <w:marBottom w:val="0"/>
      <w:divBdr>
        <w:top w:val="none" w:sz="0" w:space="0" w:color="auto"/>
        <w:left w:val="none" w:sz="0" w:space="0" w:color="auto"/>
        <w:bottom w:val="none" w:sz="0" w:space="0" w:color="auto"/>
        <w:right w:val="none" w:sz="0" w:space="0" w:color="auto"/>
      </w:divBdr>
    </w:div>
    <w:div w:id="545917316">
      <w:bodyDiv w:val="1"/>
      <w:marLeft w:val="0"/>
      <w:marRight w:val="0"/>
      <w:marTop w:val="0"/>
      <w:marBottom w:val="0"/>
      <w:divBdr>
        <w:top w:val="none" w:sz="0" w:space="0" w:color="auto"/>
        <w:left w:val="none" w:sz="0" w:space="0" w:color="auto"/>
        <w:bottom w:val="none" w:sz="0" w:space="0" w:color="auto"/>
        <w:right w:val="none" w:sz="0" w:space="0" w:color="auto"/>
      </w:divBdr>
      <w:divsChild>
        <w:div w:id="1548687841">
          <w:marLeft w:val="0"/>
          <w:marRight w:val="0"/>
          <w:marTop w:val="0"/>
          <w:marBottom w:val="0"/>
          <w:divBdr>
            <w:top w:val="none" w:sz="0" w:space="0" w:color="auto"/>
            <w:left w:val="none" w:sz="0" w:space="0" w:color="auto"/>
            <w:bottom w:val="none" w:sz="0" w:space="0" w:color="auto"/>
            <w:right w:val="none" w:sz="0" w:space="0" w:color="auto"/>
          </w:divBdr>
        </w:div>
        <w:div w:id="1516000178">
          <w:marLeft w:val="0"/>
          <w:marRight w:val="0"/>
          <w:marTop w:val="0"/>
          <w:marBottom w:val="0"/>
          <w:divBdr>
            <w:top w:val="none" w:sz="0" w:space="0" w:color="auto"/>
            <w:left w:val="none" w:sz="0" w:space="0" w:color="auto"/>
            <w:bottom w:val="none" w:sz="0" w:space="0" w:color="auto"/>
            <w:right w:val="none" w:sz="0" w:space="0" w:color="auto"/>
          </w:divBdr>
        </w:div>
        <w:div w:id="83456313">
          <w:marLeft w:val="0"/>
          <w:marRight w:val="0"/>
          <w:marTop w:val="0"/>
          <w:marBottom w:val="0"/>
          <w:divBdr>
            <w:top w:val="none" w:sz="0" w:space="0" w:color="auto"/>
            <w:left w:val="none" w:sz="0" w:space="0" w:color="auto"/>
            <w:bottom w:val="none" w:sz="0" w:space="0" w:color="auto"/>
            <w:right w:val="none" w:sz="0" w:space="0" w:color="auto"/>
          </w:divBdr>
        </w:div>
        <w:div w:id="1234124994">
          <w:marLeft w:val="0"/>
          <w:marRight w:val="0"/>
          <w:marTop w:val="0"/>
          <w:marBottom w:val="0"/>
          <w:divBdr>
            <w:top w:val="none" w:sz="0" w:space="0" w:color="auto"/>
            <w:left w:val="none" w:sz="0" w:space="0" w:color="auto"/>
            <w:bottom w:val="none" w:sz="0" w:space="0" w:color="auto"/>
            <w:right w:val="none" w:sz="0" w:space="0" w:color="auto"/>
          </w:divBdr>
        </w:div>
        <w:div w:id="1802065858">
          <w:marLeft w:val="0"/>
          <w:marRight w:val="0"/>
          <w:marTop w:val="0"/>
          <w:marBottom w:val="0"/>
          <w:divBdr>
            <w:top w:val="none" w:sz="0" w:space="0" w:color="auto"/>
            <w:left w:val="none" w:sz="0" w:space="0" w:color="auto"/>
            <w:bottom w:val="none" w:sz="0" w:space="0" w:color="auto"/>
            <w:right w:val="none" w:sz="0" w:space="0" w:color="auto"/>
          </w:divBdr>
        </w:div>
        <w:div w:id="1195733890">
          <w:marLeft w:val="0"/>
          <w:marRight w:val="0"/>
          <w:marTop w:val="0"/>
          <w:marBottom w:val="0"/>
          <w:divBdr>
            <w:top w:val="none" w:sz="0" w:space="0" w:color="auto"/>
            <w:left w:val="none" w:sz="0" w:space="0" w:color="auto"/>
            <w:bottom w:val="none" w:sz="0" w:space="0" w:color="auto"/>
            <w:right w:val="none" w:sz="0" w:space="0" w:color="auto"/>
          </w:divBdr>
        </w:div>
        <w:div w:id="1523863303">
          <w:marLeft w:val="0"/>
          <w:marRight w:val="0"/>
          <w:marTop w:val="0"/>
          <w:marBottom w:val="0"/>
          <w:divBdr>
            <w:top w:val="none" w:sz="0" w:space="0" w:color="auto"/>
            <w:left w:val="none" w:sz="0" w:space="0" w:color="auto"/>
            <w:bottom w:val="none" w:sz="0" w:space="0" w:color="auto"/>
            <w:right w:val="none" w:sz="0" w:space="0" w:color="auto"/>
          </w:divBdr>
        </w:div>
        <w:div w:id="1403720631">
          <w:marLeft w:val="0"/>
          <w:marRight w:val="0"/>
          <w:marTop w:val="0"/>
          <w:marBottom w:val="0"/>
          <w:divBdr>
            <w:top w:val="none" w:sz="0" w:space="0" w:color="auto"/>
            <w:left w:val="none" w:sz="0" w:space="0" w:color="auto"/>
            <w:bottom w:val="none" w:sz="0" w:space="0" w:color="auto"/>
            <w:right w:val="none" w:sz="0" w:space="0" w:color="auto"/>
          </w:divBdr>
        </w:div>
        <w:div w:id="1499535020">
          <w:marLeft w:val="0"/>
          <w:marRight w:val="0"/>
          <w:marTop w:val="0"/>
          <w:marBottom w:val="0"/>
          <w:divBdr>
            <w:top w:val="none" w:sz="0" w:space="0" w:color="auto"/>
            <w:left w:val="none" w:sz="0" w:space="0" w:color="auto"/>
            <w:bottom w:val="none" w:sz="0" w:space="0" w:color="auto"/>
            <w:right w:val="none" w:sz="0" w:space="0" w:color="auto"/>
          </w:divBdr>
        </w:div>
        <w:div w:id="1075470522">
          <w:marLeft w:val="0"/>
          <w:marRight w:val="0"/>
          <w:marTop w:val="0"/>
          <w:marBottom w:val="0"/>
          <w:divBdr>
            <w:top w:val="none" w:sz="0" w:space="0" w:color="auto"/>
            <w:left w:val="none" w:sz="0" w:space="0" w:color="auto"/>
            <w:bottom w:val="none" w:sz="0" w:space="0" w:color="auto"/>
            <w:right w:val="none" w:sz="0" w:space="0" w:color="auto"/>
          </w:divBdr>
        </w:div>
        <w:div w:id="1920603243">
          <w:marLeft w:val="0"/>
          <w:marRight w:val="0"/>
          <w:marTop w:val="0"/>
          <w:marBottom w:val="0"/>
          <w:divBdr>
            <w:top w:val="none" w:sz="0" w:space="0" w:color="auto"/>
            <w:left w:val="none" w:sz="0" w:space="0" w:color="auto"/>
            <w:bottom w:val="none" w:sz="0" w:space="0" w:color="auto"/>
            <w:right w:val="none" w:sz="0" w:space="0" w:color="auto"/>
          </w:divBdr>
        </w:div>
        <w:div w:id="1671374144">
          <w:marLeft w:val="0"/>
          <w:marRight w:val="0"/>
          <w:marTop w:val="0"/>
          <w:marBottom w:val="0"/>
          <w:divBdr>
            <w:top w:val="none" w:sz="0" w:space="0" w:color="auto"/>
            <w:left w:val="none" w:sz="0" w:space="0" w:color="auto"/>
            <w:bottom w:val="none" w:sz="0" w:space="0" w:color="auto"/>
            <w:right w:val="none" w:sz="0" w:space="0" w:color="auto"/>
          </w:divBdr>
        </w:div>
        <w:div w:id="482552520">
          <w:marLeft w:val="0"/>
          <w:marRight w:val="0"/>
          <w:marTop w:val="0"/>
          <w:marBottom w:val="0"/>
          <w:divBdr>
            <w:top w:val="none" w:sz="0" w:space="0" w:color="auto"/>
            <w:left w:val="none" w:sz="0" w:space="0" w:color="auto"/>
            <w:bottom w:val="none" w:sz="0" w:space="0" w:color="auto"/>
            <w:right w:val="none" w:sz="0" w:space="0" w:color="auto"/>
          </w:divBdr>
        </w:div>
        <w:div w:id="1115713679">
          <w:marLeft w:val="0"/>
          <w:marRight w:val="0"/>
          <w:marTop w:val="0"/>
          <w:marBottom w:val="0"/>
          <w:divBdr>
            <w:top w:val="none" w:sz="0" w:space="0" w:color="auto"/>
            <w:left w:val="none" w:sz="0" w:space="0" w:color="auto"/>
            <w:bottom w:val="none" w:sz="0" w:space="0" w:color="auto"/>
            <w:right w:val="none" w:sz="0" w:space="0" w:color="auto"/>
          </w:divBdr>
        </w:div>
        <w:div w:id="1314607572">
          <w:marLeft w:val="0"/>
          <w:marRight w:val="0"/>
          <w:marTop w:val="0"/>
          <w:marBottom w:val="0"/>
          <w:divBdr>
            <w:top w:val="none" w:sz="0" w:space="0" w:color="auto"/>
            <w:left w:val="none" w:sz="0" w:space="0" w:color="auto"/>
            <w:bottom w:val="none" w:sz="0" w:space="0" w:color="auto"/>
            <w:right w:val="none" w:sz="0" w:space="0" w:color="auto"/>
          </w:divBdr>
        </w:div>
        <w:div w:id="1177110708">
          <w:marLeft w:val="0"/>
          <w:marRight w:val="0"/>
          <w:marTop w:val="0"/>
          <w:marBottom w:val="0"/>
          <w:divBdr>
            <w:top w:val="none" w:sz="0" w:space="0" w:color="auto"/>
            <w:left w:val="none" w:sz="0" w:space="0" w:color="auto"/>
            <w:bottom w:val="none" w:sz="0" w:space="0" w:color="auto"/>
            <w:right w:val="none" w:sz="0" w:space="0" w:color="auto"/>
          </w:divBdr>
        </w:div>
        <w:div w:id="1074351260">
          <w:marLeft w:val="0"/>
          <w:marRight w:val="0"/>
          <w:marTop w:val="0"/>
          <w:marBottom w:val="0"/>
          <w:divBdr>
            <w:top w:val="none" w:sz="0" w:space="0" w:color="auto"/>
            <w:left w:val="none" w:sz="0" w:space="0" w:color="auto"/>
            <w:bottom w:val="none" w:sz="0" w:space="0" w:color="auto"/>
            <w:right w:val="none" w:sz="0" w:space="0" w:color="auto"/>
          </w:divBdr>
        </w:div>
        <w:div w:id="706487346">
          <w:marLeft w:val="0"/>
          <w:marRight w:val="0"/>
          <w:marTop w:val="0"/>
          <w:marBottom w:val="0"/>
          <w:divBdr>
            <w:top w:val="none" w:sz="0" w:space="0" w:color="auto"/>
            <w:left w:val="none" w:sz="0" w:space="0" w:color="auto"/>
            <w:bottom w:val="none" w:sz="0" w:space="0" w:color="auto"/>
            <w:right w:val="none" w:sz="0" w:space="0" w:color="auto"/>
          </w:divBdr>
        </w:div>
        <w:div w:id="780682019">
          <w:marLeft w:val="0"/>
          <w:marRight w:val="0"/>
          <w:marTop w:val="0"/>
          <w:marBottom w:val="0"/>
          <w:divBdr>
            <w:top w:val="none" w:sz="0" w:space="0" w:color="auto"/>
            <w:left w:val="none" w:sz="0" w:space="0" w:color="auto"/>
            <w:bottom w:val="none" w:sz="0" w:space="0" w:color="auto"/>
            <w:right w:val="none" w:sz="0" w:space="0" w:color="auto"/>
          </w:divBdr>
        </w:div>
      </w:divsChild>
    </w:div>
    <w:div w:id="671301719">
      <w:bodyDiv w:val="1"/>
      <w:marLeft w:val="0"/>
      <w:marRight w:val="0"/>
      <w:marTop w:val="0"/>
      <w:marBottom w:val="0"/>
      <w:divBdr>
        <w:top w:val="none" w:sz="0" w:space="0" w:color="auto"/>
        <w:left w:val="none" w:sz="0" w:space="0" w:color="auto"/>
        <w:bottom w:val="none" w:sz="0" w:space="0" w:color="auto"/>
        <w:right w:val="none" w:sz="0" w:space="0" w:color="auto"/>
      </w:divBdr>
      <w:divsChild>
        <w:div w:id="112019702">
          <w:marLeft w:val="0"/>
          <w:marRight w:val="0"/>
          <w:marTop w:val="0"/>
          <w:marBottom w:val="0"/>
          <w:divBdr>
            <w:top w:val="none" w:sz="0" w:space="0" w:color="auto"/>
            <w:left w:val="none" w:sz="0" w:space="0" w:color="auto"/>
            <w:bottom w:val="none" w:sz="0" w:space="0" w:color="auto"/>
            <w:right w:val="none" w:sz="0" w:space="0" w:color="auto"/>
          </w:divBdr>
        </w:div>
        <w:div w:id="456065837">
          <w:marLeft w:val="0"/>
          <w:marRight w:val="0"/>
          <w:marTop w:val="0"/>
          <w:marBottom w:val="0"/>
          <w:divBdr>
            <w:top w:val="none" w:sz="0" w:space="0" w:color="auto"/>
            <w:left w:val="none" w:sz="0" w:space="0" w:color="auto"/>
            <w:bottom w:val="none" w:sz="0" w:space="0" w:color="auto"/>
            <w:right w:val="none" w:sz="0" w:space="0" w:color="auto"/>
          </w:divBdr>
        </w:div>
        <w:div w:id="1444500040">
          <w:marLeft w:val="0"/>
          <w:marRight w:val="0"/>
          <w:marTop w:val="0"/>
          <w:marBottom w:val="0"/>
          <w:divBdr>
            <w:top w:val="none" w:sz="0" w:space="0" w:color="auto"/>
            <w:left w:val="none" w:sz="0" w:space="0" w:color="auto"/>
            <w:bottom w:val="none" w:sz="0" w:space="0" w:color="auto"/>
            <w:right w:val="none" w:sz="0" w:space="0" w:color="auto"/>
          </w:divBdr>
        </w:div>
        <w:div w:id="1032146895">
          <w:marLeft w:val="0"/>
          <w:marRight w:val="0"/>
          <w:marTop w:val="0"/>
          <w:marBottom w:val="0"/>
          <w:divBdr>
            <w:top w:val="none" w:sz="0" w:space="0" w:color="auto"/>
            <w:left w:val="none" w:sz="0" w:space="0" w:color="auto"/>
            <w:bottom w:val="none" w:sz="0" w:space="0" w:color="auto"/>
            <w:right w:val="none" w:sz="0" w:space="0" w:color="auto"/>
          </w:divBdr>
        </w:div>
        <w:div w:id="1310743062">
          <w:marLeft w:val="0"/>
          <w:marRight w:val="0"/>
          <w:marTop w:val="0"/>
          <w:marBottom w:val="0"/>
          <w:divBdr>
            <w:top w:val="none" w:sz="0" w:space="0" w:color="auto"/>
            <w:left w:val="none" w:sz="0" w:space="0" w:color="auto"/>
            <w:bottom w:val="none" w:sz="0" w:space="0" w:color="auto"/>
            <w:right w:val="none" w:sz="0" w:space="0" w:color="auto"/>
          </w:divBdr>
        </w:div>
        <w:div w:id="529879261">
          <w:marLeft w:val="0"/>
          <w:marRight w:val="0"/>
          <w:marTop w:val="0"/>
          <w:marBottom w:val="0"/>
          <w:divBdr>
            <w:top w:val="none" w:sz="0" w:space="0" w:color="auto"/>
            <w:left w:val="none" w:sz="0" w:space="0" w:color="auto"/>
            <w:bottom w:val="none" w:sz="0" w:space="0" w:color="auto"/>
            <w:right w:val="none" w:sz="0" w:space="0" w:color="auto"/>
          </w:divBdr>
        </w:div>
        <w:div w:id="1256863795">
          <w:marLeft w:val="0"/>
          <w:marRight w:val="0"/>
          <w:marTop w:val="0"/>
          <w:marBottom w:val="0"/>
          <w:divBdr>
            <w:top w:val="none" w:sz="0" w:space="0" w:color="auto"/>
            <w:left w:val="none" w:sz="0" w:space="0" w:color="auto"/>
            <w:bottom w:val="none" w:sz="0" w:space="0" w:color="auto"/>
            <w:right w:val="none" w:sz="0" w:space="0" w:color="auto"/>
          </w:divBdr>
        </w:div>
        <w:div w:id="582034586">
          <w:marLeft w:val="0"/>
          <w:marRight w:val="0"/>
          <w:marTop w:val="0"/>
          <w:marBottom w:val="0"/>
          <w:divBdr>
            <w:top w:val="none" w:sz="0" w:space="0" w:color="auto"/>
            <w:left w:val="none" w:sz="0" w:space="0" w:color="auto"/>
            <w:bottom w:val="none" w:sz="0" w:space="0" w:color="auto"/>
            <w:right w:val="none" w:sz="0" w:space="0" w:color="auto"/>
          </w:divBdr>
        </w:div>
        <w:div w:id="1075933870">
          <w:marLeft w:val="0"/>
          <w:marRight w:val="0"/>
          <w:marTop w:val="0"/>
          <w:marBottom w:val="0"/>
          <w:divBdr>
            <w:top w:val="none" w:sz="0" w:space="0" w:color="auto"/>
            <w:left w:val="none" w:sz="0" w:space="0" w:color="auto"/>
            <w:bottom w:val="none" w:sz="0" w:space="0" w:color="auto"/>
            <w:right w:val="none" w:sz="0" w:space="0" w:color="auto"/>
          </w:divBdr>
        </w:div>
        <w:div w:id="519591453">
          <w:marLeft w:val="0"/>
          <w:marRight w:val="0"/>
          <w:marTop w:val="0"/>
          <w:marBottom w:val="0"/>
          <w:divBdr>
            <w:top w:val="none" w:sz="0" w:space="0" w:color="auto"/>
            <w:left w:val="none" w:sz="0" w:space="0" w:color="auto"/>
            <w:bottom w:val="none" w:sz="0" w:space="0" w:color="auto"/>
            <w:right w:val="none" w:sz="0" w:space="0" w:color="auto"/>
          </w:divBdr>
        </w:div>
        <w:div w:id="1006445018">
          <w:marLeft w:val="0"/>
          <w:marRight w:val="0"/>
          <w:marTop w:val="0"/>
          <w:marBottom w:val="0"/>
          <w:divBdr>
            <w:top w:val="none" w:sz="0" w:space="0" w:color="auto"/>
            <w:left w:val="none" w:sz="0" w:space="0" w:color="auto"/>
            <w:bottom w:val="none" w:sz="0" w:space="0" w:color="auto"/>
            <w:right w:val="none" w:sz="0" w:space="0" w:color="auto"/>
          </w:divBdr>
        </w:div>
        <w:div w:id="1030179774">
          <w:marLeft w:val="0"/>
          <w:marRight w:val="0"/>
          <w:marTop w:val="0"/>
          <w:marBottom w:val="0"/>
          <w:divBdr>
            <w:top w:val="none" w:sz="0" w:space="0" w:color="auto"/>
            <w:left w:val="none" w:sz="0" w:space="0" w:color="auto"/>
            <w:bottom w:val="none" w:sz="0" w:space="0" w:color="auto"/>
            <w:right w:val="none" w:sz="0" w:space="0" w:color="auto"/>
          </w:divBdr>
        </w:div>
        <w:div w:id="1383939920">
          <w:marLeft w:val="0"/>
          <w:marRight w:val="0"/>
          <w:marTop w:val="0"/>
          <w:marBottom w:val="0"/>
          <w:divBdr>
            <w:top w:val="none" w:sz="0" w:space="0" w:color="auto"/>
            <w:left w:val="none" w:sz="0" w:space="0" w:color="auto"/>
            <w:bottom w:val="none" w:sz="0" w:space="0" w:color="auto"/>
            <w:right w:val="none" w:sz="0" w:space="0" w:color="auto"/>
          </w:divBdr>
        </w:div>
        <w:div w:id="78332722">
          <w:marLeft w:val="0"/>
          <w:marRight w:val="0"/>
          <w:marTop w:val="0"/>
          <w:marBottom w:val="0"/>
          <w:divBdr>
            <w:top w:val="none" w:sz="0" w:space="0" w:color="auto"/>
            <w:left w:val="none" w:sz="0" w:space="0" w:color="auto"/>
            <w:bottom w:val="none" w:sz="0" w:space="0" w:color="auto"/>
            <w:right w:val="none" w:sz="0" w:space="0" w:color="auto"/>
          </w:divBdr>
        </w:div>
        <w:div w:id="1755472772">
          <w:marLeft w:val="0"/>
          <w:marRight w:val="0"/>
          <w:marTop w:val="0"/>
          <w:marBottom w:val="0"/>
          <w:divBdr>
            <w:top w:val="none" w:sz="0" w:space="0" w:color="auto"/>
            <w:left w:val="none" w:sz="0" w:space="0" w:color="auto"/>
            <w:bottom w:val="none" w:sz="0" w:space="0" w:color="auto"/>
            <w:right w:val="none" w:sz="0" w:space="0" w:color="auto"/>
          </w:divBdr>
        </w:div>
        <w:div w:id="1383017901">
          <w:marLeft w:val="0"/>
          <w:marRight w:val="0"/>
          <w:marTop w:val="0"/>
          <w:marBottom w:val="0"/>
          <w:divBdr>
            <w:top w:val="none" w:sz="0" w:space="0" w:color="auto"/>
            <w:left w:val="none" w:sz="0" w:space="0" w:color="auto"/>
            <w:bottom w:val="none" w:sz="0" w:space="0" w:color="auto"/>
            <w:right w:val="none" w:sz="0" w:space="0" w:color="auto"/>
          </w:divBdr>
        </w:div>
        <w:div w:id="1782412135">
          <w:marLeft w:val="0"/>
          <w:marRight w:val="0"/>
          <w:marTop w:val="0"/>
          <w:marBottom w:val="0"/>
          <w:divBdr>
            <w:top w:val="none" w:sz="0" w:space="0" w:color="auto"/>
            <w:left w:val="none" w:sz="0" w:space="0" w:color="auto"/>
            <w:bottom w:val="none" w:sz="0" w:space="0" w:color="auto"/>
            <w:right w:val="none" w:sz="0" w:space="0" w:color="auto"/>
          </w:divBdr>
        </w:div>
        <w:div w:id="1768889035">
          <w:marLeft w:val="0"/>
          <w:marRight w:val="0"/>
          <w:marTop w:val="0"/>
          <w:marBottom w:val="0"/>
          <w:divBdr>
            <w:top w:val="none" w:sz="0" w:space="0" w:color="auto"/>
            <w:left w:val="none" w:sz="0" w:space="0" w:color="auto"/>
            <w:bottom w:val="none" w:sz="0" w:space="0" w:color="auto"/>
            <w:right w:val="none" w:sz="0" w:space="0" w:color="auto"/>
          </w:divBdr>
        </w:div>
        <w:div w:id="2006199981">
          <w:marLeft w:val="0"/>
          <w:marRight w:val="0"/>
          <w:marTop w:val="0"/>
          <w:marBottom w:val="0"/>
          <w:divBdr>
            <w:top w:val="none" w:sz="0" w:space="0" w:color="auto"/>
            <w:left w:val="none" w:sz="0" w:space="0" w:color="auto"/>
            <w:bottom w:val="none" w:sz="0" w:space="0" w:color="auto"/>
            <w:right w:val="none" w:sz="0" w:space="0" w:color="auto"/>
          </w:divBdr>
        </w:div>
        <w:div w:id="922687509">
          <w:marLeft w:val="0"/>
          <w:marRight w:val="0"/>
          <w:marTop w:val="0"/>
          <w:marBottom w:val="0"/>
          <w:divBdr>
            <w:top w:val="none" w:sz="0" w:space="0" w:color="auto"/>
            <w:left w:val="none" w:sz="0" w:space="0" w:color="auto"/>
            <w:bottom w:val="none" w:sz="0" w:space="0" w:color="auto"/>
            <w:right w:val="none" w:sz="0" w:space="0" w:color="auto"/>
          </w:divBdr>
        </w:div>
        <w:div w:id="1946882629">
          <w:marLeft w:val="0"/>
          <w:marRight w:val="0"/>
          <w:marTop w:val="0"/>
          <w:marBottom w:val="0"/>
          <w:divBdr>
            <w:top w:val="none" w:sz="0" w:space="0" w:color="auto"/>
            <w:left w:val="none" w:sz="0" w:space="0" w:color="auto"/>
            <w:bottom w:val="none" w:sz="0" w:space="0" w:color="auto"/>
            <w:right w:val="none" w:sz="0" w:space="0" w:color="auto"/>
          </w:divBdr>
        </w:div>
        <w:div w:id="1654142797">
          <w:marLeft w:val="0"/>
          <w:marRight w:val="0"/>
          <w:marTop w:val="0"/>
          <w:marBottom w:val="0"/>
          <w:divBdr>
            <w:top w:val="none" w:sz="0" w:space="0" w:color="auto"/>
            <w:left w:val="none" w:sz="0" w:space="0" w:color="auto"/>
            <w:bottom w:val="none" w:sz="0" w:space="0" w:color="auto"/>
            <w:right w:val="none" w:sz="0" w:space="0" w:color="auto"/>
          </w:divBdr>
        </w:div>
        <w:div w:id="608313030">
          <w:marLeft w:val="0"/>
          <w:marRight w:val="0"/>
          <w:marTop w:val="0"/>
          <w:marBottom w:val="0"/>
          <w:divBdr>
            <w:top w:val="none" w:sz="0" w:space="0" w:color="auto"/>
            <w:left w:val="none" w:sz="0" w:space="0" w:color="auto"/>
            <w:bottom w:val="none" w:sz="0" w:space="0" w:color="auto"/>
            <w:right w:val="none" w:sz="0" w:space="0" w:color="auto"/>
          </w:divBdr>
        </w:div>
        <w:div w:id="339892081">
          <w:marLeft w:val="0"/>
          <w:marRight w:val="0"/>
          <w:marTop w:val="0"/>
          <w:marBottom w:val="0"/>
          <w:divBdr>
            <w:top w:val="none" w:sz="0" w:space="0" w:color="auto"/>
            <w:left w:val="none" w:sz="0" w:space="0" w:color="auto"/>
            <w:bottom w:val="none" w:sz="0" w:space="0" w:color="auto"/>
            <w:right w:val="none" w:sz="0" w:space="0" w:color="auto"/>
          </w:divBdr>
        </w:div>
        <w:div w:id="956259127">
          <w:marLeft w:val="0"/>
          <w:marRight w:val="0"/>
          <w:marTop w:val="0"/>
          <w:marBottom w:val="0"/>
          <w:divBdr>
            <w:top w:val="none" w:sz="0" w:space="0" w:color="auto"/>
            <w:left w:val="none" w:sz="0" w:space="0" w:color="auto"/>
            <w:bottom w:val="none" w:sz="0" w:space="0" w:color="auto"/>
            <w:right w:val="none" w:sz="0" w:space="0" w:color="auto"/>
          </w:divBdr>
        </w:div>
        <w:div w:id="9963565">
          <w:marLeft w:val="0"/>
          <w:marRight w:val="0"/>
          <w:marTop w:val="0"/>
          <w:marBottom w:val="0"/>
          <w:divBdr>
            <w:top w:val="none" w:sz="0" w:space="0" w:color="auto"/>
            <w:left w:val="none" w:sz="0" w:space="0" w:color="auto"/>
            <w:bottom w:val="none" w:sz="0" w:space="0" w:color="auto"/>
            <w:right w:val="none" w:sz="0" w:space="0" w:color="auto"/>
          </w:divBdr>
        </w:div>
        <w:div w:id="678195478">
          <w:marLeft w:val="0"/>
          <w:marRight w:val="0"/>
          <w:marTop w:val="0"/>
          <w:marBottom w:val="0"/>
          <w:divBdr>
            <w:top w:val="none" w:sz="0" w:space="0" w:color="auto"/>
            <w:left w:val="none" w:sz="0" w:space="0" w:color="auto"/>
            <w:bottom w:val="none" w:sz="0" w:space="0" w:color="auto"/>
            <w:right w:val="none" w:sz="0" w:space="0" w:color="auto"/>
          </w:divBdr>
        </w:div>
        <w:div w:id="144395465">
          <w:marLeft w:val="0"/>
          <w:marRight w:val="0"/>
          <w:marTop w:val="0"/>
          <w:marBottom w:val="0"/>
          <w:divBdr>
            <w:top w:val="none" w:sz="0" w:space="0" w:color="auto"/>
            <w:left w:val="none" w:sz="0" w:space="0" w:color="auto"/>
            <w:bottom w:val="none" w:sz="0" w:space="0" w:color="auto"/>
            <w:right w:val="none" w:sz="0" w:space="0" w:color="auto"/>
          </w:divBdr>
        </w:div>
        <w:div w:id="1664384066">
          <w:marLeft w:val="0"/>
          <w:marRight w:val="0"/>
          <w:marTop w:val="0"/>
          <w:marBottom w:val="0"/>
          <w:divBdr>
            <w:top w:val="none" w:sz="0" w:space="0" w:color="auto"/>
            <w:left w:val="none" w:sz="0" w:space="0" w:color="auto"/>
            <w:bottom w:val="none" w:sz="0" w:space="0" w:color="auto"/>
            <w:right w:val="none" w:sz="0" w:space="0" w:color="auto"/>
          </w:divBdr>
        </w:div>
        <w:div w:id="688676344">
          <w:marLeft w:val="0"/>
          <w:marRight w:val="0"/>
          <w:marTop w:val="0"/>
          <w:marBottom w:val="0"/>
          <w:divBdr>
            <w:top w:val="none" w:sz="0" w:space="0" w:color="auto"/>
            <w:left w:val="none" w:sz="0" w:space="0" w:color="auto"/>
            <w:bottom w:val="none" w:sz="0" w:space="0" w:color="auto"/>
            <w:right w:val="none" w:sz="0" w:space="0" w:color="auto"/>
          </w:divBdr>
        </w:div>
      </w:divsChild>
    </w:div>
    <w:div w:id="754322852">
      <w:bodyDiv w:val="1"/>
      <w:marLeft w:val="0"/>
      <w:marRight w:val="0"/>
      <w:marTop w:val="0"/>
      <w:marBottom w:val="0"/>
      <w:divBdr>
        <w:top w:val="none" w:sz="0" w:space="0" w:color="auto"/>
        <w:left w:val="none" w:sz="0" w:space="0" w:color="auto"/>
        <w:bottom w:val="none" w:sz="0" w:space="0" w:color="auto"/>
        <w:right w:val="none" w:sz="0" w:space="0" w:color="auto"/>
      </w:divBdr>
      <w:divsChild>
        <w:div w:id="759452876">
          <w:marLeft w:val="0"/>
          <w:marRight w:val="0"/>
          <w:marTop w:val="0"/>
          <w:marBottom w:val="0"/>
          <w:divBdr>
            <w:top w:val="none" w:sz="0" w:space="0" w:color="auto"/>
            <w:left w:val="none" w:sz="0" w:space="0" w:color="auto"/>
            <w:bottom w:val="none" w:sz="0" w:space="0" w:color="auto"/>
            <w:right w:val="none" w:sz="0" w:space="0" w:color="auto"/>
          </w:divBdr>
        </w:div>
        <w:div w:id="1175077747">
          <w:marLeft w:val="0"/>
          <w:marRight w:val="0"/>
          <w:marTop w:val="0"/>
          <w:marBottom w:val="0"/>
          <w:divBdr>
            <w:top w:val="none" w:sz="0" w:space="0" w:color="auto"/>
            <w:left w:val="none" w:sz="0" w:space="0" w:color="auto"/>
            <w:bottom w:val="none" w:sz="0" w:space="0" w:color="auto"/>
            <w:right w:val="none" w:sz="0" w:space="0" w:color="auto"/>
          </w:divBdr>
        </w:div>
        <w:div w:id="1106005452">
          <w:marLeft w:val="0"/>
          <w:marRight w:val="0"/>
          <w:marTop w:val="0"/>
          <w:marBottom w:val="0"/>
          <w:divBdr>
            <w:top w:val="none" w:sz="0" w:space="0" w:color="auto"/>
            <w:left w:val="none" w:sz="0" w:space="0" w:color="auto"/>
            <w:bottom w:val="none" w:sz="0" w:space="0" w:color="auto"/>
            <w:right w:val="none" w:sz="0" w:space="0" w:color="auto"/>
          </w:divBdr>
        </w:div>
        <w:div w:id="847990433">
          <w:marLeft w:val="0"/>
          <w:marRight w:val="0"/>
          <w:marTop w:val="0"/>
          <w:marBottom w:val="0"/>
          <w:divBdr>
            <w:top w:val="none" w:sz="0" w:space="0" w:color="auto"/>
            <w:left w:val="none" w:sz="0" w:space="0" w:color="auto"/>
            <w:bottom w:val="none" w:sz="0" w:space="0" w:color="auto"/>
            <w:right w:val="none" w:sz="0" w:space="0" w:color="auto"/>
          </w:divBdr>
        </w:div>
        <w:div w:id="499853364">
          <w:marLeft w:val="0"/>
          <w:marRight w:val="0"/>
          <w:marTop w:val="0"/>
          <w:marBottom w:val="0"/>
          <w:divBdr>
            <w:top w:val="none" w:sz="0" w:space="0" w:color="auto"/>
            <w:left w:val="none" w:sz="0" w:space="0" w:color="auto"/>
            <w:bottom w:val="none" w:sz="0" w:space="0" w:color="auto"/>
            <w:right w:val="none" w:sz="0" w:space="0" w:color="auto"/>
          </w:divBdr>
        </w:div>
        <w:div w:id="1405227957">
          <w:marLeft w:val="0"/>
          <w:marRight w:val="0"/>
          <w:marTop w:val="0"/>
          <w:marBottom w:val="0"/>
          <w:divBdr>
            <w:top w:val="none" w:sz="0" w:space="0" w:color="auto"/>
            <w:left w:val="none" w:sz="0" w:space="0" w:color="auto"/>
            <w:bottom w:val="none" w:sz="0" w:space="0" w:color="auto"/>
            <w:right w:val="none" w:sz="0" w:space="0" w:color="auto"/>
          </w:divBdr>
        </w:div>
        <w:div w:id="642391592">
          <w:marLeft w:val="0"/>
          <w:marRight w:val="0"/>
          <w:marTop w:val="0"/>
          <w:marBottom w:val="0"/>
          <w:divBdr>
            <w:top w:val="none" w:sz="0" w:space="0" w:color="auto"/>
            <w:left w:val="none" w:sz="0" w:space="0" w:color="auto"/>
            <w:bottom w:val="none" w:sz="0" w:space="0" w:color="auto"/>
            <w:right w:val="none" w:sz="0" w:space="0" w:color="auto"/>
          </w:divBdr>
        </w:div>
        <w:div w:id="1857578470">
          <w:marLeft w:val="0"/>
          <w:marRight w:val="0"/>
          <w:marTop w:val="0"/>
          <w:marBottom w:val="0"/>
          <w:divBdr>
            <w:top w:val="none" w:sz="0" w:space="0" w:color="auto"/>
            <w:left w:val="none" w:sz="0" w:space="0" w:color="auto"/>
            <w:bottom w:val="none" w:sz="0" w:space="0" w:color="auto"/>
            <w:right w:val="none" w:sz="0" w:space="0" w:color="auto"/>
          </w:divBdr>
        </w:div>
        <w:div w:id="1304773960">
          <w:marLeft w:val="0"/>
          <w:marRight w:val="0"/>
          <w:marTop w:val="0"/>
          <w:marBottom w:val="0"/>
          <w:divBdr>
            <w:top w:val="none" w:sz="0" w:space="0" w:color="auto"/>
            <w:left w:val="none" w:sz="0" w:space="0" w:color="auto"/>
            <w:bottom w:val="none" w:sz="0" w:space="0" w:color="auto"/>
            <w:right w:val="none" w:sz="0" w:space="0" w:color="auto"/>
          </w:divBdr>
        </w:div>
        <w:div w:id="1731230246">
          <w:marLeft w:val="0"/>
          <w:marRight w:val="0"/>
          <w:marTop w:val="0"/>
          <w:marBottom w:val="0"/>
          <w:divBdr>
            <w:top w:val="none" w:sz="0" w:space="0" w:color="auto"/>
            <w:left w:val="none" w:sz="0" w:space="0" w:color="auto"/>
            <w:bottom w:val="none" w:sz="0" w:space="0" w:color="auto"/>
            <w:right w:val="none" w:sz="0" w:space="0" w:color="auto"/>
          </w:divBdr>
        </w:div>
        <w:div w:id="1042562694">
          <w:marLeft w:val="0"/>
          <w:marRight w:val="0"/>
          <w:marTop w:val="0"/>
          <w:marBottom w:val="0"/>
          <w:divBdr>
            <w:top w:val="none" w:sz="0" w:space="0" w:color="auto"/>
            <w:left w:val="none" w:sz="0" w:space="0" w:color="auto"/>
            <w:bottom w:val="none" w:sz="0" w:space="0" w:color="auto"/>
            <w:right w:val="none" w:sz="0" w:space="0" w:color="auto"/>
          </w:divBdr>
        </w:div>
        <w:div w:id="952520739">
          <w:marLeft w:val="0"/>
          <w:marRight w:val="0"/>
          <w:marTop w:val="0"/>
          <w:marBottom w:val="0"/>
          <w:divBdr>
            <w:top w:val="none" w:sz="0" w:space="0" w:color="auto"/>
            <w:left w:val="none" w:sz="0" w:space="0" w:color="auto"/>
            <w:bottom w:val="none" w:sz="0" w:space="0" w:color="auto"/>
            <w:right w:val="none" w:sz="0" w:space="0" w:color="auto"/>
          </w:divBdr>
        </w:div>
        <w:div w:id="2080669316">
          <w:marLeft w:val="0"/>
          <w:marRight w:val="0"/>
          <w:marTop w:val="0"/>
          <w:marBottom w:val="0"/>
          <w:divBdr>
            <w:top w:val="none" w:sz="0" w:space="0" w:color="auto"/>
            <w:left w:val="none" w:sz="0" w:space="0" w:color="auto"/>
            <w:bottom w:val="none" w:sz="0" w:space="0" w:color="auto"/>
            <w:right w:val="none" w:sz="0" w:space="0" w:color="auto"/>
          </w:divBdr>
        </w:div>
        <w:div w:id="911701493">
          <w:marLeft w:val="0"/>
          <w:marRight w:val="0"/>
          <w:marTop w:val="0"/>
          <w:marBottom w:val="0"/>
          <w:divBdr>
            <w:top w:val="none" w:sz="0" w:space="0" w:color="auto"/>
            <w:left w:val="none" w:sz="0" w:space="0" w:color="auto"/>
            <w:bottom w:val="none" w:sz="0" w:space="0" w:color="auto"/>
            <w:right w:val="none" w:sz="0" w:space="0" w:color="auto"/>
          </w:divBdr>
        </w:div>
        <w:div w:id="1880584104">
          <w:marLeft w:val="0"/>
          <w:marRight w:val="0"/>
          <w:marTop w:val="0"/>
          <w:marBottom w:val="0"/>
          <w:divBdr>
            <w:top w:val="none" w:sz="0" w:space="0" w:color="auto"/>
            <w:left w:val="none" w:sz="0" w:space="0" w:color="auto"/>
            <w:bottom w:val="none" w:sz="0" w:space="0" w:color="auto"/>
            <w:right w:val="none" w:sz="0" w:space="0" w:color="auto"/>
          </w:divBdr>
        </w:div>
        <w:div w:id="553740865">
          <w:marLeft w:val="0"/>
          <w:marRight w:val="0"/>
          <w:marTop w:val="0"/>
          <w:marBottom w:val="0"/>
          <w:divBdr>
            <w:top w:val="none" w:sz="0" w:space="0" w:color="auto"/>
            <w:left w:val="none" w:sz="0" w:space="0" w:color="auto"/>
            <w:bottom w:val="none" w:sz="0" w:space="0" w:color="auto"/>
            <w:right w:val="none" w:sz="0" w:space="0" w:color="auto"/>
          </w:divBdr>
        </w:div>
        <w:div w:id="1863283828">
          <w:marLeft w:val="0"/>
          <w:marRight w:val="0"/>
          <w:marTop w:val="0"/>
          <w:marBottom w:val="0"/>
          <w:divBdr>
            <w:top w:val="none" w:sz="0" w:space="0" w:color="auto"/>
            <w:left w:val="none" w:sz="0" w:space="0" w:color="auto"/>
            <w:bottom w:val="none" w:sz="0" w:space="0" w:color="auto"/>
            <w:right w:val="none" w:sz="0" w:space="0" w:color="auto"/>
          </w:divBdr>
        </w:div>
        <w:div w:id="958418387">
          <w:marLeft w:val="0"/>
          <w:marRight w:val="0"/>
          <w:marTop w:val="0"/>
          <w:marBottom w:val="0"/>
          <w:divBdr>
            <w:top w:val="none" w:sz="0" w:space="0" w:color="auto"/>
            <w:left w:val="none" w:sz="0" w:space="0" w:color="auto"/>
            <w:bottom w:val="none" w:sz="0" w:space="0" w:color="auto"/>
            <w:right w:val="none" w:sz="0" w:space="0" w:color="auto"/>
          </w:divBdr>
        </w:div>
        <w:div w:id="1129668682">
          <w:marLeft w:val="0"/>
          <w:marRight w:val="0"/>
          <w:marTop w:val="0"/>
          <w:marBottom w:val="0"/>
          <w:divBdr>
            <w:top w:val="none" w:sz="0" w:space="0" w:color="auto"/>
            <w:left w:val="none" w:sz="0" w:space="0" w:color="auto"/>
            <w:bottom w:val="none" w:sz="0" w:space="0" w:color="auto"/>
            <w:right w:val="none" w:sz="0" w:space="0" w:color="auto"/>
          </w:divBdr>
        </w:div>
        <w:div w:id="432827308">
          <w:marLeft w:val="0"/>
          <w:marRight w:val="0"/>
          <w:marTop w:val="0"/>
          <w:marBottom w:val="0"/>
          <w:divBdr>
            <w:top w:val="none" w:sz="0" w:space="0" w:color="auto"/>
            <w:left w:val="none" w:sz="0" w:space="0" w:color="auto"/>
            <w:bottom w:val="none" w:sz="0" w:space="0" w:color="auto"/>
            <w:right w:val="none" w:sz="0" w:space="0" w:color="auto"/>
          </w:divBdr>
        </w:div>
        <w:div w:id="1366904421">
          <w:marLeft w:val="0"/>
          <w:marRight w:val="0"/>
          <w:marTop w:val="0"/>
          <w:marBottom w:val="0"/>
          <w:divBdr>
            <w:top w:val="none" w:sz="0" w:space="0" w:color="auto"/>
            <w:left w:val="none" w:sz="0" w:space="0" w:color="auto"/>
            <w:bottom w:val="none" w:sz="0" w:space="0" w:color="auto"/>
            <w:right w:val="none" w:sz="0" w:space="0" w:color="auto"/>
          </w:divBdr>
        </w:div>
        <w:div w:id="289409197">
          <w:marLeft w:val="0"/>
          <w:marRight w:val="0"/>
          <w:marTop w:val="0"/>
          <w:marBottom w:val="0"/>
          <w:divBdr>
            <w:top w:val="none" w:sz="0" w:space="0" w:color="auto"/>
            <w:left w:val="none" w:sz="0" w:space="0" w:color="auto"/>
            <w:bottom w:val="none" w:sz="0" w:space="0" w:color="auto"/>
            <w:right w:val="none" w:sz="0" w:space="0" w:color="auto"/>
          </w:divBdr>
        </w:div>
        <w:div w:id="1595016559">
          <w:marLeft w:val="0"/>
          <w:marRight w:val="0"/>
          <w:marTop w:val="0"/>
          <w:marBottom w:val="0"/>
          <w:divBdr>
            <w:top w:val="none" w:sz="0" w:space="0" w:color="auto"/>
            <w:left w:val="none" w:sz="0" w:space="0" w:color="auto"/>
            <w:bottom w:val="none" w:sz="0" w:space="0" w:color="auto"/>
            <w:right w:val="none" w:sz="0" w:space="0" w:color="auto"/>
          </w:divBdr>
        </w:div>
        <w:div w:id="1872644789">
          <w:marLeft w:val="0"/>
          <w:marRight w:val="0"/>
          <w:marTop w:val="0"/>
          <w:marBottom w:val="0"/>
          <w:divBdr>
            <w:top w:val="none" w:sz="0" w:space="0" w:color="auto"/>
            <w:left w:val="none" w:sz="0" w:space="0" w:color="auto"/>
            <w:bottom w:val="none" w:sz="0" w:space="0" w:color="auto"/>
            <w:right w:val="none" w:sz="0" w:space="0" w:color="auto"/>
          </w:divBdr>
        </w:div>
        <w:div w:id="546838870">
          <w:marLeft w:val="0"/>
          <w:marRight w:val="0"/>
          <w:marTop w:val="0"/>
          <w:marBottom w:val="0"/>
          <w:divBdr>
            <w:top w:val="none" w:sz="0" w:space="0" w:color="auto"/>
            <w:left w:val="none" w:sz="0" w:space="0" w:color="auto"/>
            <w:bottom w:val="none" w:sz="0" w:space="0" w:color="auto"/>
            <w:right w:val="none" w:sz="0" w:space="0" w:color="auto"/>
          </w:divBdr>
        </w:div>
        <w:div w:id="394206397">
          <w:marLeft w:val="0"/>
          <w:marRight w:val="0"/>
          <w:marTop w:val="0"/>
          <w:marBottom w:val="0"/>
          <w:divBdr>
            <w:top w:val="none" w:sz="0" w:space="0" w:color="auto"/>
            <w:left w:val="none" w:sz="0" w:space="0" w:color="auto"/>
            <w:bottom w:val="none" w:sz="0" w:space="0" w:color="auto"/>
            <w:right w:val="none" w:sz="0" w:space="0" w:color="auto"/>
          </w:divBdr>
        </w:div>
        <w:div w:id="152989996">
          <w:marLeft w:val="0"/>
          <w:marRight w:val="0"/>
          <w:marTop w:val="0"/>
          <w:marBottom w:val="0"/>
          <w:divBdr>
            <w:top w:val="none" w:sz="0" w:space="0" w:color="auto"/>
            <w:left w:val="none" w:sz="0" w:space="0" w:color="auto"/>
            <w:bottom w:val="none" w:sz="0" w:space="0" w:color="auto"/>
            <w:right w:val="none" w:sz="0" w:space="0" w:color="auto"/>
          </w:divBdr>
        </w:div>
        <w:div w:id="1120101579">
          <w:marLeft w:val="0"/>
          <w:marRight w:val="0"/>
          <w:marTop w:val="0"/>
          <w:marBottom w:val="0"/>
          <w:divBdr>
            <w:top w:val="none" w:sz="0" w:space="0" w:color="auto"/>
            <w:left w:val="none" w:sz="0" w:space="0" w:color="auto"/>
            <w:bottom w:val="none" w:sz="0" w:space="0" w:color="auto"/>
            <w:right w:val="none" w:sz="0" w:space="0" w:color="auto"/>
          </w:divBdr>
        </w:div>
        <w:div w:id="1419056387">
          <w:marLeft w:val="0"/>
          <w:marRight w:val="0"/>
          <w:marTop w:val="0"/>
          <w:marBottom w:val="0"/>
          <w:divBdr>
            <w:top w:val="none" w:sz="0" w:space="0" w:color="auto"/>
            <w:left w:val="none" w:sz="0" w:space="0" w:color="auto"/>
            <w:bottom w:val="none" w:sz="0" w:space="0" w:color="auto"/>
            <w:right w:val="none" w:sz="0" w:space="0" w:color="auto"/>
          </w:divBdr>
        </w:div>
        <w:div w:id="323894460">
          <w:marLeft w:val="0"/>
          <w:marRight w:val="0"/>
          <w:marTop w:val="0"/>
          <w:marBottom w:val="0"/>
          <w:divBdr>
            <w:top w:val="none" w:sz="0" w:space="0" w:color="auto"/>
            <w:left w:val="none" w:sz="0" w:space="0" w:color="auto"/>
            <w:bottom w:val="none" w:sz="0" w:space="0" w:color="auto"/>
            <w:right w:val="none" w:sz="0" w:space="0" w:color="auto"/>
          </w:divBdr>
        </w:div>
        <w:div w:id="623774120">
          <w:marLeft w:val="0"/>
          <w:marRight w:val="0"/>
          <w:marTop w:val="0"/>
          <w:marBottom w:val="0"/>
          <w:divBdr>
            <w:top w:val="none" w:sz="0" w:space="0" w:color="auto"/>
            <w:left w:val="none" w:sz="0" w:space="0" w:color="auto"/>
            <w:bottom w:val="none" w:sz="0" w:space="0" w:color="auto"/>
            <w:right w:val="none" w:sz="0" w:space="0" w:color="auto"/>
          </w:divBdr>
        </w:div>
        <w:div w:id="186797204">
          <w:marLeft w:val="0"/>
          <w:marRight w:val="0"/>
          <w:marTop w:val="0"/>
          <w:marBottom w:val="0"/>
          <w:divBdr>
            <w:top w:val="none" w:sz="0" w:space="0" w:color="auto"/>
            <w:left w:val="none" w:sz="0" w:space="0" w:color="auto"/>
            <w:bottom w:val="none" w:sz="0" w:space="0" w:color="auto"/>
            <w:right w:val="none" w:sz="0" w:space="0" w:color="auto"/>
          </w:divBdr>
        </w:div>
        <w:div w:id="1744060418">
          <w:marLeft w:val="0"/>
          <w:marRight w:val="0"/>
          <w:marTop w:val="0"/>
          <w:marBottom w:val="0"/>
          <w:divBdr>
            <w:top w:val="none" w:sz="0" w:space="0" w:color="auto"/>
            <w:left w:val="none" w:sz="0" w:space="0" w:color="auto"/>
            <w:bottom w:val="none" w:sz="0" w:space="0" w:color="auto"/>
            <w:right w:val="none" w:sz="0" w:space="0" w:color="auto"/>
          </w:divBdr>
        </w:div>
        <w:div w:id="606011745">
          <w:marLeft w:val="0"/>
          <w:marRight w:val="0"/>
          <w:marTop w:val="0"/>
          <w:marBottom w:val="0"/>
          <w:divBdr>
            <w:top w:val="none" w:sz="0" w:space="0" w:color="auto"/>
            <w:left w:val="none" w:sz="0" w:space="0" w:color="auto"/>
            <w:bottom w:val="none" w:sz="0" w:space="0" w:color="auto"/>
            <w:right w:val="none" w:sz="0" w:space="0" w:color="auto"/>
          </w:divBdr>
        </w:div>
        <w:div w:id="16396617">
          <w:marLeft w:val="0"/>
          <w:marRight w:val="0"/>
          <w:marTop w:val="0"/>
          <w:marBottom w:val="0"/>
          <w:divBdr>
            <w:top w:val="none" w:sz="0" w:space="0" w:color="auto"/>
            <w:left w:val="none" w:sz="0" w:space="0" w:color="auto"/>
            <w:bottom w:val="none" w:sz="0" w:space="0" w:color="auto"/>
            <w:right w:val="none" w:sz="0" w:space="0" w:color="auto"/>
          </w:divBdr>
        </w:div>
        <w:div w:id="1424258253">
          <w:marLeft w:val="0"/>
          <w:marRight w:val="0"/>
          <w:marTop w:val="0"/>
          <w:marBottom w:val="0"/>
          <w:divBdr>
            <w:top w:val="none" w:sz="0" w:space="0" w:color="auto"/>
            <w:left w:val="none" w:sz="0" w:space="0" w:color="auto"/>
            <w:bottom w:val="none" w:sz="0" w:space="0" w:color="auto"/>
            <w:right w:val="none" w:sz="0" w:space="0" w:color="auto"/>
          </w:divBdr>
        </w:div>
        <w:div w:id="2112696189">
          <w:marLeft w:val="0"/>
          <w:marRight w:val="0"/>
          <w:marTop w:val="0"/>
          <w:marBottom w:val="0"/>
          <w:divBdr>
            <w:top w:val="none" w:sz="0" w:space="0" w:color="auto"/>
            <w:left w:val="none" w:sz="0" w:space="0" w:color="auto"/>
            <w:bottom w:val="none" w:sz="0" w:space="0" w:color="auto"/>
            <w:right w:val="none" w:sz="0" w:space="0" w:color="auto"/>
          </w:divBdr>
        </w:div>
        <w:div w:id="1969815935">
          <w:marLeft w:val="0"/>
          <w:marRight w:val="0"/>
          <w:marTop w:val="0"/>
          <w:marBottom w:val="0"/>
          <w:divBdr>
            <w:top w:val="none" w:sz="0" w:space="0" w:color="auto"/>
            <w:left w:val="none" w:sz="0" w:space="0" w:color="auto"/>
            <w:bottom w:val="none" w:sz="0" w:space="0" w:color="auto"/>
            <w:right w:val="none" w:sz="0" w:space="0" w:color="auto"/>
          </w:divBdr>
        </w:div>
        <w:div w:id="2108768292">
          <w:marLeft w:val="0"/>
          <w:marRight w:val="0"/>
          <w:marTop w:val="0"/>
          <w:marBottom w:val="0"/>
          <w:divBdr>
            <w:top w:val="none" w:sz="0" w:space="0" w:color="auto"/>
            <w:left w:val="none" w:sz="0" w:space="0" w:color="auto"/>
            <w:bottom w:val="none" w:sz="0" w:space="0" w:color="auto"/>
            <w:right w:val="none" w:sz="0" w:space="0" w:color="auto"/>
          </w:divBdr>
        </w:div>
        <w:div w:id="820998010">
          <w:marLeft w:val="0"/>
          <w:marRight w:val="0"/>
          <w:marTop w:val="0"/>
          <w:marBottom w:val="0"/>
          <w:divBdr>
            <w:top w:val="none" w:sz="0" w:space="0" w:color="auto"/>
            <w:left w:val="none" w:sz="0" w:space="0" w:color="auto"/>
            <w:bottom w:val="none" w:sz="0" w:space="0" w:color="auto"/>
            <w:right w:val="none" w:sz="0" w:space="0" w:color="auto"/>
          </w:divBdr>
        </w:div>
        <w:div w:id="1460949249">
          <w:marLeft w:val="0"/>
          <w:marRight w:val="0"/>
          <w:marTop w:val="0"/>
          <w:marBottom w:val="0"/>
          <w:divBdr>
            <w:top w:val="none" w:sz="0" w:space="0" w:color="auto"/>
            <w:left w:val="none" w:sz="0" w:space="0" w:color="auto"/>
            <w:bottom w:val="none" w:sz="0" w:space="0" w:color="auto"/>
            <w:right w:val="none" w:sz="0" w:space="0" w:color="auto"/>
          </w:divBdr>
        </w:div>
        <w:div w:id="1009454582">
          <w:marLeft w:val="0"/>
          <w:marRight w:val="0"/>
          <w:marTop w:val="0"/>
          <w:marBottom w:val="0"/>
          <w:divBdr>
            <w:top w:val="none" w:sz="0" w:space="0" w:color="auto"/>
            <w:left w:val="none" w:sz="0" w:space="0" w:color="auto"/>
            <w:bottom w:val="none" w:sz="0" w:space="0" w:color="auto"/>
            <w:right w:val="none" w:sz="0" w:space="0" w:color="auto"/>
          </w:divBdr>
        </w:div>
        <w:div w:id="739522038">
          <w:marLeft w:val="0"/>
          <w:marRight w:val="0"/>
          <w:marTop w:val="0"/>
          <w:marBottom w:val="0"/>
          <w:divBdr>
            <w:top w:val="none" w:sz="0" w:space="0" w:color="auto"/>
            <w:left w:val="none" w:sz="0" w:space="0" w:color="auto"/>
            <w:bottom w:val="none" w:sz="0" w:space="0" w:color="auto"/>
            <w:right w:val="none" w:sz="0" w:space="0" w:color="auto"/>
          </w:divBdr>
        </w:div>
        <w:div w:id="1124033634">
          <w:marLeft w:val="0"/>
          <w:marRight w:val="0"/>
          <w:marTop w:val="0"/>
          <w:marBottom w:val="0"/>
          <w:divBdr>
            <w:top w:val="none" w:sz="0" w:space="0" w:color="auto"/>
            <w:left w:val="none" w:sz="0" w:space="0" w:color="auto"/>
            <w:bottom w:val="none" w:sz="0" w:space="0" w:color="auto"/>
            <w:right w:val="none" w:sz="0" w:space="0" w:color="auto"/>
          </w:divBdr>
        </w:div>
        <w:div w:id="988021267">
          <w:marLeft w:val="0"/>
          <w:marRight w:val="0"/>
          <w:marTop w:val="0"/>
          <w:marBottom w:val="0"/>
          <w:divBdr>
            <w:top w:val="none" w:sz="0" w:space="0" w:color="auto"/>
            <w:left w:val="none" w:sz="0" w:space="0" w:color="auto"/>
            <w:bottom w:val="none" w:sz="0" w:space="0" w:color="auto"/>
            <w:right w:val="none" w:sz="0" w:space="0" w:color="auto"/>
          </w:divBdr>
        </w:div>
        <w:div w:id="526018293">
          <w:marLeft w:val="0"/>
          <w:marRight w:val="0"/>
          <w:marTop w:val="0"/>
          <w:marBottom w:val="0"/>
          <w:divBdr>
            <w:top w:val="none" w:sz="0" w:space="0" w:color="auto"/>
            <w:left w:val="none" w:sz="0" w:space="0" w:color="auto"/>
            <w:bottom w:val="none" w:sz="0" w:space="0" w:color="auto"/>
            <w:right w:val="none" w:sz="0" w:space="0" w:color="auto"/>
          </w:divBdr>
        </w:div>
        <w:div w:id="2067751420">
          <w:marLeft w:val="0"/>
          <w:marRight w:val="0"/>
          <w:marTop w:val="0"/>
          <w:marBottom w:val="0"/>
          <w:divBdr>
            <w:top w:val="none" w:sz="0" w:space="0" w:color="auto"/>
            <w:left w:val="none" w:sz="0" w:space="0" w:color="auto"/>
            <w:bottom w:val="none" w:sz="0" w:space="0" w:color="auto"/>
            <w:right w:val="none" w:sz="0" w:space="0" w:color="auto"/>
          </w:divBdr>
        </w:div>
      </w:divsChild>
    </w:div>
    <w:div w:id="1125389569">
      <w:bodyDiv w:val="1"/>
      <w:marLeft w:val="0"/>
      <w:marRight w:val="0"/>
      <w:marTop w:val="0"/>
      <w:marBottom w:val="0"/>
      <w:divBdr>
        <w:top w:val="none" w:sz="0" w:space="0" w:color="auto"/>
        <w:left w:val="none" w:sz="0" w:space="0" w:color="auto"/>
        <w:bottom w:val="none" w:sz="0" w:space="0" w:color="auto"/>
        <w:right w:val="none" w:sz="0" w:space="0" w:color="auto"/>
      </w:divBdr>
    </w:div>
    <w:div w:id="1136335763">
      <w:bodyDiv w:val="1"/>
      <w:marLeft w:val="0"/>
      <w:marRight w:val="0"/>
      <w:marTop w:val="0"/>
      <w:marBottom w:val="0"/>
      <w:divBdr>
        <w:top w:val="none" w:sz="0" w:space="0" w:color="auto"/>
        <w:left w:val="none" w:sz="0" w:space="0" w:color="auto"/>
        <w:bottom w:val="none" w:sz="0" w:space="0" w:color="auto"/>
        <w:right w:val="none" w:sz="0" w:space="0" w:color="auto"/>
      </w:divBdr>
      <w:divsChild>
        <w:div w:id="1871142562">
          <w:marLeft w:val="0"/>
          <w:marRight w:val="0"/>
          <w:marTop w:val="0"/>
          <w:marBottom w:val="0"/>
          <w:divBdr>
            <w:top w:val="none" w:sz="0" w:space="0" w:color="auto"/>
            <w:left w:val="none" w:sz="0" w:space="0" w:color="auto"/>
            <w:bottom w:val="none" w:sz="0" w:space="0" w:color="auto"/>
            <w:right w:val="none" w:sz="0" w:space="0" w:color="auto"/>
          </w:divBdr>
        </w:div>
        <w:div w:id="126974244">
          <w:marLeft w:val="0"/>
          <w:marRight w:val="0"/>
          <w:marTop w:val="0"/>
          <w:marBottom w:val="0"/>
          <w:divBdr>
            <w:top w:val="none" w:sz="0" w:space="0" w:color="auto"/>
            <w:left w:val="none" w:sz="0" w:space="0" w:color="auto"/>
            <w:bottom w:val="none" w:sz="0" w:space="0" w:color="auto"/>
            <w:right w:val="none" w:sz="0" w:space="0" w:color="auto"/>
          </w:divBdr>
        </w:div>
        <w:div w:id="1932860008">
          <w:marLeft w:val="0"/>
          <w:marRight w:val="0"/>
          <w:marTop w:val="0"/>
          <w:marBottom w:val="0"/>
          <w:divBdr>
            <w:top w:val="none" w:sz="0" w:space="0" w:color="auto"/>
            <w:left w:val="none" w:sz="0" w:space="0" w:color="auto"/>
            <w:bottom w:val="none" w:sz="0" w:space="0" w:color="auto"/>
            <w:right w:val="none" w:sz="0" w:space="0" w:color="auto"/>
          </w:divBdr>
        </w:div>
        <w:div w:id="168640397">
          <w:marLeft w:val="0"/>
          <w:marRight w:val="0"/>
          <w:marTop w:val="0"/>
          <w:marBottom w:val="0"/>
          <w:divBdr>
            <w:top w:val="none" w:sz="0" w:space="0" w:color="auto"/>
            <w:left w:val="none" w:sz="0" w:space="0" w:color="auto"/>
            <w:bottom w:val="none" w:sz="0" w:space="0" w:color="auto"/>
            <w:right w:val="none" w:sz="0" w:space="0" w:color="auto"/>
          </w:divBdr>
        </w:div>
        <w:div w:id="761030168">
          <w:marLeft w:val="0"/>
          <w:marRight w:val="0"/>
          <w:marTop w:val="0"/>
          <w:marBottom w:val="0"/>
          <w:divBdr>
            <w:top w:val="none" w:sz="0" w:space="0" w:color="auto"/>
            <w:left w:val="none" w:sz="0" w:space="0" w:color="auto"/>
            <w:bottom w:val="none" w:sz="0" w:space="0" w:color="auto"/>
            <w:right w:val="none" w:sz="0" w:space="0" w:color="auto"/>
          </w:divBdr>
        </w:div>
        <w:div w:id="1326132780">
          <w:marLeft w:val="0"/>
          <w:marRight w:val="0"/>
          <w:marTop w:val="0"/>
          <w:marBottom w:val="0"/>
          <w:divBdr>
            <w:top w:val="none" w:sz="0" w:space="0" w:color="auto"/>
            <w:left w:val="none" w:sz="0" w:space="0" w:color="auto"/>
            <w:bottom w:val="none" w:sz="0" w:space="0" w:color="auto"/>
            <w:right w:val="none" w:sz="0" w:space="0" w:color="auto"/>
          </w:divBdr>
        </w:div>
        <w:div w:id="1965304982">
          <w:marLeft w:val="0"/>
          <w:marRight w:val="0"/>
          <w:marTop w:val="0"/>
          <w:marBottom w:val="0"/>
          <w:divBdr>
            <w:top w:val="none" w:sz="0" w:space="0" w:color="auto"/>
            <w:left w:val="none" w:sz="0" w:space="0" w:color="auto"/>
            <w:bottom w:val="none" w:sz="0" w:space="0" w:color="auto"/>
            <w:right w:val="none" w:sz="0" w:space="0" w:color="auto"/>
          </w:divBdr>
        </w:div>
        <w:div w:id="164444831">
          <w:marLeft w:val="0"/>
          <w:marRight w:val="0"/>
          <w:marTop w:val="0"/>
          <w:marBottom w:val="0"/>
          <w:divBdr>
            <w:top w:val="none" w:sz="0" w:space="0" w:color="auto"/>
            <w:left w:val="none" w:sz="0" w:space="0" w:color="auto"/>
            <w:bottom w:val="none" w:sz="0" w:space="0" w:color="auto"/>
            <w:right w:val="none" w:sz="0" w:space="0" w:color="auto"/>
          </w:divBdr>
        </w:div>
        <w:div w:id="1840269599">
          <w:marLeft w:val="0"/>
          <w:marRight w:val="0"/>
          <w:marTop w:val="0"/>
          <w:marBottom w:val="0"/>
          <w:divBdr>
            <w:top w:val="none" w:sz="0" w:space="0" w:color="auto"/>
            <w:left w:val="none" w:sz="0" w:space="0" w:color="auto"/>
            <w:bottom w:val="none" w:sz="0" w:space="0" w:color="auto"/>
            <w:right w:val="none" w:sz="0" w:space="0" w:color="auto"/>
          </w:divBdr>
        </w:div>
        <w:div w:id="1127771435">
          <w:marLeft w:val="0"/>
          <w:marRight w:val="0"/>
          <w:marTop w:val="0"/>
          <w:marBottom w:val="0"/>
          <w:divBdr>
            <w:top w:val="none" w:sz="0" w:space="0" w:color="auto"/>
            <w:left w:val="none" w:sz="0" w:space="0" w:color="auto"/>
            <w:bottom w:val="none" w:sz="0" w:space="0" w:color="auto"/>
            <w:right w:val="none" w:sz="0" w:space="0" w:color="auto"/>
          </w:divBdr>
        </w:div>
        <w:div w:id="1096444921">
          <w:marLeft w:val="0"/>
          <w:marRight w:val="0"/>
          <w:marTop w:val="0"/>
          <w:marBottom w:val="0"/>
          <w:divBdr>
            <w:top w:val="none" w:sz="0" w:space="0" w:color="auto"/>
            <w:left w:val="none" w:sz="0" w:space="0" w:color="auto"/>
            <w:bottom w:val="none" w:sz="0" w:space="0" w:color="auto"/>
            <w:right w:val="none" w:sz="0" w:space="0" w:color="auto"/>
          </w:divBdr>
        </w:div>
        <w:div w:id="1556115482">
          <w:marLeft w:val="0"/>
          <w:marRight w:val="0"/>
          <w:marTop w:val="0"/>
          <w:marBottom w:val="0"/>
          <w:divBdr>
            <w:top w:val="none" w:sz="0" w:space="0" w:color="auto"/>
            <w:left w:val="none" w:sz="0" w:space="0" w:color="auto"/>
            <w:bottom w:val="none" w:sz="0" w:space="0" w:color="auto"/>
            <w:right w:val="none" w:sz="0" w:space="0" w:color="auto"/>
          </w:divBdr>
        </w:div>
      </w:divsChild>
    </w:div>
    <w:div w:id="1173840446">
      <w:bodyDiv w:val="1"/>
      <w:marLeft w:val="0"/>
      <w:marRight w:val="0"/>
      <w:marTop w:val="0"/>
      <w:marBottom w:val="0"/>
      <w:divBdr>
        <w:top w:val="none" w:sz="0" w:space="0" w:color="auto"/>
        <w:left w:val="none" w:sz="0" w:space="0" w:color="auto"/>
        <w:bottom w:val="none" w:sz="0" w:space="0" w:color="auto"/>
        <w:right w:val="none" w:sz="0" w:space="0" w:color="auto"/>
      </w:divBdr>
      <w:divsChild>
        <w:div w:id="1802918490">
          <w:marLeft w:val="0"/>
          <w:marRight w:val="0"/>
          <w:marTop w:val="0"/>
          <w:marBottom w:val="0"/>
          <w:divBdr>
            <w:top w:val="none" w:sz="0" w:space="0" w:color="auto"/>
            <w:left w:val="none" w:sz="0" w:space="0" w:color="auto"/>
            <w:bottom w:val="none" w:sz="0" w:space="0" w:color="auto"/>
            <w:right w:val="none" w:sz="0" w:space="0" w:color="auto"/>
          </w:divBdr>
        </w:div>
        <w:div w:id="1403791369">
          <w:marLeft w:val="0"/>
          <w:marRight w:val="0"/>
          <w:marTop w:val="0"/>
          <w:marBottom w:val="0"/>
          <w:divBdr>
            <w:top w:val="none" w:sz="0" w:space="0" w:color="auto"/>
            <w:left w:val="none" w:sz="0" w:space="0" w:color="auto"/>
            <w:bottom w:val="none" w:sz="0" w:space="0" w:color="auto"/>
            <w:right w:val="none" w:sz="0" w:space="0" w:color="auto"/>
          </w:divBdr>
        </w:div>
        <w:div w:id="1726299737">
          <w:marLeft w:val="0"/>
          <w:marRight w:val="0"/>
          <w:marTop w:val="0"/>
          <w:marBottom w:val="0"/>
          <w:divBdr>
            <w:top w:val="none" w:sz="0" w:space="0" w:color="auto"/>
            <w:left w:val="none" w:sz="0" w:space="0" w:color="auto"/>
            <w:bottom w:val="none" w:sz="0" w:space="0" w:color="auto"/>
            <w:right w:val="none" w:sz="0" w:space="0" w:color="auto"/>
          </w:divBdr>
        </w:div>
        <w:div w:id="101923050">
          <w:marLeft w:val="0"/>
          <w:marRight w:val="0"/>
          <w:marTop w:val="0"/>
          <w:marBottom w:val="0"/>
          <w:divBdr>
            <w:top w:val="none" w:sz="0" w:space="0" w:color="auto"/>
            <w:left w:val="none" w:sz="0" w:space="0" w:color="auto"/>
            <w:bottom w:val="none" w:sz="0" w:space="0" w:color="auto"/>
            <w:right w:val="none" w:sz="0" w:space="0" w:color="auto"/>
          </w:divBdr>
        </w:div>
        <w:div w:id="1965497059">
          <w:marLeft w:val="0"/>
          <w:marRight w:val="0"/>
          <w:marTop w:val="0"/>
          <w:marBottom w:val="0"/>
          <w:divBdr>
            <w:top w:val="none" w:sz="0" w:space="0" w:color="auto"/>
            <w:left w:val="none" w:sz="0" w:space="0" w:color="auto"/>
            <w:bottom w:val="none" w:sz="0" w:space="0" w:color="auto"/>
            <w:right w:val="none" w:sz="0" w:space="0" w:color="auto"/>
          </w:divBdr>
        </w:div>
        <w:div w:id="2133209228">
          <w:marLeft w:val="0"/>
          <w:marRight w:val="0"/>
          <w:marTop w:val="0"/>
          <w:marBottom w:val="0"/>
          <w:divBdr>
            <w:top w:val="none" w:sz="0" w:space="0" w:color="auto"/>
            <w:left w:val="none" w:sz="0" w:space="0" w:color="auto"/>
            <w:bottom w:val="none" w:sz="0" w:space="0" w:color="auto"/>
            <w:right w:val="none" w:sz="0" w:space="0" w:color="auto"/>
          </w:divBdr>
        </w:div>
        <w:div w:id="313025432">
          <w:marLeft w:val="0"/>
          <w:marRight w:val="0"/>
          <w:marTop w:val="0"/>
          <w:marBottom w:val="0"/>
          <w:divBdr>
            <w:top w:val="none" w:sz="0" w:space="0" w:color="auto"/>
            <w:left w:val="none" w:sz="0" w:space="0" w:color="auto"/>
            <w:bottom w:val="none" w:sz="0" w:space="0" w:color="auto"/>
            <w:right w:val="none" w:sz="0" w:space="0" w:color="auto"/>
          </w:divBdr>
        </w:div>
        <w:div w:id="1756513709">
          <w:marLeft w:val="0"/>
          <w:marRight w:val="0"/>
          <w:marTop w:val="0"/>
          <w:marBottom w:val="0"/>
          <w:divBdr>
            <w:top w:val="none" w:sz="0" w:space="0" w:color="auto"/>
            <w:left w:val="none" w:sz="0" w:space="0" w:color="auto"/>
            <w:bottom w:val="none" w:sz="0" w:space="0" w:color="auto"/>
            <w:right w:val="none" w:sz="0" w:space="0" w:color="auto"/>
          </w:divBdr>
        </w:div>
        <w:div w:id="726340733">
          <w:marLeft w:val="0"/>
          <w:marRight w:val="0"/>
          <w:marTop w:val="0"/>
          <w:marBottom w:val="0"/>
          <w:divBdr>
            <w:top w:val="none" w:sz="0" w:space="0" w:color="auto"/>
            <w:left w:val="none" w:sz="0" w:space="0" w:color="auto"/>
            <w:bottom w:val="none" w:sz="0" w:space="0" w:color="auto"/>
            <w:right w:val="none" w:sz="0" w:space="0" w:color="auto"/>
          </w:divBdr>
        </w:div>
        <w:div w:id="178546465">
          <w:marLeft w:val="0"/>
          <w:marRight w:val="0"/>
          <w:marTop w:val="0"/>
          <w:marBottom w:val="0"/>
          <w:divBdr>
            <w:top w:val="none" w:sz="0" w:space="0" w:color="auto"/>
            <w:left w:val="none" w:sz="0" w:space="0" w:color="auto"/>
            <w:bottom w:val="none" w:sz="0" w:space="0" w:color="auto"/>
            <w:right w:val="none" w:sz="0" w:space="0" w:color="auto"/>
          </w:divBdr>
        </w:div>
        <w:div w:id="272900628">
          <w:marLeft w:val="0"/>
          <w:marRight w:val="0"/>
          <w:marTop w:val="0"/>
          <w:marBottom w:val="0"/>
          <w:divBdr>
            <w:top w:val="none" w:sz="0" w:space="0" w:color="auto"/>
            <w:left w:val="none" w:sz="0" w:space="0" w:color="auto"/>
            <w:bottom w:val="none" w:sz="0" w:space="0" w:color="auto"/>
            <w:right w:val="none" w:sz="0" w:space="0" w:color="auto"/>
          </w:divBdr>
        </w:div>
        <w:div w:id="2083595546">
          <w:marLeft w:val="0"/>
          <w:marRight w:val="0"/>
          <w:marTop w:val="0"/>
          <w:marBottom w:val="0"/>
          <w:divBdr>
            <w:top w:val="none" w:sz="0" w:space="0" w:color="auto"/>
            <w:left w:val="none" w:sz="0" w:space="0" w:color="auto"/>
            <w:bottom w:val="none" w:sz="0" w:space="0" w:color="auto"/>
            <w:right w:val="none" w:sz="0" w:space="0" w:color="auto"/>
          </w:divBdr>
        </w:div>
        <w:div w:id="1605113875">
          <w:marLeft w:val="0"/>
          <w:marRight w:val="0"/>
          <w:marTop w:val="0"/>
          <w:marBottom w:val="0"/>
          <w:divBdr>
            <w:top w:val="none" w:sz="0" w:space="0" w:color="auto"/>
            <w:left w:val="none" w:sz="0" w:space="0" w:color="auto"/>
            <w:bottom w:val="none" w:sz="0" w:space="0" w:color="auto"/>
            <w:right w:val="none" w:sz="0" w:space="0" w:color="auto"/>
          </w:divBdr>
        </w:div>
        <w:div w:id="744298396">
          <w:marLeft w:val="0"/>
          <w:marRight w:val="0"/>
          <w:marTop w:val="0"/>
          <w:marBottom w:val="0"/>
          <w:divBdr>
            <w:top w:val="none" w:sz="0" w:space="0" w:color="auto"/>
            <w:left w:val="none" w:sz="0" w:space="0" w:color="auto"/>
            <w:bottom w:val="none" w:sz="0" w:space="0" w:color="auto"/>
            <w:right w:val="none" w:sz="0" w:space="0" w:color="auto"/>
          </w:divBdr>
        </w:div>
        <w:div w:id="1055155272">
          <w:marLeft w:val="0"/>
          <w:marRight w:val="0"/>
          <w:marTop w:val="0"/>
          <w:marBottom w:val="0"/>
          <w:divBdr>
            <w:top w:val="none" w:sz="0" w:space="0" w:color="auto"/>
            <w:left w:val="none" w:sz="0" w:space="0" w:color="auto"/>
            <w:bottom w:val="none" w:sz="0" w:space="0" w:color="auto"/>
            <w:right w:val="none" w:sz="0" w:space="0" w:color="auto"/>
          </w:divBdr>
        </w:div>
        <w:div w:id="1160773695">
          <w:marLeft w:val="0"/>
          <w:marRight w:val="0"/>
          <w:marTop w:val="0"/>
          <w:marBottom w:val="0"/>
          <w:divBdr>
            <w:top w:val="none" w:sz="0" w:space="0" w:color="auto"/>
            <w:left w:val="none" w:sz="0" w:space="0" w:color="auto"/>
            <w:bottom w:val="none" w:sz="0" w:space="0" w:color="auto"/>
            <w:right w:val="none" w:sz="0" w:space="0" w:color="auto"/>
          </w:divBdr>
        </w:div>
        <w:div w:id="2136286974">
          <w:marLeft w:val="0"/>
          <w:marRight w:val="0"/>
          <w:marTop w:val="0"/>
          <w:marBottom w:val="0"/>
          <w:divBdr>
            <w:top w:val="none" w:sz="0" w:space="0" w:color="auto"/>
            <w:left w:val="none" w:sz="0" w:space="0" w:color="auto"/>
            <w:bottom w:val="none" w:sz="0" w:space="0" w:color="auto"/>
            <w:right w:val="none" w:sz="0" w:space="0" w:color="auto"/>
          </w:divBdr>
        </w:div>
        <w:div w:id="1660497574">
          <w:marLeft w:val="0"/>
          <w:marRight w:val="0"/>
          <w:marTop w:val="0"/>
          <w:marBottom w:val="0"/>
          <w:divBdr>
            <w:top w:val="none" w:sz="0" w:space="0" w:color="auto"/>
            <w:left w:val="none" w:sz="0" w:space="0" w:color="auto"/>
            <w:bottom w:val="none" w:sz="0" w:space="0" w:color="auto"/>
            <w:right w:val="none" w:sz="0" w:space="0" w:color="auto"/>
          </w:divBdr>
        </w:div>
        <w:div w:id="607389995">
          <w:marLeft w:val="0"/>
          <w:marRight w:val="0"/>
          <w:marTop w:val="0"/>
          <w:marBottom w:val="0"/>
          <w:divBdr>
            <w:top w:val="none" w:sz="0" w:space="0" w:color="auto"/>
            <w:left w:val="none" w:sz="0" w:space="0" w:color="auto"/>
            <w:bottom w:val="none" w:sz="0" w:space="0" w:color="auto"/>
            <w:right w:val="none" w:sz="0" w:space="0" w:color="auto"/>
          </w:divBdr>
        </w:div>
        <w:div w:id="1276252737">
          <w:marLeft w:val="0"/>
          <w:marRight w:val="0"/>
          <w:marTop w:val="0"/>
          <w:marBottom w:val="0"/>
          <w:divBdr>
            <w:top w:val="none" w:sz="0" w:space="0" w:color="auto"/>
            <w:left w:val="none" w:sz="0" w:space="0" w:color="auto"/>
            <w:bottom w:val="none" w:sz="0" w:space="0" w:color="auto"/>
            <w:right w:val="none" w:sz="0" w:space="0" w:color="auto"/>
          </w:divBdr>
        </w:div>
        <w:div w:id="1726416803">
          <w:marLeft w:val="0"/>
          <w:marRight w:val="0"/>
          <w:marTop w:val="0"/>
          <w:marBottom w:val="0"/>
          <w:divBdr>
            <w:top w:val="none" w:sz="0" w:space="0" w:color="auto"/>
            <w:left w:val="none" w:sz="0" w:space="0" w:color="auto"/>
            <w:bottom w:val="none" w:sz="0" w:space="0" w:color="auto"/>
            <w:right w:val="none" w:sz="0" w:space="0" w:color="auto"/>
          </w:divBdr>
        </w:div>
        <w:div w:id="322241073">
          <w:marLeft w:val="0"/>
          <w:marRight w:val="0"/>
          <w:marTop w:val="0"/>
          <w:marBottom w:val="0"/>
          <w:divBdr>
            <w:top w:val="none" w:sz="0" w:space="0" w:color="auto"/>
            <w:left w:val="none" w:sz="0" w:space="0" w:color="auto"/>
            <w:bottom w:val="none" w:sz="0" w:space="0" w:color="auto"/>
            <w:right w:val="none" w:sz="0" w:space="0" w:color="auto"/>
          </w:divBdr>
        </w:div>
        <w:div w:id="484129956">
          <w:marLeft w:val="0"/>
          <w:marRight w:val="0"/>
          <w:marTop w:val="0"/>
          <w:marBottom w:val="0"/>
          <w:divBdr>
            <w:top w:val="none" w:sz="0" w:space="0" w:color="auto"/>
            <w:left w:val="none" w:sz="0" w:space="0" w:color="auto"/>
            <w:bottom w:val="none" w:sz="0" w:space="0" w:color="auto"/>
            <w:right w:val="none" w:sz="0" w:space="0" w:color="auto"/>
          </w:divBdr>
        </w:div>
        <w:div w:id="194733796">
          <w:marLeft w:val="0"/>
          <w:marRight w:val="0"/>
          <w:marTop w:val="0"/>
          <w:marBottom w:val="0"/>
          <w:divBdr>
            <w:top w:val="none" w:sz="0" w:space="0" w:color="auto"/>
            <w:left w:val="none" w:sz="0" w:space="0" w:color="auto"/>
            <w:bottom w:val="none" w:sz="0" w:space="0" w:color="auto"/>
            <w:right w:val="none" w:sz="0" w:space="0" w:color="auto"/>
          </w:divBdr>
        </w:div>
        <w:div w:id="1715083779">
          <w:marLeft w:val="0"/>
          <w:marRight w:val="0"/>
          <w:marTop w:val="0"/>
          <w:marBottom w:val="0"/>
          <w:divBdr>
            <w:top w:val="none" w:sz="0" w:space="0" w:color="auto"/>
            <w:left w:val="none" w:sz="0" w:space="0" w:color="auto"/>
            <w:bottom w:val="none" w:sz="0" w:space="0" w:color="auto"/>
            <w:right w:val="none" w:sz="0" w:space="0" w:color="auto"/>
          </w:divBdr>
        </w:div>
        <w:div w:id="1740128872">
          <w:marLeft w:val="0"/>
          <w:marRight w:val="0"/>
          <w:marTop w:val="0"/>
          <w:marBottom w:val="0"/>
          <w:divBdr>
            <w:top w:val="none" w:sz="0" w:space="0" w:color="auto"/>
            <w:left w:val="none" w:sz="0" w:space="0" w:color="auto"/>
            <w:bottom w:val="none" w:sz="0" w:space="0" w:color="auto"/>
            <w:right w:val="none" w:sz="0" w:space="0" w:color="auto"/>
          </w:divBdr>
        </w:div>
        <w:div w:id="746193250">
          <w:marLeft w:val="0"/>
          <w:marRight w:val="0"/>
          <w:marTop w:val="0"/>
          <w:marBottom w:val="0"/>
          <w:divBdr>
            <w:top w:val="none" w:sz="0" w:space="0" w:color="auto"/>
            <w:left w:val="none" w:sz="0" w:space="0" w:color="auto"/>
            <w:bottom w:val="none" w:sz="0" w:space="0" w:color="auto"/>
            <w:right w:val="none" w:sz="0" w:space="0" w:color="auto"/>
          </w:divBdr>
        </w:div>
        <w:div w:id="384448623">
          <w:marLeft w:val="0"/>
          <w:marRight w:val="0"/>
          <w:marTop w:val="0"/>
          <w:marBottom w:val="0"/>
          <w:divBdr>
            <w:top w:val="none" w:sz="0" w:space="0" w:color="auto"/>
            <w:left w:val="none" w:sz="0" w:space="0" w:color="auto"/>
            <w:bottom w:val="none" w:sz="0" w:space="0" w:color="auto"/>
            <w:right w:val="none" w:sz="0" w:space="0" w:color="auto"/>
          </w:divBdr>
        </w:div>
        <w:div w:id="185559837">
          <w:marLeft w:val="0"/>
          <w:marRight w:val="0"/>
          <w:marTop w:val="0"/>
          <w:marBottom w:val="0"/>
          <w:divBdr>
            <w:top w:val="none" w:sz="0" w:space="0" w:color="auto"/>
            <w:left w:val="none" w:sz="0" w:space="0" w:color="auto"/>
            <w:bottom w:val="none" w:sz="0" w:space="0" w:color="auto"/>
            <w:right w:val="none" w:sz="0" w:space="0" w:color="auto"/>
          </w:divBdr>
        </w:div>
        <w:div w:id="1457216465">
          <w:marLeft w:val="0"/>
          <w:marRight w:val="0"/>
          <w:marTop w:val="0"/>
          <w:marBottom w:val="0"/>
          <w:divBdr>
            <w:top w:val="none" w:sz="0" w:space="0" w:color="auto"/>
            <w:left w:val="none" w:sz="0" w:space="0" w:color="auto"/>
            <w:bottom w:val="none" w:sz="0" w:space="0" w:color="auto"/>
            <w:right w:val="none" w:sz="0" w:space="0" w:color="auto"/>
          </w:divBdr>
        </w:div>
        <w:div w:id="181167495">
          <w:marLeft w:val="0"/>
          <w:marRight w:val="0"/>
          <w:marTop w:val="0"/>
          <w:marBottom w:val="0"/>
          <w:divBdr>
            <w:top w:val="none" w:sz="0" w:space="0" w:color="auto"/>
            <w:left w:val="none" w:sz="0" w:space="0" w:color="auto"/>
            <w:bottom w:val="none" w:sz="0" w:space="0" w:color="auto"/>
            <w:right w:val="none" w:sz="0" w:space="0" w:color="auto"/>
          </w:divBdr>
        </w:div>
        <w:div w:id="2141147417">
          <w:marLeft w:val="0"/>
          <w:marRight w:val="0"/>
          <w:marTop w:val="0"/>
          <w:marBottom w:val="0"/>
          <w:divBdr>
            <w:top w:val="none" w:sz="0" w:space="0" w:color="auto"/>
            <w:left w:val="none" w:sz="0" w:space="0" w:color="auto"/>
            <w:bottom w:val="none" w:sz="0" w:space="0" w:color="auto"/>
            <w:right w:val="none" w:sz="0" w:space="0" w:color="auto"/>
          </w:divBdr>
        </w:div>
      </w:divsChild>
    </w:div>
    <w:div w:id="1290673358">
      <w:bodyDiv w:val="1"/>
      <w:marLeft w:val="0"/>
      <w:marRight w:val="0"/>
      <w:marTop w:val="0"/>
      <w:marBottom w:val="0"/>
      <w:divBdr>
        <w:top w:val="none" w:sz="0" w:space="0" w:color="auto"/>
        <w:left w:val="none" w:sz="0" w:space="0" w:color="auto"/>
        <w:bottom w:val="none" w:sz="0" w:space="0" w:color="auto"/>
        <w:right w:val="none" w:sz="0" w:space="0" w:color="auto"/>
      </w:divBdr>
      <w:divsChild>
        <w:div w:id="830370623">
          <w:marLeft w:val="0"/>
          <w:marRight w:val="0"/>
          <w:marTop w:val="0"/>
          <w:marBottom w:val="0"/>
          <w:divBdr>
            <w:top w:val="none" w:sz="0" w:space="0" w:color="auto"/>
            <w:left w:val="none" w:sz="0" w:space="0" w:color="auto"/>
            <w:bottom w:val="none" w:sz="0" w:space="0" w:color="auto"/>
            <w:right w:val="none" w:sz="0" w:space="0" w:color="auto"/>
          </w:divBdr>
        </w:div>
        <w:div w:id="1600986551">
          <w:marLeft w:val="0"/>
          <w:marRight w:val="0"/>
          <w:marTop w:val="0"/>
          <w:marBottom w:val="0"/>
          <w:divBdr>
            <w:top w:val="none" w:sz="0" w:space="0" w:color="auto"/>
            <w:left w:val="none" w:sz="0" w:space="0" w:color="auto"/>
            <w:bottom w:val="none" w:sz="0" w:space="0" w:color="auto"/>
            <w:right w:val="none" w:sz="0" w:space="0" w:color="auto"/>
          </w:divBdr>
        </w:div>
        <w:div w:id="173616185">
          <w:marLeft w:val="0"/>
          <w:marRight w:val="0"/>
          <w:marTop w:val="0"/>
          <w:marBottom w:val="0"/>
          <w:divBdr>
            <w:top w:val="none" w:sz="0" w:space="0" w:color="auto"/>
            <w:left w:val="none" w:sz="0" w:space="0" w:color="auto"/>
            <w:bottom w:val="none" w:sz="0" w:space="0" w:color="auto"/>
            <w:right w:val="none" w:sz="0" w:space="0" w:color="auto"/>
          </w:divBdr>
        </w:div>
        <w:div w:id="161512080">
          <w:marLeft w:val="0"/>
          <w:marRight w:val="0"/>
          <w:marTop w:val="0"/>
          <w:marBottom w:val="0"/>
          <w:divBdr>
            <w:top w:val="none" w:sz="0" w:space="0" w:color="auto"/>
            <w:left w:val="none" w:sz="0" w:space="0" w:color="auto"/>
            <w:bottom w:val="none" w:sz="0" w:space="0" w:color="auto"/>
            <w:right w:val="none" w:sz="0" w:space="0" w:color="auto"/>
          </w:divBdr>
        </w:div>
        <w:div w:id="492527394">
          <w:marLeft w:val="0"/>
          <w:marRight w:val="0"/>
          <w:marTop w:val="0"/>
          <w:marBottom w:val="0"/>
          <w:divBdr>
            <w:top w:val="none" w:sz="0" w:space="0" w:color="auto"/>
            <w:left w:val="none" w:sz="0" w:space="0" w:color="auto"/>
            <w:bottom w:val="none" w:sz="0" w:space="0" w:color="auto"/>
            <w:right w:val="none" w:sz="0" w:space="0" w:color="auto"/>
          </w:divBdr>
        </w:div>
        <w:div w:id="1025407530">
          <w:marLeft w:val="0"/>
          <w:marRight w:val="0"/>
          <w:marTop w:val="0"/>
          <w:marBottom w:val="0"/>
          <w:divBdr>
            <w:top w:val="none" w:sz="0" w:space="0" w:color="auto"/>
            <w:left w:val="none" w:sz="0" w:space="0" w:color="auto"/>
            <w:bottom w:val="none" w:sz="0" w:space="0" w:color="auto"/>
            <w:right w:val="none" w:sz="0" w:space="0" w:color="auto"/>
          </w:divBdr>
        </w:div>
        <w:div w:id="1438716452">
          <w:marLeft w:val="0"/>
          <w:marRight w:val="0"/>
          <w:marTop w:val="0"/>
          <w:marBottom w:val="0"/>
          <w:divBdr>
            <w:top w:val="none" w:sz="0" w:space="0" w:color="auto"/>
            <w:left w:val="none" w:sz="0" w:space="0" w:color="auto"/>
            <w:bottom w:val="none" w:sz="0" w:space="0" w:color="auto"/>
            <w:right w:val="none" w:sz="0" w:space="0" w:color="auto"/>
          </w:divBdr>
        </w:div>
        <w:div w:id="2025591584">
          <w:marLeft w:val="0"/>
          <w:marRight w:val="0"/>
          <w:marTop w:val="0"/>
          <w:marBottom w:val="0"/>
          <w:divBdr>
            <w:top w:val="none" w:sz="0" w:space="0" w:color="auto"/>
            <w:left w:val="none" w:sz="0" w:space="0" w:color="auto"/>
            <w:bottom w:val="none" w:sz="0" w:space="0" w:color="auto"/>
            <w:right w:val="none" w:sz="0" w:space="0" w:color="auto"/>
          </w:divBdr>
        </w:div>
        <w:div w:id="830488402">
          <w:marLeft w:val="0"/>
          <w:marRight w:val="0"/>
          <w:marTop w:val="0"/>
          <w:marBottom w:val="0"/>
          <w:divBdr>
            <w:top w:val="none" w:sz="0" w:space="0" w:color="auto"/>
            <w:left w:val="none" w:sz="0" w:space="0" w:color="auto"/>
            <w:bottom w:val="none" w:sz="0" w:space="0" w:color="auto"/>
            <w:right w:val="none" w:sz="0" w:space="0" w:color="auto"/>
          </w:divBdr>
        </w:div>
      </w:divsChild>
    </w:div>
    <w:div w:id="1360275749">
      <w:bodyDiv w:val="1"/>
      <w:marLeft w:val="0"/>
      <w:marRight w:val="0"/>
      <w:marTop w:val="0"/>
      <w:marBottom w:val="0"/>
      <w:divBdr>
        <w:top w:val="none" w:sz="0" w:space="0" w:color="auto"/>
        <w:left w:val="none" w:sz="0" w:space="0" w:color="auto"/>
        <w:bottom w:val="none" w:sz="0" w:space="0" w:color="auto"/>
        <w:right w:val="none" w:sz="0" w:space="0" w:color="auto"/>
      </w:divBdr>
      <w:divsChild>
        <w:div w:id="438108790">
          <w:marLeft w:val="0"/>
          <w:marRight w:val="0"/>
          <w:marTop w:val="0"/>
          <w:marBottom w:val="0"/>
          <w:divBdr>
            <w:top w:val="none" w:sz="0" w:space="0" w:color="auto"/>
            <w:left w:val="none" w:sz="0" w:space="0" w:color="auto"/>
            <w:bottom w:val="none" w:sz="0" w:space="0" w:color="auto"/>
            <w:right w:val="none" w:sz="0" w:space="0" w:color="auto"/>
          </w:divBdr>
        </w:div>
        <w:div w:id="1589002219">
          <w:marLeft w:val="0"/>
          <w:marRight w:val="0"/>
          <w:marTop w:val="0"/>
          <w:marBottom w:val="0"/>
          <w:divBdr>
            <w:top w:val="none" w:sz="0" w:space="0" w:color="auto"/>
            <w:left w:val="none" w:sz="0" w:space="0" w:color="auto"/>
            <w:bottom w:val="none" w:sz="0" w:space="0" w:color="auto"/>
            <w:right w:val="none" w:sz="0" w:space="0" w:color="auto"/>
          </w:divBdr>
        </w:div>
        <w:div w:id="600260761">
          <w:marLeft w:val="0"/>
          <w:marRight w:val="0"/>
          <w:marTop w:val="0"/>
          <w:marBottom w:val="0"/>
          <w:divBdr>
            <w:top w:val="none" w:sz="0" w:space="0" w:color="auto"/>
            <w:left w:val="none" w:sz="0" w:space="0" w:color="auto"/>
            <w:bottom w:val="none" w:sz="0" w:space="0" w:color="auto"/>
            <w:right w:val="none" w:sz="0" w:space="0" w:color="auto"/>
          </w:divBdr>
        </w:div>
        <w:div w:id="1484005729">
          <w:marLeft w:val="0"/>
          <w:marRight w:val="0"/>
          <w:marTop w:val="0"/>
          <w:marBottom w:val="0"/>
          <w:divBdr>
            <w:top w:val="none" w:sz="0" w:space="0" w:color="auto"/>
            <w:left w:val="none" w:sz="0" w:space="0" w:color="auto"/>
            <w:bottom w:val="none" w:sz="0" w:space="0" w:color="auto"/>
            <w:right w:val="none" w:sz="0" w:space="0" w:color="auto"/>
          </w:divBdr>
        </w:div>
        <w:div w:id="457990834">
          <w:marLeft w:val="0"/>
          <w:marRight w:val="0"/>
          <w:marTop w:val="0"/>
          <w:marBottom w:val="0"/>
          <w:divBdr>
            <w:top w:val="none" w:sz="0" w:space="0" w:color="auto"/>
            <w:left w:val="none" w:sz="0" w:space="0" w:color="auto"/>
            <w:bottom w:val="none" w:sz="0" w:space="0" w:color="auto"/>
            <w:right w:val="none" w:sz="0" w:space="0" w:color="auto"/>
          </w:divBdr>
        </w:div>
        <w:div w:id="2021151798">
          <w:marLeft w:val="0"/>
          <w:marRight w:val="0"/>
          <w:marTop w:val="0"/>
          <w:marBottom w:val="0"/>
          <w:divBdr>
            <w:top w:val="none" w:sz="0" w:space="0" w:color="auto"/>
            <w:left w:val="none" w:sz="0" w:space="0" w:color="auto"/>
            <w:bottom w:val="none" w:sz="0" w:space="0" w:color="auto"/>
            <w:right w:val="none" w:sz="0" w:space="0" w:color="auto"/>
          </w:divBdr>
        </w:div>
        <w:div w:id="917136965">
          <w:marLeft w:val="0"/>
          <w:marRight w:val="0"/>
          <w:marTop w:val="0"/>
          <w:marBottom w:val="0"/>
          <w:divBdr>
            <w:top w:val="none" w:sz="0" w:space="0" w:color="auto"/>
            <w:left w:val="none" w:sz="0" w:space="0" w:color="auto"/>
            <w:bottom w:val="none" w:sz="0" w:space="0" w:color="auto"/>
            <w:right w:val="none" w:sz="0" w:space="0" w:color="auto"/>
          </w:divBdr>
        </w:div>
        <w:div w:id="338893190">
          <w:marLeft w:val="0"/>
          <w:marRight w:val="0"/>
          <w:marTop w:val="0"/>
          <w:marBottom w:val="0"/>
          <w:divBdr>
            <w:top w:val="none" w:sz="0" w:space="0" w:color="auto"/>
            <w:left w:val="none" w:sz="0" w:space="0" w:color="auto"/>
            <w:bottom w:val="none" w:sz="0" w:space="0" w:color="auto"/>
            <w:right w:val="none" w:sz="0" w:space="0" w:color="auto"/>
          </w:divBdr>
        </w:div>
        <w:div w:id="852956706">
          <w:marLeft w:val="0"/>
          <w:marRight w:val="0"/>
          <w:marTop w:val="0"/>
          <w:marBottom w:val="0"/>
          <w:divBdr>
            <w:top w:val="none" w:sz="0" w:space="0" w:color="auto"/>
            <w:left w:val="none" w:sz="0" w:space="0" w:color="auto"/>
            <w:bottom w:val="none" w:sz="0" w:space="0" w:color="auto"/>
            <w:right w:val="none" w:sz="0" w:space="0" w:color="auto"/>
          </w:divBdr>
        </w:div>
        <w:div w:id="537744461">
          <w:marLeft w:val="0"/>
          <w:marRight w:val="0"/>
          <w:marTop w:val="0"/>
          <w:marBottom w:val="0"/>
          <w:divBdr>
            <w:top w:val="none" w:sz="0" w:space="0" w:color="auto"/>
            <w:left w:val="none" w:sz="0" w:space="0" w:color="auto"/>
            <w:bottom w:val="none" w:sz="0" w:space="0" w:color="auto"/>
            <w:right w:val="none" w:sz="0" w:space="0" w:color="auto"/>
          </w:divBdr>
        </w:div>
        <w:div w:id="1010446430">
          <w:marLeft w:val="0"/>
          <w:marRight w:val="0"/>
          <w:marTop w:val="0"/>
          <w:marBottom w:val="0"/>
          <w:divBdr>
            <w:top w:val="none" w:sz="0" w:space="0" w:color="auto"/>
            <w:left w:val="none" w:sz="0" w:space="0" w:color="auto"/>
            <w:bottom w:val="none" w:sz="0" w:space="0" w:color="auto"/>
            <w:right w:val="none" w:sz="0" w:space="0" w:color="auto"/>
          </w:divBdr>
        </w:div>
        <w:div w:id="575668940">
          <w:marLeft w:val="0"/>
          <w:marRight w:val="0"/>
          <w:marTop w:val="0"/>
          <w:marBottom w:val="0"/>
          <w:divBdr>
            <w:top w:val="none" w:sz="0" w:space="0" w:color="auto"/>
            <w:left w:val="none" w:sz="0" w:space="0" w:color="auto"/>
            <w:bottom w:val="none" w:sz="0" w:space="0" w:color="auto"/>
            <w:right w:val="none" w:sz="0" w:space="0" w:color="auto"/>
          </w:divBdr>
        </w:div>
        <w:div w:id="1218203472">
          <w:marLeft w:val="0"/>
          <w:marRight w:val="0"/>
          <w:marTop w:val="0"/>
          <w:marBottom w:val="0"/>
          <w:divBdr>
            <w:top w:val="none" w:sz="0" w:space="0" w:color="auto"/>
            <w:left w:val="none" w:sz="0" w:space="0" w:color="auto"/>
            <w:bottom w:val="none" w:sz="0" w:space="0" w:color="auto"/>
            <w:right w:val="none" w:sz="0" w:space="0" w:color="auto"/>
          </w:divBdr>
        </w:div>
        <w:div w:id="1042091508">
          <w:marLeft w:val="0"/>
          <w:marRight w:val="0"/>
          <w:marTop w:val="0"/>
          <w:marBottom w:val="0"/>
          <w:divBdr>
            <w:top w:val="none" w:sz="0" w:space="0" w:color="auto"/>
            <w:left w:val="none" w:sz="0" w:space="0" w:color="auto"/>
            <w:bottom w:val="none" w:sz="0" w:space="0" w:color="auto"/>
            <w:right w:val="none" w:sz="0" w:space="0" w:color="auto"/>
          </w:divBdr>
        </w:div>
        <w:div w:id="1164128088">
          <w:marLeft w:val="0"/>
          <w:marRight w:val="0"/>
          <w:marTop w:val="0"/>
          <w:marBottom w:val="0"/>
          <w:divBdr>
            <w:top w:val="none" w:sz="0" w:space="0" w:color="auto"/>
            <w:left w:val="none" w:sz="0" w:space="0" w:color="auto"/>
            <w:bottom w:val="none" w:sz="0" w:space="0" w:color="auto"/>
            <w:right w:val="none" w:sz="0" w:space="0" w:color="auto"/>
          </w:divBdr>
        </w:div>
        <w:div w:id="1464730068">
          <w:marLeft w:val="0"/>
          <w:marRight w:val="0"/>
          <w:marTop w:val="0"/>
          <w:marBottom w:val="0"/>
          <w:divBdr>
            <w:top w:val="none" w:sz="0" w:space="0" w:color="auto"/>
            <w:left w:val="none" w:sz="0" w:space="0" w:color="auto"/>
            <w:bottom w:val="none" w:sz="0" w:space="0" w:color="auto"/>
            <w:right w:val="none" w:sz="0" w:space="0" w:color="auto"/>
          </w:divBdr>
        </w:div>
        <w:div w:id="534928173">
          <w:marLeft w:val="0"/>
          <w:marRight w:val="0"/>
          <w:marTop w:val="0"/>
          <w:marBottom w:val="0"/>
          <w:divBdr>
            <w:top w:val="none" w:sz="0" w:space="0" w:color="auto"/>
            <w:left w:val="none" w:sz="0" w:space="0" w:color="auto"/>
            <w:bottom w:val="none" w:sz="0" w:space="0" w:color="auto"/>
            <w:right w:val="none" w:sz="0" w:space="0" w:color="auto"/>
          </w:divBdr>
        </w:div>
        <w:div w:id="1592618094">
          <w:marLeft w:val="0"/>
          <w:marRight w:val="0"/>
          <w:marTop w:val="0"/>
          <w:marBottom w:val="0"/>
          <w:divBdr>
            <w:top w:val="none" w:sz="0" w:space="0" w:color="auto"/>
            <w:left w:val="none" w:sz="0" w:space="0" w:color="auto"/>
            <w:bottom w:val="none" w:sz="0" w:space="0" w:color="auto"/>
            <w:right w:val="none" w:sz="0" w:space="0" w:color="auto"/>
          </w:divBdr>
        </w:div>
        <w:div w:id="1639914623">
          <w:marLeft w:val="0"/>
          <w:marRight w:val="0"/>
          <w:marTop w:val="0"/>
          <w:marBottom w:val="0"/>
          <w:divBdr>
            <w:top w:val="none" w:sz="0" w:space="0" w:color="auto"/>
            <w:left w:val="none" w:sz="0" w:space="0" w:color="auto"/>
            <w:bottom w:val="none" w:sz="0" w:space="0" w:color="auto"/>
            <w:right w:val="none" w:sz="0" w:space="0" w:color="auto"/>
          </w:divBdr>
        </w:div>
        <w:div w:id="840464093">
          <w:marLeft w:val="0"/>
          <w:marRight w:val="0"/>
          <w:marTop w:val="0"/>
          <w:marBottom w:val="0"/>
          <w:divBdr>
            <w:top w:val="none" w:sz="0" w:space="0" w:color="auto"/>
            <w:left w:val="none" w:sz="0" w:space="0" w:color="auto"/>
            <w:bottom w:val="none" w:sz="0" w:space="0" w:color="auto"/>
            <w:right w:val="none" w:sz="0" w:space="0" w:color="auto"/>
          </w:divBdr>
        </w:div>
        <w:div w:id="759566693">
          <w:marLeft w:val="0"/>
          <w:marRight w:val="0"/>
          <w:marTop w:val="0"/>
          <w:marBottom w:val="0"/>
          <w:divBdr>
            <w:top w:val="none" w:sz="0" w:space="0" w:color="auto"/>
            <w:left w:val="none" w:sz="0" w:space="0" w:color="auto"/>
            <w:bottom w:val="none" w:sz="0" w:space="0" w:color="auto"/>
            <w:right w:val="none" w:sz="0" w:space="0" w:color="auto"/>
          </w:divBdr>
        </w:div>
        <w:div w:id="1541671566">
          <w:marLeft w:val="0"/>
          <w:marRight w:val="0"/>
          <w:marTop w:val="0"/>
          <w:marBottom w:val="0"/>
          <w:divBdr>
            <w:top w:val="none" w:sz="0" w:space="0" w:color="auto"/>
            <w:left w:val="none" w:sz="0" w:space="0" w:color="auto"/>
            <w:bottom w:val="none" w:sz="0" w:space="0" w:color="auto"/>
            <w:right w:val="none" w:sz="0" w:space="0" w:color="auto"/>
          </w:divBdr>
        </w:div>
        <w:div w:id="1940217391">
          <w:marLeft w:val="0"/>
          <w:marRight w:val="0"/>
          <w:marTop w:val="0"/>
          <w:marBottom w:val="0"/>
          <w:divBdr>
            <w:top w:val="none" w:sz="0" w:space="0" w:color="auto"/>
            <w:left w:val="none" w:sz="0" w:space="0" w:color="auto"/>
            <w:bottom w:val="none" w:sz="0" w:space="0" w:color="auto"/>
            <w:right w:val="none" w:sz="0" w:space="0" w:color="auto"/>
          </w:divBdr>
        </w:div>
        <w:div w:id="1656453265">
          <w:marLeft w:val="0"/>
          <w:marRight w:val="0"/>
          <w:marTop w:val="0"/>
          <w:marBottom w:val="0"/>
          <w:divBdr>
            <w:top w:val="none" w:sz="0" w:space="0" w:color="auto"/>
            <w:left w:val="none" w:sz="0" w:space="0" w:color="auto"/>
            <w:bottom w:val="none" w:sz="0" w:space="0" w:color="auto"/>
            <w:right w:val="none" w:sz="0" w:space="0" w:color="auto"/>
          </w:divBdr>
        </w:div>
        <w:div w:id="1845587320">
          <w:marLeft w:val="0"/>
          <w:marRight w:val="0"/>
          <w:marTop w:val="0"/>
          <w:marBottom w:val="0"/>
          <w:divBdr>
            <w:top w:val="none" w:sz="0" w:space="0" w:color="auto"/>
            <w:left w:val="none" w:sz="0" w:space="0" w:color="auto"/>
            <w:bottom w:val="none" w:sz="0" w:space="0" w:color="auto"/>
            <w:right w:val="none" w:sz="0" w:space="0" w:color="auto"/>
          </w:divBdr>
        </w:div>
        <w:div w:id="725614791">
          <w:marLeft w:val="0"/>
          <w:marRight w:val="0"/>
          <w:marTop w:val="0"/>
          <w:marBottom w:val="0"/>
          <w:divBdr>
            <w:top w:val="none" w:sz="0" w:space="0" w:color="auto"/>
            <w:left w:val="none" w:sz="0" w:space="0" w:color="auto"/>
            <w:bottom w:val="none" w:sz="0" w:space="0" w:color="auto"/>
            <w:right w:val="none" w:sz="0" w:space="0" w:color="auto"/>
          </w:divBdr>
        </w:div>
        <w:div w:id="1494569028">
          <w:marLeft w:val="0"/>
          <w:marRight w:val="0"/>
          <w:marTop w:val="0"/>
          <w:marBottom w:val="0"/>
          <w:divBdr>
            <w:top w:val="none" w:sz="0" w:space="0" w:color="auto"/>
            <w:left w:val="none" w:sz="0" w:space="0" w:color="auto"/>
            <w:bottom w:val="none" w:sz="0" w:space="0" w:color="auto"/>
            <w:right w:val="none" w:sz="0" w:space="0" w:color="auto"/>
          </w:divBdr>
        </w:div>
        <w:div w:id="1597059163">
          <w:marLeft w:val="0"/>
          <w:marRight w:val="0"/>
          <w:marTop w:val="0"/>
          <w:marBottom w:val="0"/>
          <w:divBdr>
            <w:top w:val="none" w:sz="0" w:space="0" w:color="auto"/>
            <w:left w:val="none" w:sz="0" w:space="0" w:color="auto"/>
            <w:bottom w:val="none" w:sz="0" w:space="0" w:color="auto"/>
            <w:right w:val="none" w:sz="0" w:space="0" w:color="auto"/>
          </w:divBdr>
        </w:div>
        <w:div w:id="841045681">
          <w:marLeft w:val="0"/>
          <w:marRight w:val="0"/>
          <w:marTop w:val="0"/>
          <w:marBottom w:val="0"/>
          <w:divBdr>
            <w:top w:val="none" w:sz="0" w:space="0" w:color="auto"/>
            <w:left w:val="none" w:sz="0" w:space="0" w:color="auto"/>
            <w:bottom w:val="none" w:sz="0" w:space="0" w:color="auto"/>
            <w:right w:val="none" w:sz="0" w:space="0" w:color="auto"/>
          </w:divBdr>
        </w:div>
        <w:div w:id="1528641987">
          <w:marLeft w:val="0"/>
          <w:marRight w:val="0"/>
          <w:marTop w:val="0"/>
          <w:marBottom w:val="0"/>
          <w:divBdr>
            <w:top w:val="none" w:sz="0" w:space="0" w:color="auto"/>
            <w:left w:val="none" w:sz="0" w:space="0" w:color="auto"/>
            <w:bottom w:val="none" w:sz="0" w:space="0" w:color="auto"/>
            <w:right w:val="none" w:sz="0" w:space="0" w:color="auto"/>
          </w:divBdr>
        </w:div>
        <w:div w:id="364984933">
          <w:marLeft w:val="0"/>
          <w:marRight w:val="0"/>
          <w:marTop w:val="0"/>
          <w:marBottom w:val="0"/>
          <w:divBdr>
            <w:top w:val="none" w:sz="0" w:space="0" w:color="auto"/>
            <w:left w:val="none" w:sz="0" w:space="0" w:color="auto"/>
            <w:bottom w:val="none" w:sz="0" w:space="0" w:color="auto"/>
            <w:right w:val="none" w:sz="0" w:space="0" w:color="auto"/>
          </w:divBdr>
        </w:div>
        <w:div w:id="1556627504">
          <w:marLeft w:val="0"/>
          <w:marRight w:val="0"/>
          <w:marTop w:val="0"/>
          <w:marBottom w:val="0"/>
          <w:divBdr>
            <w:top w:val="none" w:sz="0" w:space="0" w:color="auto"/>
            <w:left w:val="none" w:sz="0" w:space="0" w:color="auto"/>
            <w:bottom w:val="none" w:sz="0" w:space="0" w:color="auto"/>
            <w:right w:val="none" w:sz="0" w:space="0" w:color="auto"/>
          </w:divBdr>
        </w:div>
        <w:div w:id="427967516">
          <w:marLeft w:val="0"/>
          <w:marRight w:val="0"/>
          <w:marTop w:val="0"/>
          <w:marBottom w:val="0"/>
          <w:divBdr>
            <w:top w:val="none" w:sz="0" w:space="0" w:color="auto"/>
            <w:left w:val="none" w:sz="0" w:space="0" w:color="auto"/>
            <w:bottom w:val="none" w:sz="0" w:space="0" w:color="auto"/>
            <w:right w:val="none" w:sz="0" w:space="0" w:color="auto"/>
          </w:divBdr>
        </w:div>
        <w:div w:id="344332502">
          <w:marLeft w:val="0"/>
          <w:marRight w:val="0"/>
          <w:marTop w:val="0"/>
          <w:marBottom w:val="0"/>
          <w:divBdr>
            <w:top w:val="none" w:sz="0" w:space="0" w:color="auto"/>
            <w:left w:val="none" w:sz="0" w:space="0" w:color="auto"/>
            <w:bottom w:val="none" w:sz="0" w:space="0" w:color="auto"/>
            <w:right w:val="none" w:sz="0" w:space="0" w:color="auto"/>
          </w:divBdr>
        </w:div>
        <w:div w:id="1240940345">
          <w:marLeft w:val="0"/>
          <w:marRight w:val="0"/>
          <w:marTop w:val="0"/>
          <w:marBottom w:val="0"/>
          <w:divBdr>
            <w:top w:val="none" w:sz="0" w:space="0" w:color="auto"/>
            <w:left w:val="none" w:sz="0" w:space="0" w:color="auto"/>
            <w:bottom w:val="none" w:sz="0" w:space="0" w:color="auto"/>
            <w:right w:val="none" w:sz="0" w:space="0" w:color="auto"/>
          </w:divBdr>
        </w:div>
        <w:div w:id="2142534565">
          <w:marLeft w:val="0"/>
          <w:marRight w:val="0"/>
          <w:marTop w:val="0"/>
          <w:marBottom w:val="0"/>
          <w:divBdr>
            <w:top w:val="none" w:sz="0" w:space="0" w:color="auto"/>
            <w:left w:val="none" w:sz="0" w:space="0" w:color="auto"/>
            <w:bottom w:val="none" w:sz="0" w:space="0" w:color="auto"/>
            <w:right w:val="none" w:sz="0" w:space="0" w:color="auto"/>
          </w:divBdr>
        </w:div>
        <w:div w:id="325326843">
          <w:marLeft w:val="0"/>
          <w:marRight w:val="0"/>
          <w:marTop w:val="0"/>
          <w:marBottom w:val="0"/>
          <w:divBdr>
            <w:top w:val="none" w:sz="0" w:space="0" w:color="auto"/>
            <w:left w:val="none" w:sz="0" w:space="0" w:color="auto"/>
            <w:bottom w:val="none" w:sz="0" w:space="0" w:color="auto"/>
            <w:right w:val="none" w:sz="0" w:space="0" w:color="auto"/>
          </w:divBdr>
        </w:div>
        <w:div w:id="379205644">
          <w:marLeft w:val="0"/>
          <w:marRight w:val="0"/>
          <w:marTop w:val="0"/>
          <w:marBottom w:val="0"/>
          <w:divBdr>
            <w:top w:val="none" w:sz="0" w:space="0" w:color="auto"/>
            <w:left w:val="none" w:sz="0" w:space="0" w:color="auto"/>
            <w:bottom w:val="none" w:sz="0" w:space="0" w:color="auto"/>
            <w:right w:val="none" w:sz="0" w:space="0" w:color="auto"/>
          </w:divBdr>
        </w:div>
        <w:div w:id="1020544141">
          <w:marLeft w:val="0"/>
          <w:marRight w:val="0"/>
          <w:marTop w:val="0"/>
          <w:marBottom w:val="0"/>
          <w:divBdr>
            <w:top w:val="none" w:sz="0" w:space="0" w:color="auto"/>
            <w:left w:val="none" w:sz="0" w:space="0" w:color="auto"/>
            <w:bottom w:val="none" w:sz="0" w:space="0" w:color="auto"/>
            <w:right w:val="none" w:sz="0" w:space="0" w:color="auto"/>
          </w:divBdr>
        </w:div>
        <w:div w:id="1735078971">
          <w:marLeft w:val="0"/>
          <w:marRight w:val="0"/>
          <w:marTop w:val="0"/>
          <w:marBottom w:val="0"/>
          <w:divBdr>
            <w:top w:val="none" w:sz="0" w:space="0" w:color="auto"/>
            <w:left w:val="none" w:sz="0" w:space="0" w:color="auto"/>
            <w:bottom w:val="none" w:sz="0" w:space="0" w:color="auto"/>
            <w:right w:val="none" w:sz="0" w:space="0" w:color="auto"/>
          </w:divBdr>
        </w:div>
        <w:div w:id="1380590846">
          <w:marLeft w:val="0"/>
          <w:marRight w:val="0"/>
          <w:marTop w:val="0"/>
          <w:marBottom w:val="0"/>
          <w:divBdr>
            <w:top w:val="none" w:sz="0" w:space="0" w:color="auto"/>
            <w:left w:val="none" w:sz="0" w:space="0" w:color="auto"/>
            <w:bottom w:val="none" w:sz="0" w:space="0" w:color="auto"/>
            <w:right w:val="none" w:sz="0" w:space="0" w:color="auto"/>
          </w:divBdr>
        </w:div>
        <w:div w:id="650254720">
          <w:marLeft w:val="0"/>
          <w:marRight w:val="0"/>
          <w:marTop w:val="0"/>
          <w:marBottom w:val="0"/>
          <w:divBdr>
            <w:top w:val="none" w:sz="0" w:space="0" w:color="auto"/>
            <w:left w:val="none" w:sz="0" w:space="0" w:color="auto"/>
            <w:bottom w:val="none" w:sz="0" w:space="0" w:color="auto"/>
            <w:right w:val="none" w:sz="0" w:space="0" w:color="auto"/>
          </w:divBdr>
        </w:div>
        <w:div w:id="1376393470">
          <w:marLeft w:val="0"/>
          <w:marRight w:val="0"/>
          <w:marTop w:val="0"/>
          <w:marBottom w:val="0"/>
          <w:divBdr>
            <w:top w:val="none" w:sz="0" w:space="0" w:color="auto"/>
            <w:left w:val="none" w:sz="0" w:space="0" w:color="auto"/>
            <w:bottom w:val="none" w:sz="0" w:space="0" w:color="auto"/>
            <w:right w:val="none" w:sz="0" w:space="0" w:color="auto"/>
          </w:divBdr>
        </w:div>
        <w:div w:id="1664700202">
          <w:marLeft w:val="0"/>
          <w:marRight w:val="0"/>
          <w:marTop w:val="0"/>
          <w:marBottom w:val="0"/>
          <w:divBdr>
            <w:top w:val="none" w:sz="0" w:space="0" w:color="auto"/>
            <w:left w:val="none" w:sz="0" w:space="0" w:color="auto"/>
            <w:bottom w:val="none" w:sz="0" w:space="0" w:color="auto"/>
            <w:right w:val="none" w:sz="0" w:space="0" w:color="auto"/>
          </w:divBdr>
        </w:div>
        <w:div w:id="647174061">
          <w:marLeft w:val="0"/>
          <w:marRight w:val="0"/>
          <w:marTop w:val="0"/>
          <w:marBottom w:val="0"/>
          <w:divBdr>
            <w:top w:val="none" w:sz="0" w:space="0" w:color="auto"/>
            <w:left w:val="none" w:sz="0" w:space="0" w:color="auto"/>
            <w:bottom w:val="none" w:sz="0" w:space="0" w:color="auto"/>
            <w:right w:val="none" w:sz="0" w:space="0" w:color="auto"/>
          </w:divBdr>
        </w:div>
        <w:div w:id="1172142175">
          <w:marLeft w:val="0"/>
          <w:marRight w:val="0"/>
          <w:marTop w:val="0"/>
          <w:marBottom w:val="0"/>
          <w:divBdr>
            <w:top w:val="none" w:sz="0" w:space="0" w:color="auto"/>
            <w:left w:val="none" w:sz="0" w:space="0" w:color="auto"/>
            <w:bottom w:val="none" w:sz="0" w:space="0" w:color="auto"/>
            <w:right w:val="none" w:sz="0" w:space="0" w:color="auto"/>
          </w:divBdr>
        </w:div>
        <w:div w:id="39480106">
          <w:marLeft w:val="0"/>
          <w:marRight w:val="0"/>
          <w:marTop w:val="0"/>
          <w:marBottom w:val="0"/>
          <w:divBdr>
            <w:top w:val="none" w:sz="0" w:space="0" w:color="auto"/>
            <w:left w:val="none" w:sz="0" w:space="0" w:color="auto"/>
            <w:bottom w:val="none" w:sz="0" w:space="0" w:color="auto"/>
            <w:right w:val="none" w:sz="0" w:space="0" w:color="auto"/>
          </w:divBdr>
        </w:div>
        <w:div w:id="1681933908">
          <w:marLeft w:val="0"/>
          <w:marRight w:val="0"/>
          <w:marTop w:val="0"/>
          <w:marBottom w:val="0"/>
          <w:divBdr>
            <w:top w:val="none" w:sz="0" w:space="0" w:color="auto"/>
            <w:left w:val="none" w:sz="0" w:space="0" w:color="auto"/>
            <w:bottom w:val="none" w:sz="0" w:space="0" w:color="auto"/>
            <w:right w:val="none" w:sz="0" w:space="0" w:color="auto"/>
          </w:divBdr>
        </w:div>
        <w:div w:id="747386847">
          <w:marLeft w:val="0"/>
          <w:marRight w:val="0"/>
          <w:marTop w:val="0"/>
          <w:marBottom w:val="0"/>
          <w:divBdr>
            <w:top w:val="none" w:sz="0" w:space="0" w:color="auto"/>
            <w:left w:val="none" w:sz="0" w:space="0" w:color="auto"/>
            <w:bottom w:val="none" w:sz="0" w:space="0" w:color="auto"/>
            <w:right w:val="none" w:sz="0" w:space="0" w:color="auto"/>
          </w:divBdr>
        </w:div>
        <w:div w:id="2034990299">
          <w:marLeft w:val="0"/>
          <w:marRight w:val="0"/>
          <w:marTop w:val="0"/>
          <w:marBottom w:val="0"/>
          <w:divBdr>
            <w:top w:val="none" w:sz="0" w:space="0" w:color="auto"/>
            <w:left w:val="none" w:sz="0" w:space="0" w:color="auto"/>
            <w:bottom w:val="none" w:sz="0" w:space="0" w:color="auto"/>
            <w:right w:val="none" w:sz="0" w:space="0" w:color="auto"/>
          </w:divBdr>
        </w:div>
        <w:div w:id="263926738">
          <w:marLeft w:val="0"/>
          <w:marRight w:val="0"/>
          <w:marTop w:val="0"/>
          <w:marBottom w:val="0"/>
          <w:divBdr>
            <w:top w:val="none" w:sz="0" w:space="0" w:color="auto"/>
            <w:left w:val="none" w:sz="0" w:space="0" w:color="auto"/>
            <w:bottom w:val="none" w:sz="0" w:space="0" w:color="auto"/>
            <w:right w:val="none" w:sz="0" w:space="0" w:color="auto"/>
          </w:divBdr>
        </w:div>
        <w:div w:id="290401888">
          <w:marLeft w:val="0"/>
          <w:marRight w:val="0"/>
          <w:marTop w:val="0"/>
          <w:marBottom w:val="0"/>
          <w:divBdr>
            <w:top w:val="none" w:sz="0" w:space="0" w:color="auto"/>
            <w:left w:val="none" w:sz="0" w:space="0" w:color="auto"/>
            <w:bottom w:val="none" w:sz="0" w:space="0" w:color="auto"/>
            <w:right w:val="none" w:sz="0" w:space="0" w:color="auto"/>
          </w:divBdr>
        </w:div>
        <w:div w:id="1055202790">
          <w:marLeft w:val="0"/>
          <w:marRight w:val="0"/>
          <w:marTop w:val="0"/>
          <w:marBottom w:val="0"/>
          <w:divBdr>
            <w:top w:val="none" w:sz="0" w:space="0" w:color="auto"/>
            <w:left w:val="none" w:sz="0" w:space="0" w:color="auto"/>
            <w:bottom w:val="none" w:sz="0" w:space="0" w:color="auto"/>
            <w:right w:val="none" w:sz="0" w:space="0" w:color="auto"/>
          </w:divBdr>
        </w:div>
        <w:div w:id="256519258">
          <w:marLeft w:val="0"/>
          <w:marRight w:val="0"/>
          <w:marTop w:val="0"/>
          <w:marBottom w:val="0"/>
          <w:divBdr>
            <w:top w:val="none" w:sz="0" w:space="0" w:color="auto"/>
            <w:left w:val="none" w:sz="0" w:space="0" w:color="auto"/>
            <w:bottom w:val="none" w:sz="0" w:space="0" w:color="auto"/>
            <w:right w:val="none" w:sz="0" w:space="0" w:color="auto"/>
          </w:divBdr>
        </w:div>
        <w:div w:id="149374171">
          <w:marLeft w:val="0"/>
          <w:marRight w:val="0"/>
          <w:marTop w:val="0"/>
          <w:marBottom w:val="0"/>
          <w:divBdr>
            <w:top w:val="none" w:sz="0" w:space="0" w:color="auto"/>
            <w:left w:val="none" w:sz="0" w:space="0" w:color="auto"/>
            <w:bottom w:val="none" w:sz="0" w:space="0" w:color="auto"/>
            <w:right w:val="none" w:sz="0" w:space="0" w:color="auto"/>
          </w:divBdr>
        </w:div>
        <w:div w:id="859977748">
          <w:marLeft w:val="0"/>
          <w:marRight w:val="0"/>
          <w:marTop w:val="0"/>
          <w:marBottom w:val="0"/>
          <w:divBdr>
            <w:top w:val="none" w:sz="0" w:space="0" w:color="auto"/>
            <w:left w:val="none" w:sz="0" w:space="0" w:color="auto"/>
            <w:bottom w:val="none" w:sz="0" w:space="0" w:color="auto"/>
            <w:right w:val="none" w:sz="0" w:space="0" w:color="auto"/>
          </w:divBdr>
        </w:div>
        <w:div w:id="2133017609">
          <w:marLeft w:val="0"/>
          <w:marRight w:val="0"/>
          <w:marTop w:val="0"/>
          <w:marBottom w:val="0"/>
          <w:divBdr>
            <w:top w:val="none" w:sz="0" w:space="0" w:color="auto"/>
            <w:left w:val="none" w:sz="0" w:space="0" w:color="auto"/>
            <w:bottom w:val="none" w:sz="0" w:space="0" w:color="auto"/>
            <w:right w:val="none" w:sz="0" w:space="0" w:color="auto"/>
          </w:divBdr>
        </w:div>
        <w:div w:id="878977818">
          <w:marLeft w:val="0"/>
          <w:marRight w:val="0"/>
          <w:marTop w:val="0"/>
          <w:marBottom w:val="0"/>
          <w:divBdr>
            <w:top w:val="none" w:sz="0" w:space="0" w:color="auto"/>
            <w:left w:val="none" w:sz="0" w:space="0" w:color="auto"/>
            <w:bottom w:val="none" w:sz="0" w:space="0" w:color="auto"/>
            <w:right w:val="none" w:sz="0" w:space="0" w:color="auto"/>
          </w:divBdr>
        </w:div>
        <w:div w:id="770248580">
          <w:marLeft w:val="0"/>
          <w:marRight w:val="0"/>
          <w:marTop w:val="0"/>
          <w:marBottom w:val="0"/>
          <w:divBdr>
            <w:top w:val="none" w:sz="0" w:space="0" w:color="auto"/>
            <w:left w:val="none" w:sz="0" w:space="0" w:color="auto"/>
            <w:bottom w:val="none" w:sz="0" w:space="0" w:color="auto"/>
            <w:right w:val="none" w:sz="0" w:space="0" w:color="auto"/>
          </w:divBdr>
        </w:div>
        <w:div w:id="1448617252">
          <w:marLeft w:val="0"/>
          <w:marRight w:val="0"/>
          <w:marTop w:val="0"/>
          <w:marBottom w:val="0"/>
          <w:divBdr>
            <w:top w:val="none" w:sz="0" w:space="0" w:color="auto"/>
            <w:left w:val="none" w:sz="0" w:space="0" w:color="auto"/>
            <w:bottom w:val="none" w:sz="0" w:space="0" w:color="auto"/>
            <w:right w:val="none" w:sz="0" w:space="0" w:color="auto"/>
          </w:divBdr>
        </w:div>
        <w:div w:id="1856771875">
          <w:marLeft w:val="0"/>
          <w:marRight w:val="0"/>
          <w:marTop w:val="0"/>
          <w:marBottom w:val="0"/>
          <w:divBdr>
            <w:top w:val="none" w:sz="0" w:space="0" w:color="auto"/>
            <w:left w:val="none" w:sz="0" w:space="0" w:color="auto"/>
            <w:bottom w:val="none" w:sz="0" w:space="0" w:color="auto"/>
            <w:right w:val="none" w:sz="0" w:space="0" w:color="auto"/>
          </w:divBdr>
        </w:div>
        <w:div w:id="822433756">
          <w:marLeft w:val="0"/>
          <w:marRight w:val="0"/>
          <w:marTop w:val="0"/>
          <w:marBottom w:val="0"/>
          <w:divBdr>
            <w:top w:val="none" w:sz="0" w:space="0" w:color="auto"/>
            <w:left w:val="none" w:sz="0" w:space="0" w:color="auto"/>
            <w:bottom w:val="none" w:sz="0" w:space="0" w:color="auto"/>
            <w:right w:val="none" w:sz="0" w:space="0" w:color="auto"/>
          </w:divBdr>
        </w:div>
        <w:div w:id="1210848213">
          <w:marLeft w:val="0"/>
          <w:marRight w:val="0"/>
          <w:marTop w:val="0"/>
          <w:marBottom w:val="0"/>
          <w:divBdr>
            <w:top w:val="none" w:sz="0" w:space="0" w:color="auto"/>
            <w:left w:val="none" w:sz="0" w:space="0" w:color="auto"/>
            <w:bottom w:val="none" w:sz="0" w:space="0" w:color="auto"/>
            <w:right w:val="none" w:sz="0" w:space="0" w:color="auto"/>
          </w:divBdr>
        </w:div>
        <w:div w:id="1550796626">
          <w:marLeft w:val="0"/>
          <w:marRight w:val="0"/>
          <w:marTop w:val="0"/>
          <w:marBottom w:val="0"/>
          <w:divBdr>
            <w:top w:val="none" w:sz="0" w:space="0" w:color="auto"/>
            <w:left w:val="none" w:sz="0" w:space="0" w:color="auto"/>
            <w:bottom w:val="none" w:sz="0" w:space="0" w:color="auto"/>
            <w:right w:val="none" w:sz="0" w:space="0" w:color="auto"/>
          </w:divBdr>
        </w:div>
        <w:div w:id="526647464">
          <w:marLeft w:val="0"/>
          <w:marRight w:val="0"/>
          <w:marTop w:val="0"/>
          <w:marBottom w:val="0"/>
          <w:divBdr>
            <w:top w:val="none" w:sz="0" w:space="0" w:color="auto"/>
            <w:left w:val="none" w:sz="0" w:space="0" w:color="auto"/>
            <w:bottom w:val="none" w:sz="0" w:space="0" w:color="auto"/>
            <w:right w:val="none" w:sz="0" w:space="0" w:color="auto"/>
          </w:divBdr>
        </w:div>
        <w:div w:id="763378612">
          <w:marLeft w:val="0"/>
          <w:marRight w:val="0"/>
          <w:marTop w:val="0"/>
          <w:marBottom w:val="0"/>
          <w:divBdr>
            <w:top w:val="none" w:sz="0" w:space="0" w:color="auto"/>
            <w:left w:val="none" w:sz="0" w:space="0" w:color="auto"/>
            <w:bottom w:val="none" w:sz="0" w:space="0" w:color="auto"/>
            <w:right w:val="none" w:sz="0" w:space="0" w:color="auto"/>
          </w:divBdr>
        </w:div>
        <w:div w:id="2127506324">
          <w:marLeft w:val="0"/>
          <w:marRight w:val="0"/>
          <w:marTop w:val="0"/>
          <w:marBottom w:val="0"/>
          <w:divBdr>
            <w:top w:val="none" w:sz="0" w:space="0" w:color="auto"/>
            <w:left w:val="none" w:sz="0" w:space="0" w:color="auto"/>
            <w:bottom w:val="none" w:sz="0" w:space="0" w:color="auto"/>
            <w:right w:val="none" w:sz="0" w:space="0" w:color="auto"/>
          </w:divBdr>
        </w:div>
        <w:div w:id="1475832114">
          <w:marLeft w:val="0"/>
          <w:marRight w:val="0"/>
          <w:marTop w:val="0"/>
          <w:marBottom w:val="0"/>
          <w:divBdr>
            <w:top w:val="none" w:sz="0" w:space="0" w:color="auto"/>
            <w:left w:val="none" w:sz="0" w:space="0" w:color="auto"/>
            <w:bottom w:val="none" w:sz="0" w:space="0" w:color="auto"/>
            <w:right w:val="none" w:sz="0" w:space="0" w:color="auto"/>
          </w:divBdr>
        </w:div>
        <w:div w:id="1409691751">
          <w:marLeft w:val="0"/>
          <w:marRight w:val="0"/>
          <w:marTop w:val="0"/>
          <w:marBottom w:val="0"/>
          <w:divBdr>
            <w:top w:val="none" w:sz="0" w:space="0" w:color="auto"/>
            <w:left w:val="none" w:sz="0" w:space="0" w:color="auto"/>
            <w:bottom w:val="none" w:sz="0" w:space="0" w:color="auto"/>
            <w:right w:val="none" w:sz="0" w:space="0" w:color="auto"/>
          </w:divBdr>
        </w:div>
        <w:div w:id="28579417">
          <w:marLeft w:val="0"/>
          <w:marRight w:val="0"/>
          <w:marTop w:val="0"/>
          <w:marBottom w:val="0"/>
          <w:divBdr>
            <w:top w:val="none" w:sz="0" w:space="0" w:color="auto"/>
            <w:left w:val="none" w:sz="0" w:space="0" w:color="auto"/>
            <w:bottom w:val="none" w:sz="0" w:space="0" w:color="auto"/>
            <w:right w:val="none" w:sz="0" w:space="0" w:color="auto"/>
          </w:divBdr>
        </w:div>
        <w:div w:id="1810130368">
          <w:marLeft w:val="0"/>
          <w:marRight w:val="0"/>
          <w:marTop w:val="0"/>
          <w:marBottom w:val="0"/>
          <w:divBdr>
            <w:top w:val="none" w:sz="0" w:space="0" w:color="auto"/>
            <w:left w:val="none" w:sz="0" w:space="0" w:color="auto"/>
            <w:bottom w:val="none" w:sz="0" w:space="0" w:color="auto"/>
            <w:right w:val="none" w:sz="0" w:space="0" w:color="auto"/>
          </w:divBdr>
        </w:div>
        <w:div w:id="346249957">
          <w:marLeft w:val="0"/>
          <w:marRight w:val="0"/>
          <w:marTop w:val="0"/>
          <w:marBottom w:val="0"/>
          <w:divBdr>
            <w:top w:val="none" w:sz="0" w:space="0" w:color="auto"/>
            <w:left w:val="none" w:sz="0" w:space="0" w:color="auto"/>
            <w:bottom w:val="none" w:sz="0" w:space="0" w:color="auto"/>
            <w:right w:val="none" w:sz="0" w:space="0" w:color="auto"/>
          </w:divBdr>
        </w:div>
        <w:div w:id="431511932">
          <w:marLeft w:val="0"/>
          <w:marRight w:val="0"/>
          <w:marTop w:val="0"/>
          <w:marBottom w:val="0"/>
          <w:divBdr>
            <w:top w:val="none" w:sz="0" w:space="0" w:color="auto"/>
            <w:left w:val="none" w:sz="0" w:space="0" w:color="auto"/>
            <w:bottom w:val="none" w:sz="0" w:space="0" w:color="auto"/>
            <w:right w:val="none" w:sz="0" w:space="0" w:color="auto"/>
          </w:divBdr>
        </w:div>
        <w:div w:id="117143641">
          <w:marLeft w:val="0"/>
          <w:marRight w:val="0"/>
          <w:marTop w:val="0"/>
          <w:marBottom w:val="0"/>
          <w:divBdr>
            <w:top w:val="none" w:sz="0" w:space="0" w:color="auto"/>
            <w:left w:val="none" w:sz="0" w:space="0" w:color="auto"/>
            <w:bottom w:val="none" w:sz="0" w:space="0" w:color="auto"/>
            <w:right w:val="none" w:sz="0" w:space="0" w:color="auto"/>
          </w:divBdr>
        </w:div>
        <w:div w:id="394355793">
          <w:marLeft w:val="0"/>
          <w:marRight w:val="0"/>
          <w:marTop w:val="0"/>
          <w:marBottom w:val="0"/>
          <w:divBdr>
            <w:top w:val="none" w:sz="0" w:space="0" w:color="auto"/>
            <w:left w:val="none" w:sz="0" w:space="0" w:color="auto"/>
            <w:bottom w:val="none" w:sz="0" w:space="0" w:color="auto"/>
            <w:right w:val="none" w:sz="0" w:space="0" w:color="auto"/>
          </w:divBdr>
        </w:div>
        <w:div w:id="469057360">
          <w:marLeft w:val="0"/>
          <w:marRight w:val="0"/>
          <w:marTop w:val="0"/>
          <w:marBottom w:val="0"/>
          <w:divBdr>
            <w:top w:val="none" w:sz="0" w:space="0" w:color="auto"/>
            <w:left w:val="none" w:sz="0" w:space="0" w:color="auto"/>
            <w:bottom w:val="none" w:sz="0" w:space="0" w:color="auto"/>
            <w:right w:val="none" w:sz="0" w:space="0" w:color="auto"/>
          </w:divBdr>
        </w:div>
        <w:div w:id="1831169233">
          <w:marLeft w:val="0"/>
          <w:marRight w:val="0"/>
          <w:marTop w:val="0"/>
          <w:marBottom w:val="0"/>
          <w:divBdr>
            <w:top w:val="none" w:sz="0" w:space="0" w:color="auto"/>
            <w:left w:val="none" w:sz="0" w:space="0" w:color="auto"/>
            <w:bottom w:val="none" w:sz="0" w:space="0" w:color="auto"/>
            <w:right w:val="none" w:sz="0" w:space="0" w:color="auto"/>
          </w:divBdr>
        </w:div>
        <w:div w:id="596057050">
          <w:marLeft w:val="0"/>
          <w:marRight w:val="0"/>
          <w:marTop w:val="0"/>
          <w:marBottom w:val="0"/>
          <w:divBdr>
            <w:top w:val="none" w:sz="0" w:space="0" w:color="auto"/>
            <w:left w:val="none" w:sz="0" w:space="0" w:color="auto"/>
            <w:bottom w:val="none" w:sz="0" w:space="0" w:color="auto"/>
            <w:right w:val="none" w:sz="0" w:space="0" w:color="auto"/>
          </w:divBdr>
        </w:div>
        <w:div w:id="10618750">
          <w:marLeft w:val="0"/>
          <w:marRight w:val="0"/>
          <w:marTop w:val="0"/>
          <w:marBottom w:val="0"/>
          <w:divBdr>
            <w:top w:val="none" w:sz="0" w:space="0" w:color="auto"/>
            <w:left w:val="none" w:sz="0" w:space="0" w:color="auto"/>
            <w:bottom w:val="none" w:sz="0" w:space="0" w:color="auto"/>
            <w:right w:val="none" w:sz="0" w:space="0" w:color="auto"/>
          </w:divBdr>
        </w:div>
        <w:div w:id="50156829">
          <w:marLeft w:val="0"/>
          <w:marRight w:val="0"/>
          <w:marTop w:val="0"/>
          <w:marBottom w:val="0"/>
          <w:divBdr>
            <w:top w:val="none" w:sz="0" w:space="0" w:color="auto"/>
            <w:left w:val="none" w:sz="0" w:space="0" w:color="auto"/>
            <w:bottom w:val="none" w:sz="0" w:space="0" w:color="auto"/>
            <w:right w:val="none" w:sz="0" w:space="0" w:color="auto"/>
          </w:divBdr>
        </w:div>
        <w:div w:id="1463040027">
          <w:marLeft w:val="0"/>
          <w:marRight w:val="0"/>
          <w:marTop w:val="0"/>
          <w:marBottom w:val="0"/>
          <w:divBdr>
            <w:top w:val="none" w:sz="0" w:space="0" w:color="auto"/>
            <w:left w:val="none" w:sz="0" w:space="0" w:color="auto"/>
            <w:bottom w:val="none" w:sz="0" w:space="0" w:color="auto"/>
            <w:right w:val="none" w:sz="0" w:space="0" w:color="auto"/>
          </w:divBdr>
        </w:div>
        <w:div w:id="136186178">
          <w:marLeft w:val="0"/>
          <w:marRight w:val="0"/>
          <w:marTop w:val="0"/>
          <w:marBottom w:val="0"/>
          <w:divBdr>
            <w:top w:val="none" w:sz="0" w:space="0" w:color="auto"/>
            <w:left w:val="none" w:sz="0" w:space="0" w:color="auto"/>
            <w:bottom w:val="none" w:sz="0" w:space="0" w:color="auto"/>
            <w:right w:val="none" w:sz="0" w:space="0" w:color="auto"/>
          </w:divBdr>
        </w:div>
        <w:div w:id="1012683230">
          <w:marLeft w:val="0"/>
          <w:marRight w:val="0"/>
          <w:marTop w:val="0"/>
          <w:marBottom w:val="0"/>
          <w:divBdr>
            <w:top w:val="none" w:sz="0" w:space="0" w:color="auto"/>
            <w:left w:val="none" w:sz="0" w:space="0" w:color="auto"/>
            <w:bottom w:val="none" w:sz="0" w:space="0" w:color="auto"/>
            <w:right w:val="none" w:sz="0" w:space="0" w:color="auto"/>
          </w:divBdr>
        </w:div>
      </w:divsChild>
    </w:div>
    <w:div w:id="1369599294">
      <w:bodyDiv w:val="1"/>
      <w:marLeft w:val="0"/>
      <w:marRight w:val="0"/>
      <w:marTop w:val="0"/>
      <w:marBottom w:val="0"/>
      <w:divBdr>
        <w:top w:val="none" w:sz="0" w:space="0" w:color="auto"/>
        <w:left w:val="none" w:sz="0" w:space="0" w:color="auto"/>
        <w:bottom w:val="none" w:sz="0" w:space="0" w:color="auto"/>
        <w:right w:val="none" w:sz="0" w:space="0" w:color="auto"/>
      </w:divBdr>
    </w:div>
    <w:div w:id="1514684793">
      <w:bodyDiv w:val="1"/>
      <w:marLeft w:val="0"/>
      <w:marRight w:val="0"/>
      <w:marTop w:val="0"/>
      <w:marBottom w:val="0"/>
      <w:divBdr>
        <w:top w:val="none" w:sz="0" w:space="0" w:color="auto"/>
        <w:left w:val="none" w:sz="0" w:space="0" w:color="auto"/>
        <w:bottom w:val="none" w:sz="0" w:space="0" w:color="auto"/>
        <w:right w:val="none" w:sz="0" w:space="0" w:color="auto"/>
      </w:divBdr>
      <w:divsChild>
        <w:div w:id="1553544832">
          <w:marLeft w:val="0"/>
          <w:marRight w:val="0"/>
          <w:marTop w:val="0"/>
          <w:marBottom w:val="0"/>
          <w:divBdr>
            <w:top w:val="none" w:sz="0" w:space="0" w:color="auto"/>
            <w:left w:val="none" w:sz="0" w:space="0" w:color="auto"/>
            <w:bottom w:val="none" w:sz="0" w:space="0" w:color="auto"/>
            <w:right w:val="none" w:sz="0" w:space="0" w:color="auto"/>
          </w:divBdr>
          <w:divsChild>
            <w:div w:id="1355307894">
              <w:marLeft w:val="0"/>
              <w:marRight w:val="0"/>
              <w:marTop w:val="0"/>
              <w:marBottom w:val="0"/>
              <w:divBdr>
                <w:top w:val="none" w:sz="0" w:space="0" w:color="auto"/>
                <w:left w:val="none" w:sz="0" w:space="0" w:color="auto"/>
                <w:bottom w:val="none" w:sz="0" w:space="0" w:color="auto"/>
                <w:right w:val="none" w:sz="0" w:space="0" w:color="auto"/>
              </w:divBdr>
            </w:div>
            <w:div w:id="1426151530">
              <w:marLeft w:val="0"/>
              <w:marRight w:val="0"/>
              <w:marTop w:val="0"/>
              <w:marBottom w:val="0"/>
              <w:divBdr>
                <w:top w:val="none" w:sz="0" w:space="0" w:color="auto"/>
                <w:left w:val="none" w:sz="0" w:space="0" w:color="auto"/>
                <w:bottom w:val="none" w:sz="0" w:space="0" w:color="auto"/>
                <w:right w:val="none" w:sz="0" w:space="0" w:color="auto"/>
              </w:divBdr>
            </w:div>
            <w:div w:id="1975938096">
              <w:marLeft w:val="0"/>
              <w:marRight w:val="0"/>
              <w:marTop w:val="0"/>
              <w:marBottom w:val="0"/>
              <w:divBdr>
                <w:top w:val="none" w:sz="0" w:space="0" w:color="auto"/>
                <w:left w:val="none" w:sz="0" w:space="0" w:color="auto"/>
                <w:bottom w:val="none" w:sz="0" w:space="0" w:color="auto"/>
                <w:right w:val="none" w:sz="0" w:space="0" w:color="auto"/>
              </w:divBdr>
            </w:div>
            <w:div w:id="257712925">
              <w:marLeft w:val="0"/>
              <w:marRight w:val="0"/>
              <w:marTop w:val="0"/>
              <w:marBottom w:val="0"/>
              <w:divBdr>
                <w:top w:val="none" w:sz="0" w:space="0" w:color="auto"/>
                <w:left w:val="none" w:sz="0" w:space="0" w:color="auto"/>
                <w:bottom w:val="none" w:sz="0" w:space="0" w:color="auto"/>
                <w:right w:val="none" w:sz="0" w:space="0" w:color="auto"/>
              </w:divBdr>
            </w:div>
            <w:div w:id="1668249163">
              <w:marLeft w:val="0"/>
              <w:marRight w:val="0"/>
              <w:marTop w:val="0"/>
              <w:marBottom w:val="0"/>
              <w:divBdr>
                <w:top w:val="none" w:sz="0" w:space="0" w:color="auto"/>
                <w:left w:val="none" w:sz="0" w:space="0" w:color="auto"/>
                <w:bottom w:val="none" w:sz="0" w:space="0" w:color="auto"/>
                <w:right w:val="none" w:sz="0" w:space="0" w:color="auto"/>
              </w:divBdr>
            </w:div>
            <w:div w:id="1438329192">
              <w:marLeft w:val="0"/>
              <w:marRight w:val="0"/>
              <w:marTop w:val="0"/>
              <w:marBottom w:val="0"/>
              <w:divBdr>
                <w:top w:val="none" w:sz="0" w:space="0" w:color="auto"/>
                <w:left w:val="none" w:sz="0" w:space="0" w:color="auto"/>
                <w:bottom w:val="none" w:sz="0" w:space="0" w:color="auto"/>
                <w:right w:val="none" w:sz="0" w:space="0" w:color="auto"/>
              </w:divBdr>
            </w:div>
            <w:div w:id="2115052636">
              <w:marLeft w:val="0"/>
              <w:marRight w:val="0"/>
              <w:marTop w:val="0"/>
              <w:marBottom w:val="0"/>
              <w:divBdr>
                <w:top w:val="none" w:sz="0" w:space="0" w:color="auto"/>
                <w:left w:val="none" w:sz="0" w:space="0" w:color="auto"/>
                <w:bottom w:val="none" w:sz="0" w:space="0" w:color="auto"/>
                <w:right w:val="none" w:sz="0" w:space="0" w:color="auto"/>
              </w:divBdr>
            </w:div>
            <w:div w:id="10692320">
              <w:marLeft w:val="0"/>
              <w:marRight w:val="0"/>
              <w:marTop w:val="0"/>
              <w:marBottom w:val="0"/>
              <w:divBdr>
                <w:top w:val="none" w:sz="0" w:space="0" w:color="auto"/>
                <w:left w:val="none" w:sz="0" w:space="0" w:color="auto"/>
                <w:bottom w:val="none" w:sz="0" w:space="0" w:color="auto"/>
                <w:right w:val="none" w:sz="0" w:space="0" w:color="auto"/>
              </w:divBdr>
            </w:div>
            <w:div w:id="1832216031">
              <w:marLeft w:val="0"/>
              <w:marRight w:val="0"/>
              <w:marTop w:val="0"/>
              <w:marBottom w:val="0"/>
              <w:divBdr>
                <w:top w:val="none" w:sz="0" w:space="0" w:color="auto"/>
                <w:left w:val="none" w:sz="0" w:space="0" w:color="auto"/>
                <w:bottom w:val="none" w:sz="0" w:space="0" w:color="auto"/>
                <w:right w:val="none" w:sz="0" w:space="0" w:color="auto"/>
              </w:divBdr>
            </w:div>
            <w:div w:id="937296513">
              <w:marLeft w:val="0"/>
              <w:marRight w:val="0"/>
              <w:marTop w:val="0"/>
              <w:marBottom w:val="0"/>
              <w:divBdr>
                <w:top w:val="none" w:sz="0" w:space="0" w:color="auto"/>
                <w:left w:val="none" w:sz="0" w:space="0" w:color="auto"/>
                <w:bottom w:val="none" w:sz="0" w:space="0" w:color="auto"/>
                <w:right w:val="none" w:sz="0" w:space="0" w:color="auto"/>
              </w:divBdr>
            </w:div>
            <w:div w:id="714086981">
              <w:marLeft w:val="0"/>
              <w:marRight w:val="0"/>
              <w:marTop w:val="0"/>
              <w:marBottom w:val="0"/>
              <w:divBdr>
                <w:top w:val="none" w:sz="0" w:space="0" w:color="auto"/>
                <w:left w:val="none" w:sz="0" w:space="0" w:color="auto"/>
                <w:bottom w:val="none" w:sz="0" w:space="0" w:color="auto"/>
                <w:right w:val="none" w:sz="0" w:space="0" w:color="auto"/>
              </w:divBdr>
            </w:div>
            <w:div w:id="1523401680">
              <w:marLeft w:val="0"/>
              <w:marRight w:val="0"/>
              <w:marTop w:val="0"/>
              <w:marBottom w:val="0"/>
              <w:divBdr>
                <w:top w:val="none" w:sz="0" w:space="0" w:color="auto"/>
                <w:left w:val="none" w:sz="0" w:space="0" w:color="auto"/>
                <w:bottom w:val="none" w:sz="0" w:space="0" w:color="auto"/>
                <w:right w:val="none" w:sz="0" w:space="0" w:color="auto"/>
              </w:divBdr>
            </w:div>
            <w:div w:id="615405636">
              <w:marLeft w:val="0"/>
              <w:marRight w:val="0"/>
              <w:marTop w:val="0"/>
              <w:marBottom w:val="0"/>
              <w:divBdr>
                <w:top w:val="none" w:sz="0" w:space="0" w:color="auto"/>
                <w:left w:val="none" w:sz="0" w:space="0" w:color="auto"/>
                <w:bottom w:val="none" w:sz="0" w:space="0" w:color="auto"/>
                <w:right w:val="none" w:sz="0" w:space="0" w:color="auto"/>
              </w:divBdr>
            </w:div>
            <w:div w:id="1086729218">
              <w:marLeft w:val="0"/>
              <w:marRight w:val="0"/>
              <w:marTop w:val="0"/>
              <w:marBottom w:val="0"/>
              <w:divBdr>
                <w:top w:val="none" w:sz="0" w:space="0" w:color="auto"/>
                <w:left w:val="none" w:sz="0" w:space="0" w:color="auto"/>
                <w:bottom w:val="none" w:sz="0" w:space="0" w:color="auto"/>
                <w:right w:val="none" w:sz="0" w:space="0" w:color="auto"/>
              </w:divBdr>
            </w:div>
            <w:div w:id="1838954901">
              <w:marLeft w:val="0"/>
              <w:marRight w:val="0"/>
              <w:marTop w:val="0"/>
              <w:marBottom w:val="0"/>
              <w:divBdr>
                <w:top w:val="none" w:sz="0" w:space="0" w:color="auto"/>
                <w:left w:val="none" w:sz="0" w:space="0" w:color="auto"/>
                <w:bottom w:val="none" w:sz="0" w:space="0" w:color="auto"/>
                <w:right w:val="none" w:sz="0" w:space="0" w:color="auto"/>
              </w:divBdr>
            </w:div>
            <w:div w:id="445661236">
              <w:marLeft w:val="0"/>
              <w:marRight w:val="0"/>
              <w:marTop w:val="0"/>
              <w:marBottom w:val="0"/>
              <w:divBdr>
                <w:top w:val="none" w:sz="0" w:space="0" w:color="auto"/>
                <w:left w:val="none" w:sz="0" w:space="0" w:color="auto"/>
                <w:bottom w:val="none" w:sz="0" w:space="0" w:color="auto"/>
                <w:right w:val="none" w:sz="0" w:space="0" w:color="auto"/>
              </w:divBdr>
            </w:div>
            <w:div w:id="878393694">
              <w:marLeft w:val="0"/>
              <w:marRight w:val="0"/>
              <w:marTop w:val="0"/>
              <w:marBottom w:val="0"/>
              <w:divBdr>
                <w:top w:val="none" w:sz="0" w:space="0" w:color="auto"/>
                <w:left w:val="none" w:sz="0" w:space="0" w:color="auto"/>
                <w:bottom w:val="none" w:sz="0" w:space="0" w:color="auto"/>
                <w:right w:val="none" w:sz="0" w:space="0" w:color="auto"/>
              </w:divBdr>
            </w:div>
            <w:div w:id="1807115064">
              <w:marLeft w:val="0"/>
              <w:marRight w:val="0"/>
              <w:marTop w:val="0"/>
              <w:marBottom w:val="0"/>
              <w:divBdr>
                <w:top w:val="none" w:sz="0" w:space="0" w:color="auto"/>
                <w:left w:val="none" w:sz="0" w:space="0" w:color="auto"/>
                <w:bottom w:val="none" w:sz="0" w:space="0" w:color="auto"/>
                <w:right w:val="none" w:sz="0" w:space="0" w:color="auto"/>
              </w:divBdr>
            </w:div>
            <w:div w:id="1926108544">
              <w:marLeft w:val="0"/>
              <w:marRight w:val="0"/>
              <w:marTop w:val="0"/>
              <w:marBottom w:val="0"/>
              <w:divBdr>
                <w:top w:val="none" w:sz="0" w:space="0" w:color="auto"/>
                <w:left w:val="none" w:sz="0" w:space="0" w:color="auto"/>
                <w:bottom w:val="none" w:sz="0" w:space="0" w:color="auto"/>
                <w:right w:val="none" w:sz="0" w:space="0" w:color="auto"/>
              </w:divBdr>
            </w:div>
            <w:div w:id="1511139916">
              <w:marLeft w:val="0"/>
              <w:marRight w:val="0"/>
              <w:marTop w:val="0"/>
              <w:marBottom w:val="0"/>
              <w:divBdr>
                <w:top w:val="none" w:sz="0" w:space="0" w:color="auto"/>
                <w:left w:val="none" w:sz="0" w:space="0" w:color="auto"/>
                <w:bottom w:val="none" w:sz="0" w:space="0" w:color="auto"/>
                <w:right w:val="none" w:sz="0" w:space="0" w:color="auto"/>
              </w:divBdr>
            </w:div>
            <w:div w:id="1191380243">
              <w:marLeft w:val="0"/>
              <w:marRight w:val="0"/>
              <w:marTop w:val="0"/>
              <w:marBottom w:val="0"/>
              <w:divBdr>
                <w:top w:val="none" w:sz="0" w:space="0" w:color="auto"/>
                <w:left w:val="none" w:sz="0" w:space="0" w:color="auto"/>
                <w:bottom w:val="none" w:sz="0" w:space="0" w:color="auto"/>
                <w:right w:val="none" w:sz="0" w:space="0" w:color="auto"/>
              </w:divBdr>
            </w:div>
            <w:div w:id="782193596">
              <w:marLeft w:val="0"/>
              <w:marRight w:val="0"/>
              <w:marTop w:val="0"/>
              <w:marBottom w:val="0"/>
              <w:divBdr>
                <w:top w:val="none" w:sz="0" w:space="0" w:color="auto"/>
                <w:left w:val="none" w:sz="0" w:space="0" w:color="auto"/>
                <w:bottom w:val="none" w:sz="0" w:space="0" w:color="auto"/>
                <w:right w:val="none" w:sz="0" w:space="0" w:color="auto"/>
              </w:divBdr>
            </w:div>
            <w:div w:id="1862206274">
              <w:marLeft w:val="0"/>
              <w:marRight w:val="0"/>
              <w:marTop w:val="0"/>
              <w:marBottom w:val="0"/>
              <w:divBdr>
                <w:top w:val="none" w:sz="0" w:space="0" w:color="auto"/>
                <w:left w:val="none" w:sz="0" w:space="0" w:color="auto"/>
                <w:bottom w:val="none" w:sz="0" w:space="0" w:color="auto"/>
                <w:right w:val="none" w:sz="0" w:space="0" w:color="auto"/>
              </w:divBdr>
            </w:div>
            <w:div w:id="1981298681">
              <w:marLeft w:val="0"/>
              <w:marRight w:val="0"/>
              <w:marTop w:val="0"/>
              <w:marBottom w:val="0"/>
              <w:divBdr>
                <w:top w:val="none" w:sz="0" w:space="0" w:color="auto"/>
                <w:left w:val="none" w:sz="0" w:space="0" w:color="auto"/>
                <w:bottom w:val="none" w:sz="0" w:space="0" w:color="auto"/>
                <w:right w:val="none" w:sz="0" w:space="0" w:color="auto"/>
              </w:divBdr>
            </w:div>
            <w:div w:id="1980845534">
              <w:marLeft w:val="0"/>
              <w:marRight w:val="0"/>
              <w:marTop w:val="0"/>
              <w:marBottom w:val="0"/>
              <w:divBdr>
                <w:top w:val="none" w:sz="0" w:space="0" w:color="auto"/>
                <w:left w:val="none" w:sz="0" w:space="0" w:color="auto"/>
                <w:bottom w:val="none" w:sz="0" w:space="0" w:color="auto"/>
                <w:right w:val="none" w:sz="0" w:space="0" w:color="auto"/>
              </w:divBdr>
            </w:div>
            <w:div w:id="1781104400">
              <w:marLeft w:val="0"/>
              <w:marRight w:val="0"/>
              <w:marTop w:val="0"/>
              <w:marBottom w:val="0"/>
              <w:divBdr>
                <w:top w:val="none" w:sz="0" w:space="0" w:color="auto"/>
                <w:left w:val="none" w:sz="0" w:space="0" w:color="auto"/>
                <w:bottom w:val="none" w:sz="0" w:space="0" w:color="auto"/>
                <w:right w:val="none" w:sz="0" w:space="0" w:color="auto"/>
              </w:divBdr>
            </w:div>
            <w:div w:id="707293181">
              <w:marLeft w:val="0"/>
              <w:marRight w:val="0"/>
              <w:marTop w:val="0"/>
              <w:marBottom w:val="0"/>
              <w:divBdr>
                <w:top w:val="none" w:sz="0" w:space="0" w:color="auto"/>
                <w:left w:val="none" w:sz="0" w:space="0" w:color="auto"/>
                <w:bottom w:val="none" w:sz="0" w:space="0" w:color="auto"/>
                <w:right w:val="none" w:sz="0" w:space="0" w:color="auto"/>
              </w:divBdr>
            </w:div>
            <w:div w:id="1711608895">
              <w:marLeft w:val="0"/>
              <w:marRight w:val="0"/>
              <w:marTop w:val="0"/>
              <w:marBottom w:val="0"/>
              <w:divBdr>
                <w:top w:val="none" w:sz="0" w:space="0" w:color="auto"/>
                <w:left w:val="none" w:sz="0" w:space="0" w:color="auto"/>
                <w:bottom w:val="none" w:sz="0" w:space="0" w:color="auto"/>
                <w:right w:val="none" w:sz="0" w:space="0" w:color="auto"/>
              </w:divBdr>
            </w:div>
            <w:div w:id="812799056">
              <w:marLeft w:val="0"/>
              <w:marRight w:val="0"/>
              <w:marTop w:val="0"/>
              <w:marBottom w:val="0"/>
              <w:divBdr>
                <w:top w:val="none" w:sz="0" w:space="0" w:color="auto"/>
                <w:left w:val="none" w:sz="0" w:space="0" w:color="auto"/>
                <w:bottom w:val="none" w:sz="0" w:space="0" w:color="auto"/>
                <w:right w:val="none" w:sz="0" w:space="0" w:color="auto"/>
              </w:divBdr>
            </w:div>
            <w:div w:id="715816945">
              <w:marLeft w:val="0"/>
              <w:marRight w:val="0"/>
              <w:marTop w:val="0"/>
              <w:marBottom w:val="0"/>
              <w:divBdr>
                <w:top w:val="none" w:sz="0" w:space="0" w:color="auto"/>
                <w:left w:val="none" w:sz="0" w:space="0" w:color="auto"/>
                <w:bottom w:val="none" w:sz="0" w:space="0" w:color="auto"/>
                <w:right w:val="none" w:sz="0" w:space="0" w:color="auto"/>
              </w:divBdr>
            </w:div>
            <w:div w:id="1732848283">
              <w:marLeft w:val="0"/>
              <w:marRight w:val="0"/>
              <w:marTop w:val="0"/>
              <w:marBottom w:val="0"/>
              <w:divBdr>
                <w:top w:val="none" w:sz="0" w:space="0" w:color="auto"/>
                <w:left w:val="none" w:sz="0" w:space="0" w:color="auto"/>
                <w:bottom w:val="none" w:sz="0" w:space="0" w:color="auto"/>
                <w:right w:val="none" w:sz="0" w:space="0" w:color="auto"/>
              </w:divBdr>
            </w:div>
            <w:div w:id="35005532">
              <w:marLeft w:val="0"/>
              <w:marRight w:val="0"/>
              <w:marTop w:val="0"/>
              <w:marBottom w:val="0"/>
              <w:divBdr>
                <w:top w:val="none" w:sz="0" w:space="0" w:color="auto"/>
                <w:left w:val="none" w:sz="0" w:space="0" w:color="auto"/>
                <w:bottom w:val="none" w:sz="0" w:space="0" w:color="auto"/>
                <w:right w:val="none" w:sz="0" w:space="0" w:color="auto"/>
              </w:divBdr>
            </w:div>
            <w:div w:id="1608736729">
              <w:marLeft w:val="0"/>
              <w:marRight w:val="0"/>
              <w:marTop w:val="0"/>
              <w:marBottom w:val="0"/>
              <w:divBdr>
                <w:top w:val="none" w:sz="0" w:space="0" w:color="auto"/>
                <w:left w:val="none" w:sz="0" w:space="0" w:color="auto"/>
                <w:bottom w:val="none" w:sz="0" w:space="0" w:color="auto"/>
                <w:right w:val="none" w:sz="0" w:space="0" w:color="auto"/>
              </w:divBdr>
            </w:div>
            <w:div w:id="735054680">
              <w:marLeft w:val="0"/>
              <w:marRight w:val="0"/>
              <w:marTop w:val="0"/>
              <w:marBottom w:val="0"/>
              <w:divBdr>
                <w:top w:val="none" w:sz="0" w:space="0" w:color="auto"/>
                <w:left w:val="none" w:sz="0" w:space="0" w:color="auto"/>
                <w:bottom w:val="none" w:sz="0" w:space="0" w:color="auto"/>
                <w:right w:val="none" w:sz="0" w:space="0" w:color="auto"/>
              </w:divBdr>
            </w:div>
            <w:div w:id="1267545592">
              <w:marLeft w:val="0"/>
              <w:marRight w:val="0"/>
              <w:marTop w:val="0"/>
              <w:marBottom w:val="0"/>
              <w:divBdr>
                <w:top w:val="none" w:sz="0" w:space="0" w:color="auto"/>
                <w:left w:val="none" w:sz="0" w:space="0" w:color="auto"/>
                <w:bottom w:val="none" w:sz="0" w:space="0" w:color="auto"/>
                <w:right w:val="none" w:sz="0" w:space="0" w:color="auto"/>
              </w:divBdr>
            </w:div>
            <w:div w:id="27142826">
              <w:marLeft w:val="0"/>
              <w:marRight w:val="0"/>
              <w:marTop w:val="0"/>
              <w:marBottom w:val="0"/>
              <w:divBdr>
                <w:top w:val="none" w:sz="0" w:space="0" w:color="auto"/>
                <w:left w:val="none" w:sz="0" w:space="0" w:color="auto"/>
                <w:bottom w:val="none" w:sz="0" w:space="0" w:color="auto"/>
                <w:right w:val="none" w:sz="0" w:space="0" w:color="auto"/>
              </w:divBdr>
            </w:div>
            <w:div w:id="1492911130">
              <w:marLeft w:val="0"/>
              <w:marRight w:val="0"/>
              <w:marTop w:val="0"/>
              <w:marBottom w:val="0"/>
              <w:divBdr>
                <w:top w:val="none" w:sz="0" w:space="0" w:color="auto"/>
                <w:left w:val="none" w:sz="0" w:space="0" w:color="auto"/>
                <w:bottom w:val="none" w:sz="0" w:space="0" w:color="auto"/>
                <w:right w:val="none" w:sz="0" w:space="0" w:color="auto"/>
              </w:divBdr>
            </w:div>
            <w:div w:id="1459714425">
              <w:marLeft w:val="0"/>
              <w:marRight w:val="0"/>
              <w:marTop w:val="0"/>
              <w:marBottom w:val="0"/>
              <w:divBdr>
                <w:top w:val="none" w:sz="0" w:space="0" w:color="auto"/>
                <w:left w:val="none" w:sz="0" w:space="0" w:color="auto"/>
                <w:bottom w:val="none" w:sz="0" w:space="0" w:color="auto"/>
                <w:right w:val="none" w:sz="0" w:space="0" w:color="auto"/>
              </w:divBdr>
            </w:div>
            <w:div w:id="1447189458">
              <w:marLeft w:val="0"/>
              <w:marRight w:val="0"/>
              <w:marTop w:val="0"/>
              <w:marBottom w:val="0"/>
              <w:divBdr>
                <w:top w:val="none" w:sz="0" w:space="0" w:color="auto"/>
                <w:left w:val="none" w:sz="0" w:space="0" w:color="auto"/>
                <w:bottom w:val="none" w:sz="0" w:space="0" w:color="auto"/>
                <w:right w:val="none" w:sz="0" w:space="0" w:color="auto"/>
              </w:divBdr>
            </w:div>
            <w:div w:id="651132221">
              <w:marLeft w:val="0"/>
              <w:marRight w:val="0"/>
              <w:marTop w:val="0"/>
              <w:marBottom w:val="0"/>
              <w:divBdr>
                <w:top w:val="none" w:sz="0" w:space="0" w:color="auto"/>
                <w:left w:val="none" w:sz="0" w:space="0" w:color="auto"/>
                <w:bottom w:val="none" w:sz="0" w:space="0" w:color="auto"/>
                <w:right w:val="none" w:sz="0" w:space="0" w:color="auto"/>
              </w:divBdr>
            </w:div>
            <w:div w:id="690644284">
              <w:marLeft w:val="0"/>
              <w:marRight w:val="0"/>
              <w:marTop w:val="0"/>
              <w:marBottom w:val="0"/>
              <w:divBdr>
                <w:top w:val="none" w:sz="0" w:space="0" w:color="auto"/>
                <w:left w:val="none" w:sz="0" w:space="0" w:color="auto"/>
                <w:bottom w:val="none" w:sz="0" w:space="0" w:color="auto"/>
                <w:right w:val="none" w:sz="0" w:space="0" w:color="auto"/>
              </w:divBdr>
            </w:div>
            <w:div w:id="1675572999">
              <w:marLeft w:val="0"/>
              <w:marRight w:val="0"/>
              <w:marTop w:val="0"/>
              <w:marBottom w:val="0"/>
              <w:divBdr>
                <w:top w:val="none" w:sz="0" w:space="0" w:color="auto"/>
                <w:left w:val="none" w:sz="0" w:space="0" w:color="auto"/>
                <w:bottom w:val="none" w:sz="0" w:space="0" w:color="auto"/>
                <w:right w:val="none" w:sz="0" w:space="0" w:color="auto"/>
              </w:divBdr>
            </w:div>
            <w:div w:id="290285798">
              <w:marLeft w:val="0"/>
              <w:marRight w:val="0"/>
              <w:marTop w:val="0"/>
              <w:marBottom w:val="0"/>
              <w:divBdr>
                <w:top w:val="none" w:sz="0" w:space="0" w:color="auto"/>
                <w:left w:val="none" w:sz="0" w:space="0" w:color="auto"/>
                <w:bottom w:val="none" w:sz="0" w:space="0" w:color="auto"/>
                <w:right w:val="none" w:sz="0" w:space="0" w:color="auto"/>
              </w:divBdr>
            </w:div>
            <w:div w:id="1803188490">
              <w:marLeft w:val="0"/>
              <w:marRight w:val="0"/>
              <w:marTop w:val="0"/>
              <w:marBottom w:val="0"/>
              <w:divBdr>
                <w:top w:val="none" w:sz="0" w:space="0" w:color="auto"/>
                <w:left w:val="none" w:sz="0" w:space="0" w:color="auto"/>
                <w:bottom w:val="none" w:sz="0" w:space="0" w:color="auto"/>
                <w:right w:val="none" w:sz="0" w:space="0" w:color="auto"/>
              </w:divBdr>
            </w:div>
            <w:div w:id="394742827">
              <w:marLeft w:val="0"/>
              <w:marRight w:val="0"/>
              <w:marTop w:val="0"/>
              <w:marBottom w:val="0"/>
              <w:divBdr>
                <w:top w:val="none" w:sz="0" w:space="0" w:color="auto"/>
                <w:left w:val="none" w:sz="0" w:space="0" w:color="auto"/>
                <w:bottom w:val="none" w:sz="0" w:space="0" w:color="auto"/>
                <w:right w:val="none" w:sz="0" w:space="0" w:color="auto"/>
              </w:divBdr>
            </w:div>
            <w:div w:id="583535269">
              <w:marLeft w:val="0"/>
              <w:marRight w:val="0"/>
              <w:marTop w:val="0"/>
              <w:marBottom w:val="0"/>
              <w:divBdr>
                <w:top w:val="none" w:sz="0" w:space="0" w:color="auto"/>
                <w:left w:val="none" w:sz="0" w:space="0" w:color="auto"/>
                <w:bottom w:val="none" w:sz="0" w:space="0" w:color="auto"/>
                <w:right w:val="none" w:sz="0" w:space="0" w:color="auto"/>
              </w:divBdr>
            </w:div>
            <w:div w:id="1666123879">
              <w:marLeft w:val="0"/>
              <w:marRight w:val="0"/>
              <w:marTop w:val="0"/>
              <w:marBottom w:val="0"/>
              <w:divBdr>
                <w:top w:val="none" w:sz="0" w:space="0" w:color="auto"/>
                <w:left w:val="none" w:sz="0" w:space="0" w:color="auto"/>
                <w:bottom w:val="none" w:sz="0" w:space="0" w:color="auto"/>
                <w:right w:val="none" w:sz="0" w:space="0" w:color="auto"/>
              </w:divBdr>
            </w:div>
            <w:div w:id="1665737084">
              <w:marLeft w:val="0"/>
              <w:marRight w:val="0"/>
              <w:marTop w:val="0"/>
              <w:marBottom w:val="0"/>
              <w:divBdr>
                <w:top w:val="none" w:sz="0" w:space="0" w:color="auto"/>
                <w:left w:val="none" w:sz="0" w:space="0" w:color="auto"/>
                <w:bottom w:val="none" w:sz="0" w:space="0" w:color="auto"/>
                <w:right w:val="none" w:sz="0" w:space="0" w:color="auto"/>
              </w:divBdr>
            </w:div>
            <w:div w:id="782846823">
              <w:marLeft w:val="0"/>
              <w:marRight w:val="0"/>
              <w:marTop w:val="0"/>
              <w:marBottom w:val="0"/>
              <w:divBdr>
                <w:top w:val="none" w:sz="0" w:space="0" w:color="auto"/>
                <w:left w:val="none" w:sz="0" w:space="0" w:color="auto"/>
                <w:bottom w:val="none" w:sz="0" w:space="0" w:color="auto"/>
                <w:right w:val="none" w:sz="0" w:space="0" w:color="auto"/>
              </w:divBdr>
            </w:div>
            <w:div w:id="1288582895">
              <w:marLeft w:val="0"/>
              <w:marRight w:val="0"/>
              <w:marTop w:val="0"/>
              <w:marBottom w:val="0"/>
              <w:divBdr>
                <w:top w:val="none" w:sz="0" w:space="0" w:color="auto"/>
                <w:left w:val="none" w:sz="0" w:space="0" w:color="auto"/>
                <w:bottom w:val="none" w:sz="0" w:space="0" w:color="auto"/>
                <w:right w:val="none" w:sz="0" w:space="0" w:color="auto"/>
              </w:divBdr>
            </w:div>
            <w:div w:id="1992052163">
              <w:marLeft w:val="0"/>
              <w:marRight w:val="0"/>
              <w:marTop w:val="0"/>
              <w:marBottom w:val="0"/>
              <w:divBdr>
                <w:top w:val="none" w:sz="0" w:space="0" w:color="auto"/>
                <w:left w:val="none" w:sz="0" w:space="0" w:color="auto"/>
                <w:bottom w:val="none" w:sz="0" w:space="0" w:color="auto"/>
                <w:right w:val="none" w:sz="0" w:space="0" w:color="auto"/>
              </w:divBdr>
            </w:div>
            <w:div w:id="1480880622">
              <w:marLeft w:val="0"/>
              <w:marRight w:val="0"/>
              <w:marTop w:val="0"/>
              <w:marBottom w:val="0"/>
              <w:divBdr>
                <w:top w:val="none" w:sz="0" w:space="0" w:color="auto"/>
                <w:left w:val="none" w:sz="0" w:space="0" w:color="auto"/>
                <w:bottom w:val="none" w:sz="0" w:space="0" w:color="auto"/>
                <w:right w:val="none" w:sz="0" w:space="0" w:color="auto"/>
              </w:divBdr>
            </w:div>
            <w:div w:id="1504592768">
              <w:marLeft w:val="0"/>
              <w:marRight w:val="0"/>
              <w:marTop w:val="0"/>
              <w:marBottom w:val="0"/>
              <w:divBdr>
                <w:top w:val="none" w:sz="0" w:space="0" w:color="auto"/>
                <w:left w:val="none" w:sz="0" w:space="0" w:color="auto"/>
                <w:bottom w:val="none" w:sz="0" w:space="0" w:color="auto"/>
                <w:right w:val="none" w:sz="0" w:space="0" w:color="auto"/>
              </w:divBdr>
            </w:div>
            <w:div w:id="560019363">
              <w:marLeft w:val="0"/>
              <w:marRight w:val="0"/>
              <w:marTop w:val="0"/>
              <w:marBottom w:val="0"/>
              <w:divBdr>
                <w:top w:val="none" w:sz="0" w:space="0" w:color="auto"/>
                <w:left w:val="none" w:sz="0" w:space="0" w:color="auto"/>
                <w:bottom w:val="none" w:sz="0" w:space="0" w:color="auto"/>
                <w:right w:val="none" w:sz="0" w:space="0" w:color="auto"/>
              </w:divBdr>
            </w:div>
            <w:div w:id="261645361">
              <w:marLeft w:val="0"/>
              <w:marRight w:val="0"/>
              <w:marTop w:val="0"/>
              <w:marBottom w:val="0"/>
              <w:divBdr>
                <w:top w:val="none" w:sz="0" w:space="0" w:color="auto"/>
                <w:left w:val="none" w:sz="0" w:space="0" w:color="auto"/>
                <w:bottom w:val="none" w:sz="0" w:space="0" w:color="auto"/>
                <w:right w:val="none" w:sz="0" w:space="0" w:color="auto"/>
              </w:divBdr>
            </w:div>
            <w:div w:id="1237126356">
              <w:marLeft w:val="0"/>
              <w:marRight w:val="0"/>
              <w:marTop w:val="0"/>
              <w:marBottom w:val="0"/>
              <w:divBdr>
                <w:top w:val="none" w:sz="0" w:space="0" w:color="auto"/>
                <w:left w:val="none" w:sz="0" w:space="0" w:color="auto"/>
                <w:bottom w:val="none" w:sz="0" w:space="0" w:color="auto"/>
                <w:right w:val="none" w:sz="0" w:space="0" w:color="auto"/>
              </w:divBdr>
            </w:div>
            <w:div w:id="1041395980">
              <w:marLeft w:val="0"/>
              <w:marRight w:val="0"/>
              <w:marTop w:val="0"/>
              <w:marBottom w:val="0"/>
              <w:divBdr>
                <w:top w:val="none" w:sz="0" w:space="0" w:color="auto"/>
                <w:left w:val="none" w:sz="0" w:space="0" w:color="auto"/>
                <w:bottom w:val="none" w:sz="0" w:space="0" w:color="auto"/>
                <w:right w:val="none" w:sz="0" w:space="0" w:color="auto"/>
              </w:divBdr>
            </w:div>
            <w:div w:id="273367136">
              <w:marLeft w:val="0"/>
              <w:marRight w:val="0"/>
              <w:marTop w:val="0"/>
              <w:marBottom w:val="0"/>
              <w:divBdr>
                <w:top w:val="none" w:sz="0" w:space="0" w:color="auto"/>
                <w:left w:val="none" w:sz="0" w:space="0" w:color="auto"/>
                <w:bottom w:val="none" w:sz="0" w:space="0" w:color="auto"/>
                <w:right w:val="none" w:sz="0" w:space="0" w:color="auto"/>
              </w:divBdr>
            </w:div>
            <w:div w:id="1039282501">
              <w:marLeft w:val="0"/>
              <w:marRight w:val="0"/>
              <w:marTop w:val="0"/>
              <w:marBottom w:val="0"/>
              <w:divBdr>
                <w:top w:val="none" w:sz="0" w:space="0" w:color="auto"/>
                <w:left w:val="none" w:sz="0" w:space="0" w:color="auto"/>
                <w:bottom w:val="none" w:sz="0" w:space="0" w:color="auto"/>
                <w:right w:val="none" w:sz="0" w:space="0" w:color="auto"/>
              </w:divBdr>
            </w:div>
            <w:div w:id="1219510286">
              <w:marLeft w:val="0"/>
              <w:marRight w:val="0"/>
              <w:marTop w:val="0"/>
              <w:marBottom w:val="0"/>
              <w:divBdr>
                <w:top w:val="none" w:sz="0" w:space="0" w:color="auto"/>
                <w:left w:val="none" w:sz="0" w:space="0" w:color="auto"/>
                <w:bottom w:val="none" w:sz="0" w:space="0" w:color="auto"/>
                <w:right w:val="none" w:sz="0" w:space="0" w:color="auto"/>
              </w:divBdr>
            </w:div>
            <w:div w:id="117338526">
              <w:marLeft w:val="0"/>
              <w:marRight w:val="0"/>
              <w:marTop w:val="0"/>
              <w:marBottom w:val="0"/>
              <w:divBdr>
                <w:top w:val="none" w:sz="0" w:space="0" w:color="auto"/>
                <w:left w:val="none" w:sz="0" w:space="0" w:color="auto"/>
                <w:bottom w:val="none" w:sz="0" w:space="0" w:color="auto"/>
                <w:right w:val="none" w:sz="0" w:space="0" w:color="auto"/>
              </w:divBdr>
            </w:div>
            <w:div w:id="1926181777">
              <w:marLeft w:val="0"/>
              <w:marRight w:val="0"/>
              <w:marTop w:val="0"/>
              <w:marBottom w:val="0"/>
              <w:divBdr>
                <w:top w:val="none" w:sz="0" w:space="0" w:color="auto"/>
                <w:left w:val="none" w:sz="0" w:space="0" w:color="auto"/>
                <w:bottom w:val="none" w:sz="0" w:space="0" w:color="auto"/>
                <w:right w:val="none" w:sz="0" w:space="0" w:color="auto"/>
              </w:divBdr>
            </w:div>
            <w:div w:id="1264919719">
              <w:marLeft w:val="0"/>
              <w:marRight w:val="0"/>
              <w:marTop w:val="0"/>
              <w:marBottom w:val="0"/>
              <w:divBdr>
                <w:top w:val="none" w:sz="0" w:space="0" w:color="auto"/>
                <w:left w:val="none" w:sz="0" w:space="0" w:color="auto"/>
                <w:bottom w:val="none" w:sz="0" w:space="0" w:color="auto"/>
                <w:right w:val="none" w:sz="0" w:space="0" w:color="auto"/>
              </w:divBdr>
            </w:div>
            <w:div w:id="938871828">
              <w:marLeft w:val="0"/>
              <w:marRight w:val="0"/>
              <w:marTop w:val="0"/>
              <w:marBottom w:val="0"/>
              <w:divBdr>
                <w:top w:val="none" w:sz="0" w:space="0" w:color="auto"/>
                <w:left w:val="none" w:sz="0" w:space="0" w:color="auto"/>
                <w:bottom w:val="none" w:sz="0" w:space="0" w:color="auto"/>
                <w:right w:val="none" w:sz="0" w:space="0" w:color="auto"/>
              </w:divBdr>
            </w:div>
            <w:div w:id="1683823543">
              <w:marLeft w:val="0"/>
              <w:marRight w:val="0"/>
              <w:marTop w:val="0"/>
              <w:marBottom w:val="0"/>
              <w:divBdr>
                <w:top w:val="none" w:sz="0" w:space="0" w:color="auto"/>
                <w:left w:val="none" w:sz="0" w:space="0" w:color="auto"/>
                <w:bottom w:val="none" w:sz="0" w:space="0" w:color="auto"/>
                <w:right w:val="none" w:sz="0" w:space="0" w:color="auto"/>
              </w:divBdr>
            </w:div>
            <w:div w:id="1482844591">
              <w:marLeft w:val="0"/>
              <w:marRight w:val="0"/>
              <w:marTop w:val="0"/>
              <w:marBottom w:val="0"/>
              <w:divBdr>
                <w:top w:val="none" w:sz="0" w:space="0" w:color="auto"/>
                <w:left w:val="none" w:sz="0" w:space="0" w:color="auto"/>
                <w:bottom w:val="none" w:sz="0" w:space="0" w:color="auto"/>
                <w:right w:val="none" w:sz="0" w:space="0" w:color="auto"/>
              </w:divBdr>
            </w:div>
            <w:div w:id="2030833897">
              <w:marLeft w:val="0"/>
              <w:marRight w:val="0"/>
              <w:marTop w:val="0"/>
              <w:marBottom w:val="0"/>
              <w:divBdr>
                <w:top w:val="none" w:sz="0" w:space="0" w:color="auto"/>
                <w:left w:val="none" w:sz="0" w:space="0" w:color="auto"/>
                <w:bottom w:val="none" w:sz="0" w:space="0" w:color="auto"/>
                <w:right w:val="none" w:sz="0" w:space="0" w:color="auto"/>
              </w:divBdr>
            </w:div>
            <w:div w:id="1243417246">
              <w:marLeft w:val="0"/>
              <w:marRight w:val="0"/>
              <w:marTop w:val="0"/>
              <w:marBottom w:val="0"/>
              <w:divBdr>
                <w:top w:val="none" w:sz="0" w:space="0" w:color="auto"/>
                <w:left w:val="none" w:sz="0" w:space="0" w:color="auto"/>
                <w:bottom w:val="none" w:sz="0" w:space="0" w:color="auto"/>
                <w:right w:val="none" w:sz="0" w:space="0" w:color="auto"/>
              </w:divBdr>
            </w:div>
            <w:div w:id="13374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9224">
      <w:bodyDiv w:val="1"/>
      <w:marLeft w:val="0"/>
      <w:marRight w:val="0"/>
      <w:marTop w:val="0"/>
      <w:marBottom w:val="0"/>
      <w:divBdr>
        <w:top w:val="none" w:sz="0" w:space="0" w:color="auto"/>
        <w:left w:val="none" w:sz="0" w:space="0" w:color="auto"/>
        <w:bottom w:val="none" w:sz="0" w:space="0" w:color="auto"/>
        <w:right w:val="none" w:sz="0" w:space="0" w:color="auto"/>
      </w:divBdr>
    </w:div>
    <w:div w:id="1701541692">
      <w:bodyDiv w:val="1"/>
      <w:marLeft w:val="0"/>
      <w:marRight w:val="0"/>
      <w:marTop w:val="0"/>
      <w:marBottom w:val="0"/>
      <w:divBdr>
        <w:top w:val="none" w:sz="0" w:space="0" w:color="auto"/>
        <w:left w:val="none" w:sz="0" w:space="0" w:color="auto"/>
        <w:bottom w:val="none" w:sz="0" w:space="0" w:color="auto"/>
        <w:right w:val="none" w:sz="0" w:space="0" w:color="auto"/>
      </w:divBdr>
      <w:divsChild>
        <w:div w:id="997461424">
          <w:marLeft w:val="0"/>
          <w:marRight w:val="0"/>
          <w:marTop w:val="0"/>
          <w:marBottom w:val="0"/>
          <w:divBdr>
            <w:top w:val="none" w:sz="0" w:space="0" w:color="auto"/>
            <w:left w:val="none" w:sz="0" w:space="0" w:color="auto"/>
            <w:bottom w:val="none" w:sz="0" w:space="0" w:color="auto"/>
            <w:right w:val="none" w:sz="0" w:space="0" w:color="auto"/>
          </w:divBdr>
        </w:div>
        <w:div w:id="311297988">
          <w:marLeft w:val="0"/>
          <w:marRight w:val="0"/>
          <w:marTop w:val="0"/>
          <w:marBottom w:val="0"/>
          <w:divBdr>
            <w:top w:val="none" w:sz="0" w:space="0" w:color="auto"/>
            <w:left w:val="none" w:sz="0" w:space="0" w:color="auto"/>
            <w:bottom w:val="none" w:sz="0" w:space="0" w:color="auto"/>
            <w:right w:val="none" w:sz="0" w:space="0" w:color="auto"/>
          </w:divBdr>
        </w:div>
        <w:div w:id="2114088223">
          <w:marLeft w:val="0"/>
          <w:marRight w:val="0"/>
          <w:marTop w:val="0"/>
          <w:marBottom w:val="0"/>
          <w:divBdr>
            <w:top w:val="none" w:sz="0" w:space="0" w:color="auto"/>
            <w:left w:val="none" w:sz="0" w:space="0" w:color="auto"/>
            <w:bottom w:val="none" w:sz="0" w:space="0" w:color="auto"/>
            <w:right w:val="none" w:sz="0" w:space="0" w:color="auto"/>
          </w:divBdr>
        </w:div>
        <w:div w:id="1407806128">
          <w:marLeft w:val="0"/>
          <w:marRight w:val="0"/>
          <w:marTop w:val="0"/>
          <w:marBottom w:val="0"/>
          <w:divBdr>
            <w:top w:val="none" w:sz="0" w:space="0" w:color="auto"/>
            <w:left w:val="none" w:sz="0" w:space="0" w:color="auto"/>
            <w:bottom w:val="none" w:sz="0" w:space="0" w:color="auto"/>
            <w:right w:val="none" w:sz="0" w:space="0" w:color="auto"/>
          </w:divBdr>
        </w:div>
        <w:div w:id="2016808711">
          <w:marLeft w:val="0"/>
          <w:marRight w:val="0"/>
          <w:marTop w:val="0"/>
          <w:marBottom w:val="0"/>
          <w:divBdr>
            <w:top w:val="none" w:sz="0" w:space="0" w:color="auto"/>
            <w:left w:val="none" w:sz="0" w:space="0" w:color="auto"/>
            <w:bottom w:val="none" w:sz="0" w:space="0" w:color="auto"/>
            <w:right w:val="none" w:sz="0" w:space="0" w:color="auto"/>
          </w:divBdr>
        </w:div>
        <w:div w:id="159545000">
          <w:marLeft w:val="0"/>
          <w:marRight w:val="0"/>
          <w:marTop w:val="0"/>
          <w:marBottom w:val="0"/>
          <w:divBdr>
            <w:top w:val="none" w:sz="0" w:space="0" w:color="auto"/>
            <w:left w:val="none" w:sz="0" w:space="0" w:color="auto"/>
            <w:bottom w:val="none" w:sz="0" w:space="0" w:color="auto"/>
            <w:right w:val="none" w:sz="0" w:space="0" w:color="auto"/>
          </w:divBdr>
        </w:div>
        <w:div w:id="1047224143">
          <w:marLeft w:val="0"/>
          <w:marRight w:val="0"/>
          <w:marTop w:val="0"/>
          <w:marBottom w:val="0"/>
          <w:divBdr>
            <w:top w:val="none" w:sz="0" w:space="0" w:color="auto"/>
            <w:left w:val="none" w:sz="0" w:space="0" w:color="auto"/>
            <w:bottom w:val="none" w:sz="0" w:space="0" w:color="auto"/>
            <w:right w:val="none" w:sz="0" w:space="0" w:color="auto"/>
          </w:divBdr>
        </w:div>
        <w:div w:id="1804535947">
          <w:marLeft w:val="0"/>
          <w:marRight w:val="0"/>
          <w:marTop w:val="0"/>
          <w:marBottom w:val="0"/>
          <w:divBdr>
            <w:top w:val="none" w:sz="0" w:space="0" w:color="auto"/>
            <w:left w:val="none" w:sz="0" w:space="0" w:color="auto"/>
            <w:bottom w:val="none" w:sz="0" w:space="0" w:color="auto"/>
            <w:right w:val="none" w:sz="0" w:space="0" w:color="auto"/>
          </w:divBdr>
        </w:div>
        <w:div w:id="1494950712">
          <w:marLeft w:val="0"/>
          <w:marRight w:val="0"/>
          <w:marTop w:val="0"/>
          <w:marBottom w:val="0"/>
          <w:divBdr>
            <w:top w:val="none" w:sz="0" w:space="0" w:color="auto"/>
            <w:left w:val="none" w:sz="0" w:space="0" w:color="auto"/>
            <w:bottom w:val="none" w:sz="0" w:space="0" w:color="auto"/>
            <w:right w:val="none" w:sz="0" w:space="0" w:color="auto"/>
          </w:divBdr>
        </w:div>
        <w:div w:id="539317326">
          <w:marLeft w:val="0"/>
          <w:marRight w:val="0"/>
          <w:marTop w:val="0"/>
          <w:marBottom w:val="0"/>
          <w:divBdr>
            <w:top w:val="none" w:sz="0" w:space="0" w:color="auto"/>
            <w:left w:val="none" w:sz="0" w:space="0" w:color="auto"/>
            <w:bottom w:val="none" w:sz="0" w:space="0" w:color="auto"/>
            <w:right w:val="none" w:sz="0" w:space="0" w:color="auto"/>
          </w:divBdr>
        </w:div>
        <w:div w:id="1499619240">
          <w:marLeft w:val="0"/>
          <w:marRight w:val="0"/>
          <w:marTop w:val="0"/>
          <w:marBottom w:val="0"/>
          <w:divBdr>
            <w:top w:val="none" w:sz="0" w:space="0" w:color="auto"/>
            <w:left w:val="none" w:sz="0" w:space="0" w:color="auto"/>
            <w:bottom w:val="none" w:sz="0" w:space="0" w:color="auto"/>
            <w:right w:val="none" w:sz="0" w:space="0" w:color="auto"/>
          </w:divBdr>
        </w:div>
        <w:div w:id="1685132372">
          <w:marLeft w:val="0"/>
          <w:marRight w:val="0"/>
          <w:marTop w:val="0"/>
          <w:marBottom w:val="0"/>
          <w:divBdr>
            <w:top w:val="none" w:sz="0" w:space="0" w:color="auto"/>
            <w:left w:val="none" w:sz="0" w:space="0" w:color="auto"/>
            <w:bottom w:val="none" w:sz="0" w:space="0" w:color="auto"/>
            <w:right w:val="none" w:sz="0" w:space="0" w:color="auto"/>
          </w:divBdr>
        </w:div>
        <w:div w:id="1658072183">
          <w:marLeft w:val="0"/>
          <w:marRight w:val="0"/>
          <w:marTop w:val="0"/>
          <w:marBottom w:val="0"/>
          <w:divBdr>
            <w:top w:val="none" w:sz="0" w:space="0" w:color="auto"/>
            <w:left w:val="none" w:sz="0" w:space="0" w:color="auto"/>
            <w:bottom w:val="none" w:sz="0" w:space="0" w:color="auto"/>
            <w:right w:val="none" w:sz="0" w:space="0" w:color="auto"/>
          </w:divBdr>
        </w:div>
        <w:div w:id="1942028886">
          <w:marLeft w:val="0"/>
          <w:marRight w:val="0"/>
          <w:marTop w:val="0"/>
          <w:marBottom w:val="0"/>
          <w:divBdr>
            <w:top w:val="none" w:sz="0" w:space="0" w:color="auto"/>
            <w:left w:val="none" w:sz="0" w:space="0" w:color="auto"/>
            <w:bottom w:val="none" w:sz="0" w:space="0" w:color="auto"/>
            <w:right w:val="none" w:sz="0" w:space="0" w:color="auto"/>
          </w:divBdr>
        </w:div>
        <w:div w:id="581838750">
          <w:marLeft w:val="0"/>
          <w:marRight w:val="0"/>
          <w:marTop w:val="0"/>
          <w:marBottom w:val="0"/>
          <w:divBdr>
            <w:top w:val="none" w:sz="0" w:space="0" w:color="auto"/>
            <w:left w:val="none" w:sz="0" w:space="0" w:color="auto"/>
            <w:bottom w:val="none" w:sz="0" w:space="0" w:color="auto"/>
            <w:right w:val="none" w:sz="0" w:space="0" w:color="auto"/>
          </w:divBdr>
        </w:div>
      </w:divsChild>
    </w:div>
    <w:div w:id="1867404614">
      <w:bodyDiv w:val="1"/>
      <w:marLeft w:val="0"/>
      <w:marRight w:val="0"/>
      <w:marTop w:val="0"/>
      <w:marBottom w:val="0"/>
      <w:divBdr>
        <w:top w:val="none" w:sz="0" w:space="0" w:color="auto"/>
        <w:left w:val="none" w:sz="0" w:space="0" w:color="auto"/>
        <w:bottom w:val="none" w:sz="0" w:space="0" w:color="auto"/>
        <w:right w:val="none" w:sz="0" w:space="0" w:color="auto"/>
      </w:divBdr>
      <w:divsChild>
        <w:div w:id="1847330180">
          <w:marLeft w:val="0"/>
          <w:marRight w:val="0"/>
          <w:marTop w:val="0"/>
          <w:marBottom w:val="0"/>
          <w:divBdr>
            <w:top w:val="none" w:sz="0" w:space="0" w:color="auto"/>
            <w:left w:val="none" w:sz="0" w:space="0" w:color="auto"/>
            <w:bottom w:val="none" w:sz="0" w:space="0" w:color="auto"/>
            <w:right w:val="none" w:sz="0" w:space="0" w:color="auto"/>
          </w:divBdr>
        </w:div>
        <w:div w:id="581640137">
          <w:marLeft w:val="0"/>
          <w:marRight w:val="0"/>
          <w:marTop w:val="0"/>
          <w:marBottom w:val="0"/>
          <w:divBdr>
            <w:top w:val="none" w:sz="0" w:space="0" w:color="auto"/>
            <w:left w:val="none" w:sz="0" w:space="0" w:color="auto"/>
            <w:bottom w:val="none" w:sz="0" w:space="0" w:color="auto"/>
            <w:right w:val="none" w:sz="0" w:space="0" w:color="auto"/>
          </w:divBdr>
        </w:div>
        <w:div w:id="1681659423">
          <w:marLeft w:val="0"/>
          <w:marRight w:val="0"/>
          <w:marTop w:val="0"/>
          <w:marBottom w:val="0"/>
          <w:divBdr>
            <w:top w:val="none" w:sz="0" w:space="0" w:color="auto"/>
            <w:left w:val="none" w:sz="0" w:space="0" w:color="auto"/>
            <w:bottom w:val="none" w:sz="0" w:space="0" w:color="auto"/>
            <w:right w:val="none" w:sz="0" w:space="0" w:color="auto"/>
          </w:divBdr>
        </w:div>
        <w:div w:id="809981263">
          <w:marLeft w:val="0"/>
          <w:marRight w:val="0"/>
          <w:marTop w:val="0"/>
          <w:marBottom w:val="0"/>
          <w:divBdr>
            <w:top w:val="none" w:sz="0" w:space="0" w:color="auto"/>
            <w:left w:val="none" w:sz="0" w:space="0" w:color="auto"/>
            <w:bottom w:val="none" w:sz="0" w:space="0" w:color="auto"/>
            <w:right w:val="none" w:sz="0" w:space="0" w:color="auto"/>
          </w:divBdr>
        </w:div>
        <w:div w:id="1474174086">
          <w:marLeft w:val="0"/>
          <w:marRight w:val="0"/>
          <w:marTop w:val="0"/>
          <w:marBottom w:val="0"/>
          <w:divBdr>
            <w:top w:val="none" w:sz="0" w:space="0" w:color="auto"/>
            <w:left w:val="none" w:sz="0" w:space="0" w:color="auto"/>
            <w:bottom w:val="none" w:sz="0" w:space="0" w:color="auto"/>
            <w:right w:val="none" w:sz="0" w:space="0" w:color="auto"/>
          </w:divBdr>
        </w:div>
        <w:div w:id="1241137849">
          <w:marLeft w:val="0"/>
          <w:marRight w:val="0"/>
          <w:marTop w:val="0"/>
          <w:marBottom w:val="0"/>
          <w:divBdr>
            <w:top w:val="none" w:sz="0" w:space="0" w:color="auto"/>
            <w:left w:val="none" w:sz="0" w:space="0" w:color="auto"/>
            <w:bottom w:val="none" w:sz="0" w:space="0" w:color="auto"/>
            <w:right w:val="none" w:sz="0" w:space="0" w:color="auto"/>
          </w:divBdr>
        </w:div>
        <w:div w:id="1016005980">
          <w:marLeft w:val="0"/>
          <w:marRight w:val="0"/>
          <w:marTop w:val="0"/>
          <w:marBottom w:val="0"/>
          <w:divBdr>
            <w:top w:val="none" w:sz="0" w:space="0" w:color="auto"/>
            <w:left w:val="none" w:sz="0" w:space="0" w:color="auto"/>
            <w:bottom w:val="none" w:sz="0" w:space="0" w:color="auto"/>
            <w:right w:val="none" w:sz="0" w:space="0" w:color="auto"/>
          </w:divBdr>
        </w:div>
        <w:div w:id="846865022">
          <w:marLeft w:val="0"/>
          <w:marRight w:val="0"/>
          <w:marTop w:val="0"/>
          <w:marBottom w:val="0"/>
          <w:divBdr>
            <w:top w:val="none" w:sz="0" w:space="0" w:color="auto"/>
            <w:left w:val="none" w:sz="0" w:space="0" w:color="auto"/>
            <w:bottom w:val="none" w:sz="0" w:space="0" w:color="auto"/>
            <w:right w:val="none" w:sz="0" w:space="0" w:color="auto"/>
          </w:divBdr>
        </w:div>
        <w:div w:id="1618174195">
          <w:marLeft w:val="0"/>
          <w:marRight w:val="0"/>
          <w:marTop w:val="0"/>
          <w:marBottom w:val="0"/>
          <w:divBdr>
            <w:top w:val="none" w:sz="0" w:space="0" w:color="auto"/>
            <w:left w:val="none" w:sz="0" w:space="0" w:color="auto"/>
            <w:bottom w:val="none" w:sz="0" w:space="0" w:color="auto"/>
            <w:right w:val="none" w:sz="0" w:space="0" w:color="auto"/>
          </w:divBdr>
        </w:div>
        <w:div w:id="1935017602">
          <w:marLeft w:val="0"/>
          <w:marRight w:val="0"/>
          <w:marTop w:val="0"/>
          <w:marBottom w:val="0"/>
          <w:divBdr>
            <w:top w:val="none" w:sz="0" w:space="0" w:color="auto"/>
            <w:left w:val="none" w:sz="0" w:space="0" w:color="auto"/>
            <w:bottom w:val="none" w:sz="0" w:space="0" w:color="auto"/>
            <w:right w:val="none" w:sz="0" w:space="0" w:color="auto"/>
          </w:divBdr>
        </w:div>
        <w:div w:id="829906328">
          <w:marLeft w:val="0"/>
          <w:marRight w:val="0"/>
          <w:marTop w:val="0"/>
          <w:marBottom w:val="0"/>
          <w:divBdr>
            <w:top w:val="none" w:sz="0" w:space="0" w:color="auto"/>
            <w:left w:val="none" w:sz="0" w:space="0" w:color="auto"/>
            <w:bottom w:val="none" w:sz="0" w:space="0" w:color="auto"/>
            <w:right w:val="none" w:sz="0" w:space="0" w:color="auto"/>
          </w:divBdr>
        </w:div>
        <w:div w:id="1081485970">
          <w:marLeft w:val="0"/>
          <w:marRight w:val="0"/>
          <w:marTop w:val="0"/>
          <w:marBottom w:val="0"/>
          <w:divBdr>
            <w:top w:val="none" w:sz="0" w:space="0" w:color="auto"/>
            <w:left w:val="none" w:sz="0" w:space="0" w:color="auto"/>
            <w:bottom w:val="none" w:sz="0" w:space="0" w:color="auto"/>
            <w:right w:val="none" w:sz="0" w:space="0" w:color="auto"/>
          </w:divBdr>
        </w:div>
        <w:div w:id="635793335">
          <w:marLeft w:val="0"/>
          <w:marRight w:val="0"/>
          <w:marTop w:val="0"/>
          <w:marBottom w:val="0"/>
          <w:divBdr>
            <w:top w:val="none" w:sz="0" w:space="0" w:color="auto"/>
            <w:left w:val="none" w:sz="0" w:space="0" w:color="auto"/>
            <w:bottom w:val="none" w:sz="0" w:space="0" w:color="auto"/>
            <w:right w:val="none" w:sz="0" w:space="0" w:color="auto"/>
          </w:divBdr>
        </w:div>
        <w:div w:id="1581062293">
          <w:marLeft w:val="0"/>
          <w:marRight w:val="0"/>
          <w:marTop w:val="0"/>
          <w:marBottom w:val="0"/>
          <w:divBdr>
            <w:top w:val="none" w:sz="0" w:space="0" w:color="auto"/>
            <w:left w:val="none" w:sz="0" w:space="0" w:color="auto"/>
            <w:bottom w:val="none" w:sz="0" w:space="0" w:color="auto"/>
            <w:right w:val="none" w:sz="0" w:space="0" w:color="auto"/>
          </w:divBdr>
        </w:div>
        <w:div w:id="388574941">
          <w:marLeft w:val="0"/>
          <w:marRight w:val="0"/>
          <w:marTop w:val="0"/>
          <w:marBottom w:val="0"/>
          <w:divBdr>
            <w:top w:val="none" w:sz="0" w:space="0" w:color="auto"/>
            <w:left w:val="none" w:sz="0" w:space="0" w:color="auto"/>
            <w:bottom w:val="none" w:sz="0" w:space="0" w:color="auto"/>
            <w:right w:val="none" w:sz="0" w:space="0" w:color="auto"/>
          </w:divBdr>
        </w:div>
        <w:div w:id="1480806218">
          <w:marLeft w:val="0"/>
          <w:marRight w:val="0"/>
          <w:marTop w:val="0"/>
          <w:marBottom w:val="0"/>
          <w:divBdr>
            <w:top w:val="none" w:sz="0" w:space="0" w:color="auto"/>
            <w:left w:val="none" w:sz="0" w:space="0" w:color="auto"/>
            <w:bottom w:val="none" w:sz="0" w:space="0" w:color="auto"/>
            <w:right w:val="none" w:sz="0" w:space="0" w:color="auto"/>
          </w:divBdr>
        </w:div>
        <w:div w:id="1659380516">
          <w:marLeft w:val="0"/>
          <w:marRight w:val="0"/>
          <w:marTop w:val="0"/>
          <w:marBottom w:val="0"/>
          <w:divBdr>
            <w:top w:val="none" w:sz="0" w:space="0" w:color="auto"/>
            <w:left w:val="none" w:sz="0" w:space="0" w:color="auto"/>
            <w:bottom w:val="none" w:sz="0" w:space="0" w:color="auto"/>
            <w:right w:val="none" w:sz="0" w:space="0" w:color="auto"/>
          </w:divBdr>
        </w:div>
        <w:div w:id="537813128">
          <w:marLeft w:val="0"/>
          <w:marRight w:val="0"/>
          <w:marTop w:val="0"/>
          <w:marBottom w:val="0"/>
          <w:divBdr>
            <w:top w:val="none" w:sz="0" w:space="0" w:color="auto"/>
            <w:left w:val="none" w:sz="0" w:space="0" w:color="auto"/>
            <w:bottom w:val="none" w:sz="0" w:space="0" w:color="auto"/>
            <w:right w:val="none" w:sz="0" w:space="0" w:color="auto"/>
          </w:divBdr>
        </w:div>
        <w:div w:id="1637685876">
          <w:marLeft w:val="0"/>
          <w:marRight w:val="0"/>
          <w:marTop w:val="0"/>
          <w:marBottom w:val="0"/>
          <w:divBdr>
            <w:top w:val="none" w:sz="0" w:space="0" w:color="auto"/>
            <w:left w:val="none" w:sz="0" w:space="0" w:color="auto"/>
            <w:bottom w:val="none" w:sz="0" w:space="0" w:color="auto"/>
            <w:right w:val="none" w:sz="0" w:space="0" w:color="auto"/>
          </w:divBdr>
        </w:div>
      </w:divsChild>
    </w:div>
    <w:div w:id="1879122942">
      <w:bodyDiv w:val="1"/>
      <w:marLeft w:val="0"/>
      <w:marRight w:val="0"/>
      <w:marTop w:val="0"/>
      <w:marBottom w:val="0"/>
      <w:divBdr>
        <w:top w:val="none" w:sz="0" w:space="0" w:color="auto"/>
        <w:left w:val="none" w:sz="0" w:space="0" w:color="auto"/>
        <w:bottom w:val="none" w:sz="0" w:space="0" w:color="auto"/>
        <w:right w:val="none" w:sz="0" w:space="0" w:color="auto"/>
      </w:divBdr>
      <w:divsChild>
        <w:div w:id="1983465627">
          <w:marLeft w:val="0"/>
          <w:marRight w:val="0"/>
          <w:marTop w:val="0"/>
          <w:marBottom w:val="0"/>
          <w:divBdr>
            <w:top w:val="none" w:sz="0" w:space="0" w:color="auto"/>
            <w:left w:val="none" w:sz="0" w:space="0" w:color="auto"/>
            <w:bottom w:val="none" w:sz="0" w:space="0" w:color="auto"/>
            <w:right w:val="none" w:sz="0" w:space="0" w:color="auto"/>
          </w:divBdr>
        </w:div>
        <w:div w:id="47726581">
          <w:marLeft w:val="0"/>
          <w:marRight w:val="0"/>
          <w:marTop w:val="0"/>
          <w:marBottom w:val="0"/>
          <w:divBdr>
            <w:top w:val="none" w:sz="0" w:space="0" w:color="auto"/>
            <w:left w:val="none" w:sz="0" w:space="0" w:color="auto"/>
            <w:bottom w:val="none" w:sz="0" w:space="0" w:color="auto"/>
            <w:right w:val="none" w:sz="0" w:space="0" w:color="auto"/>
          </w:divBdr>
        </w:div>
        <w:div w:id="1054736793">
          <w:marLeft w:val="0"/>
          <w:marRight w:val="0"/>
          <w:marTop w:val="0"/>
          <w:marBottom w:val="0"/>
          <w:divBdr>
            <w:top w:val="none" w:sz="0" w:space="0" w:color="auto"/>
            <w:left w:val="none" w:sz="0" w:space="0" w:color="auto"/>
            <w:bottom w:val="none" w:sz="0" w:space="0" w:color="auto"/>
            <w:right w:val="none" w:sz="0" w:space="0" w:color="auto"/>
          </w:divBdr>
        </w:div>
        <w:div w:id="1703358392">
          <w:marLeft w:val="0"/>
          <w:marRight w:val="0"/>
          <w:marTop w:val="0"/>
          <w:marBottom w:val="0"/>
          <w:divBdr>
            <w:top w:val="none" w:sz="0" w:space="0" w:color="auto"/>
            <w:left w:val="none" w:sz="0" w:space="0" w:color="auto"/>
            <w:bottom w:val="none" w:sz="0" w:space="0" w:color="auto"/>
            <w:right w:val="none" w:sz="0" w:space="0" w:color="auto"/>
          </w:divBdr>
        </w:div>
        <w:div w:id="774708912">
          <w:marLeft w:val="0"/>
          <w:marRight w:val="0"/>
          <w:marTop w:val="0"/>
          <w:marBottom w:val="0"/>
          <w:divBdr>
            <w:top w:val="none" w:sz="0" w:space="0" w:color="auto"/>
            <w:left w:val="none" w:sz="0" w:space="0" w:color="auto"/>
            <w:bottom w:val="none" w:sz="0" w:space="0" w:color="auto"/>
            <w:right w:val="none" w:sz="0" w:space="0" w:color="auto"/>
          </w:divBdr>
        </w:div>
        <w:div w:id="1398433597">
          <w:marLeft w:val="0"/>
          <w:marRight w:val="0"/>
          <w:marTop w:val="0"/>
          <w:marBottom w:val="0"/>
          <w:divBdr>
            <w:top w:val="none" w:sz="0" w:space="0" w:color="auto"/>
            <w:left w:val="none" w:sz="0" w:space="0" w:color="auto"/>
            <w:bottom w:val="none" w:sz="0" w:space="0" w:color="auto"/>
            <w:right w:val="none" w:sz="0" w:space="0" w:color="auto"/>
          </w:divBdr>
        </w:div>
        <w:div w:id="1184856883">
          <w:marLeft w:val="0"/>
          <w:marRight w:val="0"/>
          <w:marTop w:val="0"/>
          <w:marBottom w:val="0"/>
          <w:divBdr>
            <w:top w:val="none" w:sz="0" w:space="0" w:color="auto"/>
            <w:left w:val="none" w:sz="0" w:space="0" w:color="auto"/>
            <w:bottom w:val="none" w:sz="0" w:space="0" w:color="auto"/>
            <w:right w:val="none" w:sz="0" w:space="0" w:color="auto"/>
          </w:divBdr>
        </w:div>
        <w:div w:id="2068646309">
          <w:marLeft w:val="0"/>
          <w:marRight w:val="0"/>
          <w:marTop w:val="0"/>
          <w:marBottom w:val="0"/>
          <w:divBdr>
            <w:top w:val="none" w:sz="0" w:space="0" w:color="auto"/>
            <w:left w:val="none" w:sz="0" w:space="0" w:color="auto"/>
            <w:bottom w:val="none" w:sz="0" w:space="0" w:color="auto"/>
            <w:right w:val="none" w:sz="0" w:space="0" w:color="auto"/>
          </w:divBdr>
        </w:div>
        <w:div w:id="200485623">
          <w:marLeft w:val="0"/>
          <w:marRight w:val="0"/>
          <w:marTop w:val="0"/>
          <w:marBottom w:val="0"/>
          <w:divBdr>
            <w:top w:val="none" w:sz="0" w:space="0" w:color="auto"/>
            <w:left w:val="none" w:sz="0" w:space="0" w:color="auto"/>
            <w:bottom w:val="none" w:sz="0" w:space="0" w:color="auto"/>
            <w:right w:val="none" w:sz="0" w:space="0" w:color="auto"/>
          </w:divBdr>
        </w:div>
        <w:div w:id="1512833148">
          <w:marLeft w:val="0"/>
          <w:marRight w:val="0"/>
          <w:marTop w:val="0"/>
          <w:marBottom w:val="0"/>
          <w:divBdr>
            <w:top w:val="none" w:sz="0" w:space="0" w:color="auto"/>
            <w:left w:val="none" w:sz="0" w:space="0" w:color="auto"/>
            <w:bottom w:val="none" w:sz="0" w:space="0" w:color="auto"/>
            <w:right w:val="none" w:sz="0" w:space="0" w:color="auto"/>
          </w:divBdr>
        </w:div>
        <w:div w:id="492910413">
          <w:marLeft w:val="0"/>
          <w:marRight w:val="0"/>
          <w:marTop w:val="0"/>
          <w:marBottom w:val="0"/>
          <w:divBdr>
            <w:top w:val="none" w:sz="0" w:space="0" w:color="auto"/>
            <w:left w:val="none" w:sz="0" w:space="0" w:color="auto"/>
            <w:bottom w:val="none" w:sz="0" w:space="0" w:color="auto"/>
            <w:right w:val="none" w:sz="0" w:space="0" w:color="auto"/>
          </w:divBdr>
        </w:div>
        <w:div w:id="300426976">
          <w:marLeft w:val="0"/>
          <w:marRight w:val="0"/>
          <w:marTop w:val="0"/>
          <w:marBottom w:val="0"/>
          <w:divBdr>
            <w:top w:val="none" w:sz="0" w:space="0" w:color="auto"/>
            <w:left w:val="none" w:sz="0" w:space="0" w:color="auto"/>
            <w:bottom w:val="none" w:sz="0" w:space="0" w:color="auto"/>
            <w:right w:val="none" w:sz="0" w:space="0" w:color="auto"/>
          </w:divBdr>
        </w:div>
      </w:divsChild>
    </w:div>
    <w:div w:id="1903559508">
      <w:bodyDiv w:val="1"/>
      <w:marLeft w:val="0"/>
      <w:marRight w:val="0"/>
      <w:marTop w:val="0"/>
      <w:marBottom w:val="0"/>
      <w:divBdr>
        <w:top w:val="none" w:sz="0" w:space="0" w:color="auto"/>
        <w:left w:val="none" w:sz="0" w:space="0" w:color="auto"/>
        <w:bottom w:val="none" w:sz="0" w:space="0" w:color="auto"/>
        <w:right w:val="none" w:sz="0" w:space="0" w:color="auto"/>
      </w:divBdr>
      <w:divsChild>
        <w:div w:id="533539708">
          <w:marLeft w:val="0"/>
          <w:marRight w:val="0"/>
          <w:marTop w:val="0"/>
          <w:marBottom w:val="0"/>
          <w:divBdr>
            <w:top w:val="none" w:sz="0" w:space="0" w:color="auto"/>
            <w:left w:val="none" w:sz="0" w:space="0" w:color="auto"/>
            <w:bottom w:val="none" w:sz="0" w:space="0" w:color="auto"/>
            <w:right w:val="none" w:sz="0" w:space="0" w:color="auto"/>
          </w:divBdr>
        </w:div>
        <w:div w:id="1480729231">
          <w:marLeft w:val="0"/>
          <w:marRight w:val="0"/>
          <w:marTop w:val="0"/>
          <w:marBottom w:val="0"/>
          <w:divBdr>
            <w:top w:val="none" w:sz="0" w:space="0" w:color="auto"/>
            <w:left w:val="none" w:sz="0" w:space="0" w:color="auto"/>
            <w:bottom w:val="none" w:sz="0" w:space="0" w:color="auto"/>
            <w:right w:val="none" w:sz="0" w:space="0" w:color="auto"/>
          </w:divBdr>
        </w:div>
        <w:div w:id="1625698206">
          <w:marLeft w:val="0"/>
          <w:marRight w:val="0"/>
          <w:marTop w:val="0"/>
          <w:marBottom w:val="0"/>
          <w:divBdr>
            <w:top w:val="none" w:sz="0" w:space="0" w:color="auto"/>
            <w:left w:val="none" w:sz="0" w:space="0" w:color="auto"/>
            <w:bottom w:val="none" w:sz="0" w:space="0" w:color="auto"/>
            <w:right w:val="none" w:sz="0" w:space="0" w:color="auto"/>
          </w:divBdr>
        </w:div>
        <w:div w:id="1504204423">
          <w:marLeft w:val="0"/>
          <w:marRight w:val="0"/>
          <w:marTop w:val="0"/>
          <w:marBottom w:val="0"/>
          <w:divBdr>
            <w:top w:val="none" w:sz="0" w:space="0" w:color="auto"/>
            <w:left w:val="none" w:sz="0" w:space="0" w:color="auto"/>
            <w:bottom w:val="none" w:sz="0" w:space="0" w:color="auto"/>
            <w:right w:val="none" w:sz="0" w:space="0" w:color="auto"/>
          </w:divBdr>
        </w:div>
        <w:div w:id="665404524">
          <w:marLeft w:val="0"/>
          <w:marRight w:val="0"/>
          <w:marTop w:val="0"/>
          <w:marBottom w:val="0"/>
          <w:divBdr>
            <w:top w:val="none" w:sz="0" w:space="0" w:color="auto"/>
            <w:left w:val="none" w:sz="0" w:space="0" w:color="auto"/>
            <w:bottom w:val="none" w:sz="0" w:space="0" w:color="auto"/>
            <w:right w:val="none" w:sz="0" w:space="0" w:color="auto"/>
          </w:divBdr>
        </w:div>
        <w:div w:id="79836795">
          <w:marLeft w:val="0"/>
          <w:marRight w:val="0"/>
          <w:marTop w:val="0"/>
          <w:marBottom w:val="0"/>
          <w:divBdr>
            <w:top w:val="none" w:sz="0" w:space="0" w:color="auto"/>
            <w:left w:val="none" w:sz="0" w:space="0" w:color="auto"/>
            <w:bottom w:val="none" w:sz="0" w:space="0" w:color="auto"/>
            <w:right w:val="none" w:sz="0" w:space="0" w:color="auto"/>
          </w:divBdr>
        </w:div>
        <w:div w:id="310062793">
          <w:marLeft w:val="0"/>
          <w:marRight w:val="0"/>
          <w:marTop w:val="0"/>
          <w:marBottom w:val="0"/>
          <w:divBdr>
            <w:top w:val="none" w:sz="0" w:space="0" w:color="auto"/>
            <w:left w:val="none" w:sz="0" w:space="0" w:color="auto"/>
            <w:bottom w:val="none" w:sz="0" w:space="0" w:color="auto"/>
            <w:right w:val="none" w:sz="0" w:space="0" w:color="auto"/>
          </w:divBdr>
        </w:div>
      </w:divsChild>
    </w:div>
    <w:div w:id="1927759431">
      <w:bodyDiv w:val="1"/>
      <w:marLeft w:val="0"/>
      <w:marRight w:val="0"/>
      <w:marTop w:val="0"/>
      <w:marBottom w:val="0"/>
      <w:divBdr>
        <w:top w:val="none" w:sz="0" w:space="0" w:color="auto"/>
        <w:left w:val="none" w:sz="0" w:space="0" w:color="auto"/>
        <w:bottom w:val="none" w:sz="0" w:space="0" w:color="auto"/>
        <w:right w:val="none" w:sz="0" w:space="0" w:color="auto"/>
      </w:divBdr>
      <w:divsChild>
        <w:div w:id="63530067">
          <w:marLeft w:val="0"/>
          <w:marRight w:val="0"/>
          <w:marTop w:val="0"/>
          <w:marBottom w:val="0"/>
          <w:divBdr>
            <w:top w:val="none" w:sz="0" w:space="0" w:color="auto"/>
            <w:left w:val="none" w:sz="0" w:space="0" w:color="auto"/>
            <w:bottom w:val="none" w:sz="0" w:space="0" w:color="auto"/>
            <w:right w:val="none" w:sz="0" w:space="0" w:color="auto"/>
          </w:divBdr>
        </w:div>
        <w:div w:id="1952007318">
          <w:marLeft w:val="0"/>
          <w:marRight w:val="0"/>
          <w:marTop w:val="0"/>
          <w:marBottom w:val="0"/>
          <w:divBdr>
            <w:top w:val="none" w:sz="0" w:space="0" w:color="auto"/>
            <w:left w:val="none" w:sz="0" w:space="0" w:color="auto"/>
            <w:bottom w:val="none" w:sz="0" w:space="0" w:color="auto"/>
            <w:right w:val="none" w:sz="0" w:space="0" w:color="auto"/>
          </w:divBdr>
        </w:div>
        <w:div w:id="1427843835">
          <w:marLeft w:val="0"/>
          <w:marRight w:val="0"/>
          <w:marTop w:val="0"/>
          <w:marBottom w:val="0"/>
          <w:divBdr>
            <w:top w:val="none" w:sz="0" w:space="0" w:color="auto"/>
            <w:left w:val="none" w:sz="0" w:space="0" w:color="auto"/>
            <w:bottom w:val="none" w:sz="0" w:space="0" w:color="auto"/>
            <w:right w:val="none" w:sz="0" w:space="0" w:color="auto"/>
          </w:divBdr>
        </w:div>
        <w:div w:id="1623804017">
          <w:marLeft w:val="0"/>
          <w:marRight w:val="0"/>
          <w:marTop w:val="0"/>
          <w:marBottom w:val="0"/>
          <w:divBdr>
            <w:top w:val="none" w:sz="0" w:space="0" w:color="auto"/>
            <w:left w:val="none" w:sz="0" w:space="0" w:color="auto"/>
            <w:bottom w:val="none" w:sz="0" w:space="0" w:color="auto"/>
            <w:right w:val="none" w:sz="0" w:space="0" w:color="auto"/>
          </w:divBdr>
        </w:div>
        <w:div w:id="1088966780">
          <w:marLeft w:val="0"/>
          <w:marRight w:val="0"/>
          <w:marTop w:val="0"/>
          <w:marBottom w:val="0"/>
          <w:divBdr>
            <w:top w:val="none" w:sz="0" w:space="0" w:color="auto"/>
            <w:left w:val="none" w:sz="0" w:space="0" w:color="auto"/>
            <w:bottom w:val="none" w:sz="0" w:space="0" w:color="auto"/>
            <w:right w:val="none" w:sz="0" w:space="0" w:color="auto"/>
          </w:divBdr>
        </w:div>
        <w:div w:id="836766175">
          <w:marLeft w:val="0"/>
          <w:marRight w:val="0"/>
          <w:marTop w:val="0"/>
          <w:marBottom w:val="0"/>
          <w:divBdr>
            <w:top w:val="none" w:sz="0" w:space="0" w:color="auto"/>
            <w:left w:val="none" w:sz="0" w:space="0" w:color="auto"/>
            <w:bottom w:val="none" w:sz="0" w:space="0" w:color="auto"/>
            <w:right w:val="none" w:sz="0" w:space="0" w:color="auto"/>
          </w:divBdr>
        </w:div>
        <w:div w:id="1080368017">
          <w:marLeft w:val="0"/>
          <w:marRight w:val="0"/>
          <w:marTop w:val="0"/>
          <w:marBottom w:val="0"/>
          <w:divBdr>
            <w:top w:val="none" w:sz="0" w:space="0" w:color="auto"/>
            <w:left w:val="none" w:sz="0" w:space="0" w:color="auto"/>
            <w:bottom w:val="none" w:sz="0" w:space="0" w:color="auto"/>
            <w:right w:val="none" w:sz="0" w:space="0" w:color="auto"/>
          </w:divBdr>
        </w:div>
        <w:div w:id="754016380">
          <w:marLeft w:val="0"/>
          <w:marRight w:val="0"/>
          <w:marTop w:val="0"/>
          <w:marBottom w:val="0"/>
          <w:divBdr>
            <w:top w:val="none" w:sz="0" w:space="0" w:color="auto"/>
            <w:left w:val="none" w:sz="0" w:space="0" w:color="auto"/>
            <w:bottom w:val="none" w:sz="0" w:space="0" w:color="auto"/>
            <w:right w:val="none" w:sz="0" w:space="0" w:color="auto"/>
          </w:divBdr>
        </w:div>
        <w:div w:id="186678745">
          <w:marLeft w:val="0"/>
          <w:marRight w:val="0"/>
          <w:marTop w:val="0"/>
          <w:marBottom w:val="0"/>
          <w:divBdr>
            <w:top w:val="none" w:sz="0" w:space="0" w:color="auto"/>
            <w:left w:val="none" w:sz="0" w:space="0" w:color="auto"/>
            <w:bottom w:val="none" w:sz="0" w:space="0" w:color="auto"/>
            <w:right w:val="none" w:sz="0" w:space="0" w:color="auto"/>
          </w:divBdr>
        </w:div>
        <w:div w:id="449785333">
          <w:marLeft w:val="0"/>
          <w:marRight w:val="0"/>
          <w:marTop w:val="0"/>
          <w:marBottom w:val="0"/>
          <w:divBdr>
            <w:top w:val="none" w:sz="0" w:space="0" w:color="auto"/>
            <w:left w:val="none" w:sz="0" w:space="0" w:color="auto"/>
            <w:bottom w:val="none" w:sz="0" w:space="0" w:color="auto"/>
            <w:right w:val="none" w:sz="0" w:space="0" w:color="auto"/>
          </w:divBdr>
        </w:div>
        <w:div w:id="898707420">
          <w:marLeft w:val="0"/>
          <w:marRight w:val="0"/>
          <w:marTop w:val="0"/>
          <w:marBottom w:val="0"/>
          <w:divBdr>
            <w:top w:val="none" w:sz="0" w:space="0" w:color="auto"/>
            <w:left w:val="none" w:sz="0" w:space="0" w:color="auto"/>
            <w:bottom w:val="none" w:sz="0" w:space="0" w:color="auto"/>
            <w:right w:val="none" w:sz="0" w:space="0" w:color="auto"/>
          </w:divBdr>
        </w:div>
        <w:div w:id="285544838">
          <w:marLeft w:val="0"/>
          <w:marRight w:val="0"/>
          <w:marTop w:val="0"/>
          <w:marBottom w:val="0"/>
          <w:divBdr>
            <w:top w:val="none" w:sz="0" w:space="0" w:color="auto"/>
            <w:left w:val="none" w:sz="0" w:space="0" w:color="auto"/>
            <w:bottom w:val="none" w:sz="0" w:space="0" w:color="auto"/>
            <w:right w:val="none" w:sz="0" w:space="0" w:color="auto"/>
          </w:divBdr>
        </w:div>
        <w:div w:id="1422096127">
          <w:marLeft w:val="0"/>
          <w:marRight w:val="0"/>
          <w:marTop w:val="0"/>
          <w:marBottom w:val="0"/>
          <w:divBdr>
            <w:top w:val="none" w:sz="0" w:space="0" w:color="auto"/>
            <w:left w:val="none" w:sz="0" w:space="0" w:color="auto"/>
            <w:bottom w:val="none" w:sz="0" w:space="0" w:color="auto"/>
            <w:right w:val="none" w:sz="0" w:space="0" w:color="auto"/>
          </w:divBdr>
        </w:div>
        <w:div w:id="1037392541">
          <w:marLeft w:val="0"/>
          <w:marRight w:val="0"/>
          <w:marTop w:val="0"/>
          <w:marBottom w:val="0"/>
          <w:divBdr>
            <w:top w:val="none" w:sz="0" w:space="0" w:color="auto"/>
            <w:left w:val="none" w:sz="0" w:space="0" w:color="auto"/>
            <w:bottom w:val="none" w:sz="0" w:space="0" w:color="auto"/>
            <w:right w:val="none" w:sz="0" w:space="0" w:color="auto"/>
          </w:divBdr>
        </w:div>
        <w:div w:id="1227882618">
          <w:marLeft w:val="0"/>
          <w:marRight w:val="0"/>
          <w:marTop w:val="0"/>
          <w:marBottom w:val="0"/>
          <w:divBdr>
            <w:top w:val="none" w:sz="0" w:space="0" w:color="auto"/>
            <w:left w:val="none" w:sz="0" w:space="0" w:color="auto"/>
            <w:bottom w:val="none" w:sz="0" w:space="0" w:color="auto"/>
            <w:right w:val="none" w:sz="0" w:space="0" w:color="auto"/>
          </w:divBdr>
        </w:div>
        <w:div w:id="1442410915">
          <w:marLeft w:val="0"/>
          <w:marRight w:val="0"/>
          <w:marTop w:val="0"/>
          <w:marBottom w:val="0"/>
          <w:divBdr>
            <w:top w:val="none" w:sz="0" w:space="0" w:color="auto"/>
            <w:left w:val="none" w:sz="0" w:space="0" w:color="auto"/>
            <w:bottom w:val="none" w:sz="0" w:space="0" w:color="auto"/>
            <w:right w:val="none" w:sz="0" w:space="0" w:color="auto"/>
          </w:divBdr>
        </w:div>
        <w:div w:id="666518033">
          <w:marLeft w:val="0"/>
          <w:marRight w:val="0"/>
          <w:marTop w:val="0"/>
          <w:marBottom w:val="0"/>
          <w:divBdr>
            <w:top w:val="none" w:sz="0" w:space="0" w:color="auto"/>
            <w:left w:val="none" w:sz="0" w:space="0" w:color="auto"/>
            <w:bottom w:val="none" w:sz="0" w:space="0" w:color="auto"/>
            <w:right w:val="none" w:sz="0" w:space="0" w:color="auto"/>
          </w:divBdr>
        </w:div>
        <w:div w:id="737288638">
          <w:marLeft w:val="0"/>
          <w:marRight w:val="0"/>
          <w:marTop w:val="0"/>
          <w:marBottom w:val="0"/>
          <w:divBdr>
            <w:top w:val="none" w:sz="0" w:space="0" w:color="auto"/>
            <w:left w:val="none" w:sz="0" w:space="0" w:color="auto"/>
            <w:bottom w:val="none" w:sz="0" w:space="0" w:color="auto"/>
            <w:right w:val="none" w:sz="0" w:space="0" w:color="auto"/>
          </w:divBdr>
        </w:div>
        <w:div w:id="284580534">
          <w:marLeft w:val="0"/>
          <w:marRight w:val="0"/>
          <w:marTop w:val="0"/>
          <w:marBottom w:val="0"/>
          <w:divBdr>
            <w:top w:val="none" w:sz="0" w:space="0" w:color="auto"/>
            <w:left w:val="none" w:sz="0" w:space="0" w:color="auto"/>
            <w:bottom w:val="none" w:sz="0" w:space="0" w:color="auto"/>
            <w:right w:val="none" w:sz="0" w:space="0" w:color="auto"/>
          </w:divBdr>
        </w:div>
        <w:div w:id="140580441">
          <w:marLeft w:val="0"/>
          <w:marRight w:val="0"/>
          <w:marTop w:val="0"/>
          <w:marBottom w:val="0"/>
          <w:divBdr>
            <w:top w:val="none" w:sz="0" w:space="0" w:color="auto"/>
            <w:left w:val="none" w:sz="0" w:space="0" w:color="auto"/>
            <w:bottom w:val="none" w:sz="0" w:space="0" w:color="auto"/>
            <w:right w:val="none" w:sz="0" w:space="0" w:color="auto"/>
          </w:divBdr>
        </w:div>
        <w:div w:id="1858612793">
          <w:marLeft w:val="0"/>
          <w:marRight w:val="0"/>
          <w:marTop w:val="0"/>
          <w:marBottom w:val="0"/>
          <w:divBdr>
            <w:top w:val="none" w:sz="0" w:space="0" w:color="auto"/>
            <w:left w:val="none" w:sz="0" w:space="0" w:color="auto"/>
            <w:bottom w:val="none" w:sz="0" w:space="0" w:color="auto"/>
            <w:right w:val="none" w:sz="0" w:space="0" w:color="auto"/>
          </w:divBdr>
        </w:div>
        <w:div w:id="1634826028">
          <w:marLeft w:val="0"/>
          <w:marRight w:val="0"/>
          <w:marTop w:val="0"/>
          <w:marBottom w:val="0"/>
          <w:divBdr>
            <w:top w:val="none" w:sz="0" w:space="0" w:color="auto"/>
            <w:left w:val="none" w:sz="0" w:space="0" w:color="auto"/>
            <w:bottom w:val="none" w:sz="0" w:space="0" w:color="auto"/>
            <w:right w:val="none" w:sz="0" w:space="0" w:color="auto"/>
          </w:divBdr>
        </w:div>
      </w:divsChild>
    </w:div>
    <w:div w:id="2009405026">
      <w:bodyDiv w:val="1"/>
      <w:marLeft w:val="0"/>
      <w:marRight w:val="0"/>
      <w:marTop w:val="0"/>
      <w:marBottom w:val="0"/>
      <w:divBdr>
        <w:top w:val="none" w:sz="0" w:space="0" w:color="auto"/>
        <w:left w:val="none" w:sz="0" w:space="0" w:color="auto"/>
        <w:bottom w:val="none" w:sz="0" w:space="0" w:color="auto"/>
        <w:right w:val="none" w:sz="0" w:space="0" w:color="auto"/>
      </w:divBdr>
      <w:divsChild>
        <w:div w:id="1500926048">
          <w:marLeft w:val="0"/>
          <w:marRight w:val="0"/>
          <w:marTop w:val="0"/>
          <w:marBottom w:val="0"/>
          <w:divBdr>
            <w:top w:val="none" w:sz="0" w:space="0" w:color="auto"/>
            <w:left w:val="none" w:sz="0" w:space="0" w:color="auto"/>
            <w:bottom w:val="none" w:sz="0" w:space="0" w:color="auto"/>
            <w:right w:val="none" w:sz="0" w:space="0" w:color="auto"/>
          </w:divBdr>
        </w:div>
        <w:div w:id="6178097">
          <w:marLeft w:val="0"/>
          <w:marRight w:val="0"/>
          <w:marTop w:val="0"/>
          <w:marBottom w:val="0"/>
          <w:divBdr>
            <w:top w:val="none" w:sz="0" w:space="0" w:color="auto"/>
            <w:left w:val="none" w:sz="0" w:space="0" w:color="auto"/>
            <w:bottom w:val="none" w:sz="0" w:space="0" w:color="auto"/>
            <w:right w:val="none" w:sz="0" w:space="0" w:color="auto"/>
          </w:divBdr>
        </w:div>
        <w:div w:id="2143300415">
          <w:marLeft w:val="0"/>
          <w:marRight w:val="0"/>
          <w:marTop w:val="0"/>
          <w:marBottom w:val="0"/>
          <w:divBdr>
            <w:top w:val="none" w:sz="0" w:space="0" w:color="auto"/>
            <w:left w:val="none" w:sz="0" w:space="0" w:color="auto"/>
            <w:bottom w:val="none" w:sz="0" w:space="0" w:color="auto"/>
            <w:right w:val="none" w:sz="0" w:space="0" w:color="auto"/>
          </w:divBdr>
        </w:div>
        <w:div w:id="842280715">
          <w:marLeft w:val="0"/>
          <w:marRight w:val="0"/>
          <w:marTop w:val="0"/>
          <w:marBottom w:val="0"/>
          <w:divBdr>
            <w:top w:val="none" w:sz="0" w:space="0" w:color="auto"/>
            <w:left w:val="none" w:sz="0" w:space="0" w:color="auto"/>
            <w:bottom w:val="none" w:sz="0" w:space="0" w:color="auto"/>
            <w:right w:val="none" w:sz="0" w:space="0" w:color="auto"/>
          </w:divBdr>
        </w:div>
        <w:div w:id="1643123178">
          <w:marLeft w:val="0"/>
          <w:marRight w:val="0"/>
          <w:marTop w:val="0"/>
          <w:marBottom w:val="0"/>
          <w:divBdr>
            <w:top w:val="none" w:sz="0" w:space="0" w:color="auto"/>
            <w:left w:val="none" w:sz="0" w:space="0" w:color="auto"/>
            <w:bottom w:val="none" w:sz="0" w:space="0" w:color="auto"/>
            <w:right w:val="none" w:sz="0" w:space="0" w:color="auto"/>
          </w:divBdr>
        </w:div>
        <w:div w:id="994603881">
          <w:marLeft w:val="0"/>
          <w:marRight w:val="0"/>
          <w:marTop w:val="0"/>
          <w:marBottom w:val="0"/>
          <w:divBdr>
            <w:top w:val="none" w:sz="0" w:space="0" w:color="auto"/>
            <w:left w:val="none" w:sz="0" w:space="0" w:color="auto"/>
            <w:bottom w:val="none" w:sz="0" w:space="0" w:color="auto"/>
            <w:right w:val="none" w:sz="0" w:space="0" w:color="auto"/>
          </w:divBdr>
        </w:div>
        <w:div w:id="809832232">
          <w:marLeft w:val="0"/>
          <w:marRight w:val="0"/>
          <w:marTop w:val="0"/>
          <w:marBottom w:val="0"/>
          <w:divBdr>
            <w:top w:val="none" w:sz="0" w:space="0" w:color="auto"/>
            <w:left w:val="none" w:sz="0" w:space="0" w:color="auto"/>
            <w:bottom w:val="none" w:sz="0" w:space="0" w:color="auto"/>
            <w:right w:val="none" w:sz="0" w:space="0" w:color="auto"/>
          </w:divBdr>
        </w:div>
        <w:div w:id="1815682778">
          <w:marLeft w:val="0"/>
          <w:marRight w:val="0"/>
          <w:marTop w:val="0"/>
          <w:marBottom w:val="0"/>
          <w:divBdr>
            <w:top w:val="none" w:sz="0" w:space="0" w:color="auto"/>
            <w:left w:val="none" w:sz="0" w:space="0" w:color="auto"/>
            <w:bottom w:val="none" w:sz="0" w:space="0" w:color="auto"/>
            <w:right w:val="none" w:sz="0" w:space="0" w:color="auto"/>
          </w:divBdr>
        </w:div>
        <w:div w:id="667908875">
          <w:marLeft w:val="0"/>
          <w:marRight w:val="0"/>
          <w:marTop w:val="0"/>
          <w:marBottom w:val="0"/>
          <w:divBdr>
            <w:top w:val="none" w:sz="0" w:space="0" w:color="auto"/>
            <w:left w:val="none" w:sz="0" w:space="0" w:color="auto"/>
            <w:bottom w:val="none" w:sz="0" w:space="0" w:color="auto"/>
            <w:right w:val="none" w:sz="0" w:space="0" w:color="auto"/>
          </w:divBdr>
        </w:div>
        <w:div w:id="178475058">
          <w:marLeft w:val="0"/>
          <w:marRight w:val="0"/>
          <w:marTop w:val="0"/>
          <w:marBottom w:val="0"/>
          <w:divBdr>
            <w:top w:val="none" w:sz="0" w:space="0" w:color="auto"/>
            <w:left w:val="none" w:sz="0" w:space="0" w:color="auto"/>
            <w:bottom w:val="none" w:sz="0" w:space="0" w:color="auto"/>
            <w:right w:val="none" w:sz="0" w:space="0" w:color="auto"/>
          </w:divBdr>
        </w:div>
        <w:div w:id="888758168">
          <w:marLeft w:val="0"/>
          <w:marRight w:val="0"/>
          <w:marTop w:val="0"/>
          <w:marBottom w:val="0"/>
          <w:divBdr>
            <w:top w:val="none" w:sz="0" w:space="0" w:color="auto"/>
            <w:left w:val="none" w:sz="0" w:space="0" w:color="auto"/>
            <w:bottom w:val="none" w:sz="0" w:space="0" w:color="auto"/>
            <w:right w:val="none" w:sz="0" w:space="0" w:color="auto"/>
          </w:divBdr>
        </w:div>
        <w:div w:id="1710687934">
          <w:marLeft w:val="0"/>
          <w:marRight w:val="0"/>
          <w:marTop w:val="0"/>
          <w:marBottom w:val="0"/>
          <w:divBdr>
            <w:top w:val="none" w:sz="0" w:space="0" w:color="auto"/>
            <w:left w:val="none" w:sz="0" w:space="0" w:color="auto"/>
            <w:bottom w:val="none" w:sz="0" w:space="0" w:color="auto"/>
            <w:right w:val="none" w:sz="0" w:space="0" w:color="auto"/>
          </w:divBdr>
        </w:div>
        <w:div w:id="1132942621">
          <w:marLeft w:val="0"/>
          <w:marRight w:val="0"/>
          <w:marTop w:val="0"/>
          <w:marBottom w:val="0"/>
          <w:divBdr>
            <w:top w:val="none" w:sz="0" w:space="0" w:color="auto"/>
            <w:left w:val="none" w:sz="0" w:space="0" w:color="auto"/>
            <w:bottom w:val="none" w:sz="0" w:space="0" w:color="auto"/>
            <w:right w:val="none" w:sz="0" w:space="0" w:color="auto"/>
          </w:divBdr>
        </w:div>
        <w:div w:id="1816146051">
          <w:marLeft w:val="0"/>
          <w:marRight w:val="0"/>
          <w:marTop w:val="0"/>
          <w:marBottom w:val="0"/>
          <w:divBdr>
            <w:top w:val="none" w:sz="0" w:space="0" w:color="auto"/>
            <w:left w:val="none" w:sz="0" w:space="0" w:color="auto"/>
            <w:bottom w:val="none" w:sz="0" w:space="0" w:color="auto"/>
            <w:right w:val="none" w:sz="0" w:space="0" w:color="auto"/>
          </w:divBdr>
        </w:div>
        <w:div w:id="864362747">
          <w:marLeft w:val="0"/>
          <w:marRight w:val="0"/>
          <w:marTop w:val="0"/>
          <w:marBottom w:val="0"/>
          <w:divBdr>
            <w:top w:val="none" w:sz="0" w:space="0" w:color="auto"/>
            <w:left w:val="none" w:sz="0" w:space="0" w:color="auto"/>
            <w:bottom w:val="none" w:sz="0" w:space="0" w:color="auto"/>
            <w:right w:val="none" w:sz="0" w:space="0" w:color="auto"/>
          </w:divBdr>
        </w:div>
        <w:div w:id="1247113664">
          <w:marLeft w:val="0"/>
          <w:marRight w:val="0"/>
          <w:marTop w:val="0"/>
          <w:marBottom w:val="0"/>
          <w:divBdr>
            <w:top w:val="none" w:sz="0" w:space="0" w:color="auto"/>
            <w:left w:val="none" w:sz="0" w:space="0" w:color="auto"/>
            <w:bottom w:val="none" w:sz="0" w:space="0" w:color="auto"/>
            <w:right w:val="none" w:sz="0" w:space="0" w:color="auto"/>
          </w:divBdr>
        </w:div>
        <w:div w:id="1789884759">
          <w:marLeft w:val="0"/>
          <w:marRight w:val="0"/>
          <w:marTop w:val="0"/>
          <w:marBottom w:val="0"/>
          <w:divBdr>
            <w:top w:val="none" w:sz="0" w:space="0" w:color="auto"/>
            <w:left w:val="none" w:sz="0" w:space="0" w:color="auto"/>
            <w:bottom w:val="none" w:sz="0" w:space="0" w:color="auto"/>
            <w:right w:val="none" w:sz="0" w:space="0" w:color="auto"/>
          </w:divBdr>
        </w:div>
        <w:div w:id="524098747">
          <w:marLeft w:val="0"/>
          <w:marRight w:val="0"/>
          <w:marTop w:val="0"/>
          <w:marBottom w:val="0"/>
          <w:divBdr>
            <w:top w:val="none" w:sz="0" w:space="0" w:color="auto"/>
            <w:left w:val="none" w:sz="0" w:space="0" w:color="auto"/>
            <w:bottom w:val="none" w:sz="0" w:space="0" w:color="auto"/>
            <w:right w:val="none" w:sz="0" w:space="0" w:color="auto"/>
          </w:divBdr>
        </w:div>
        <w:div w:id="1193345538">
          <w:marLeft w:val="0"/>
          <w:marRight w:val="0"/>
          <w:marTop w:val="0"/>
          <w:marBottom w:val="0"/>
          <w:divBdr>
            <w:top w:val="none" w:sz="0" w:space="0" w:color="auto"/>
            <w:left w:val="none" w:sz="0" w:space="0" w:color="auto"/>
            <w:bottom w:val="none" w:sz="0" w:space="0" w:color="auto"/>
            <w:right w:val="none" w:sz="0" w:space="0" w:color="auto"/>
          </w:divBdr>
        </w:div>
        <w:div w:id="319969356">
          <w:marLeft w:val="0"/>
          <w:marRight w:val="0"/>
          <w:marTop w:val="0"/>
          <w:marBottom w:val="0"/>
          <w:divBdr>
            <w:top w:val="none" w:sz="0" w:space="0" w:color="auto"/>
            <w:left w:val="none" w:sz="0" w:space="0" w:color="auto"/>
            <w:bottom w:val="none" w:sz="0" w:space="0" w:color="auto"/>
            <w:right w:val="none" w:sz="0" w:space="0" w:color="auto"/>
          </w:divBdr>
        </w:div>
        <w:div w:id="1832287670">
          <w:marLeft w:val="0"/>
          <w:marRight w:val="0"/>
          <w:marTop w:val="0"/>
          <w:marBottom w:val="0"/>
          <w:divBdr>
            <w:top w:val="none" w:sz="0" w:space="0" w:color="auto"/>
            <w:left w:val="none" w:sz="0" w:space="0" w:color="auto"/>
            <w:bottom w:val="none" w:sz="0" w:space="0" w:color="auto"/>
            <w:right w:val="none" w:sz="0" w:space="0" w:color="auto"/>
          </w:divBdr>
        </w:div>
        <w:div w:id="1433546344">
          <w:marLeft w:val="0"/>
          <w:marRight w:val="0"/>
          <w:marTop w:val="0"/>
          <w:marBottom w:val="0"/>
          <w:divBdr>
            <w:top w:val="none" w:sz="0" w:space="0" w:color="auto"/>
            <w:left w:val="none" w:sz="0" w:space="0" w:color="auto"/>
            <w:bottom w:val="none" w:sz="0" w:space="0" w:color="auto"/>
            <w:right w:val="none" w:sz="0" w:space="0" w:color="auto"/>
          </w:divBdr>
        </w:div>
        <w:div w:id="1636788856">
          <w:marLeft w:val="0"/>
          <w:marRight w:val="0"/>
          <w:marTop w:val="0"/>
          <w:marBottom w:val="0"/>
          <w:divBdr>
            <w:top w:val="none" w:sz="0" w:space="0" w:color="auto"/>
            <w:left w:val="none" w:sz="0" w:space="0" w:color="auto"/>
            <w:bottom w:val="none" w:sz="0" w:space="0" w:color="auto"/>
            <w:right w:val="none" w:sz="0" w:space="0" w:color="auto"/>
          </w:divBdr>
        </w:div>
        <w:div w:id="857936336">
          <w:marLeft w:val="0"/>
          <w:marRight w:val="0"/>
          <w:marTop w:val="0"/>
          <w:marBottom w:val="0"/>
          <w:divBdr>
            <w:top w:val="none" w:sz="0" w:space="0" w:color="auto"/>
            <w:left w:val="none" w:sz="0" w:space="0" w:color="auto"/>
            <w:bottom w:val="none" w:sz="0" w:space="0" w:color="auto"/>
            <w:right w:val="none" w:sz="0" w:space="0" w:color="auto"/>
          </w:divBdr>
        </w:div>
        <w:div w:id="1991711313">
          <w:marLeft w:val="0"/>
          <w:marRight w:val="0"/>
          <w:marTop w:val="0"/>
          <w:marBottom w:val="0"/>
          <w:divBdr>
            <w:top w:val="none" w:sz="0" w:space="0" w:color="auto"/>
            <w:left w:val="none" w:sz="0" w:space="0" w:color="auto"/>
            <w:bottom w:val="none" w:sz="0" w:space="0" w:color="auto"/>
            <w:right w:val="none" w:sz="0" w:space="0" w:color="auto"/>
          </w:divBdr>
        </w:div>
        <w:div w:id="763571582">
          <w:marLeft w:val="0"/>
          <w:marRight w:val="0"/>
          <w:marTop w:val="0"/>
          <w:marBottom w:val="0"/>
          <w:divBdr>
            <w:top w:val="none" w:sz="0" w:space="0" w:color="auto"/>
            <w:left w:val="none" w:sz="0" w:space="0" w:color="auto"/>
            <w:bottom w:val="none" w:sz="0" w:space="0" w:color="auto"/>
            <w:right w:val="none" w:sz="0" w:space="0" w:color="auto"/>
          </w:divBdr>
        </w:div>
        <w:div w:id="1645892696">
          <w:marLeft w:val="0"/>
          <w:marRight w:val="0"/>
          <w:marTop w:val="0"/>
          <w:marBottom w:val="0"/>
          <w:divBdr>
            <w:top w:val="none" w:sz="0" w:space="0" w:color="auto"/>
            <w:left w:val="none" w:sz="0" w:space="0" w:color="auto"/>
            <w:bottom w:val="none" w:sz="0" w:space="0" w:color="auto"/>
            <w:right w:val="none" w:sz="0" w:space="0" w:color="auto"/>
          </w:divBdr>
        </w:div>
        <w:div w:id="1137142245">
          <w:marLeft w:val="0"/>
          <w:marRight w:val="0"/>
          <w:marTop w:val="0"/>
          <w:marBottom w:val="0"/>
          <w:divBdr>
            <w:top w:val="none" w:sz="0" w:space="0" w:color="auto"/>
            <w:left w:val="none" w:sz="0" w:space="0" w:color="auto"/>
            <w:bottom w:val="none" w:sz="0" w:space="0" w:color="auto"/>
            <w:right w:val="none" w:sz="0" w:space="0" w:color="auto"/>
          </w:divBdr>
        </w:div>
        <w:div w:id="667632697">
          <w:marLeft w:val="0"/>
          <w:marRight w:val="0"/>
          <w:marTop w:val="0"/>
          <w:marBottom w:val="0"/>
          <w:divBdr>
            <w:top w:val="none" w:sz="0" w:space="0" w:color="auto"/>
            <w:left w:val="none" w:sz="0" w:space="0" w:color="auto"/>
            <w:bottom w:val="none" w:sz="0" w:space="0" w:color="auto"/>
            <w:right w:val="none" w:sz="0" w:space="0" w:color="auto"/>
          </w:divBdr>
        </w:div>
        <w:div w:id="1256748672">
          <w:marLeft w:val="0"/>
          <w:marRight w:val="0"/>
          <w:marTop w:val="0"/>
          <w:marBottom w:val="0"/>
          <w:divBdr>
            <w:top w:val="none" w:sz="0" w:space="0" w:color="auto"/>
            <w:left w:val="none" w:sz="0" w:space="0" w:color="auto"/>
            <w:bottom w:val="none" w:sz="0" w:space="0" w:color="auto"/>
            <w:right w:val="none" w:sz="0" w:space="0" w:color="auto"/>
          </w:divBdr>
        </w:div>
        <w:div w:id="795415770">
          <w:marLeft w:val="0"/>
          <w:marRight w:val="0"/>
          <w:marTop w:val="0"/>
          <w:marBottom w:val="0"/>
          <w:divBdr>
            <w:top w:val="none" w:sz="0" w:space="0" w:color="auto"/>
            <w:left w:val="none" w:sz="0" w:space="0" w:color="auto"/>
            <w:bottom w:val="none" w:sz="0" w:space="0" w:color="auto"/>
            <w:right w:val="none" w:sz="0" w:space="0" w:color="auto"/>
          </w:divBdr>
        </w:div>
        <w:div w:id="1992057743">
          <w:marLeft w:val="0"/>
          <w:marRight w:val="0"/>
          <w:marTop w:val="0"/>
          <w:marBottom w:val="0"/>
          <w:divBdr>
            <w:top w:val="none" w:sz="0" w:space="0" w:color="auto"/>
            <w:left w:val="none" w:sz="0" w:space="0" w:color="auto"/>
            <w:bottom w:val="none" w:sz="0" w:space="0" w:color="auto"/>
            <w:right w:val="none" w:sz="0" w:space="0" w:color="auto"/>
          </w:divBdr>
        </w:div>
      </w:divsChild>
    </w:div>
    <w:div w:id="2068067508">
      <w:bodyDiv w:val="1"/>
      <w:marLeft w:val="0"/>
      <w:marRight w:val="0"/>
      <w:marTop w:val="0"/>
      <w:marBottom w:val="0"/>
      <w:divBdr>
        <w:top w:val="none" w:sz="0" w:space="0" w:color="auto"/>
        <w:left w:val="none" w:sz="0" w:space="0" w:color="auto"/>
        <w:bottom w:val="none" w:sz="0" w:space="0" w:color="auto"/>
        <w:right w:val="none" w:sz="0" w:space="0" w:color="auto"/>
      </w:divBdr>
    </w:div>
    <w:div w:id="2074890629">
      <w:bodyDiv w:val="1"/>
      <w:marLeft w:val="0"/>
      <w:marRight w:val="0"/>
      <w:marTop w:val="0"/>
      <w:marBottom w:val="0"/>
      <w:divBdr>
        <w:top w:val="none" w:sz="0" w:space="0" w:color="auto"/>
        <w:left w:val="none" w:sz="0" w:space="0" w:color="auto"/>
        <w:bottom w:val="none" w:sz="0" w:space="0" w:color="auto"/>
        <w:right w:val="none" w:sz="0" w:space="0" w:color="auto"/>
      </w:divBdr>
      <w:divsChild>
        <w:div w:id="1720081965">
          <w:marLeft w:val="0"/>
          <w:marRight w:val="0"/>
          <w:marTop w:val="0"/>
          <w:marBottom w:val="0"/>
          <w:divBdr>
            <w:top w:val="none" w:sz="0" w:space="0" w:color="auto"/>
            <w:left w:val="none" w:sz="0" w:space="0" w:color="auto"/>
            <w:bottom w:val="none" w:sz="0" w:space="0" w:color="auto"/>
            <w:right w:val="none" w:sz="0" w:space="0" w:color="auto"/>
          </w:divBdr>
        </w:div>
        <w:div w:id="367801825">
          <w:marLeft w:val="0"/>
          <w:marRight w:val="0"/>
          <w:marTop w:val="0"/>
          <w:marBottom w:val="0"/>
          <w:divBdr>
            <w:top w:val="none" w:sz="0" w:space="0" w:color="auto"/>
            <w:left w:val="none" w:sz="0" w:space="0" w:color="auto"/>
            <w:bottom w:val="none" w:sz="0" w:space="0" w:color="auto"/>
            <w:right w:val="none" w:sz="0" w:space="0" w:color="auto"/>
          </w:divBdr>
        </w:div>
        <w:div w:id="418797469">
          <w:marLeft w:val="0"/>
          <w:marRight w:val="0"/>
          <w:marTop w:val="0"/>
          <w:marBottom w:val="0"/>
          <w:divBdr>
            <w:top w:val="none" w:sz="0" w:space="0" w:color="auto"/>
            <w:left w:val="none" w:sz="0" w:space="0" w:color="auto"/>
            <w:bottom w:val="none" w:sz="0" w:space="0" w:color="auto"/>
            <w:right w:val="none" w:sz="0" w:space="0" w:color="auto"/>
          </w:divBdr>
        </w:div>
        <w:div w:id="1189953118">
          <w:marLeft w:val="0"/>
          <w:marRight w:val="0"/>
          <w:marTop w:val="0"/>
          <w:marBottom w:val="0"/>
          <w:divBdr>
            <w:top w:val="none" w:sz="0" w:space="0" w:color="auto"/>
            <w:left w:val="none" w:sz="0" w:space="0" w:color="auto"/>
            <w:bottom w:val="none" w:sz="0" w:space="0" w:color="auto"/>
            <w:right w:val="none" w:sz="0" w:space="0" w:color="auto"/>
          </w:divBdr>
        </w:div>
        <w:div w:id="920481242">
          <w:marLeft w:val="0"/>
          <w:marRight w:val="0"/>
          <w:marTop w:val="0"/>
          <w:marBottom w:val="0"/>
          <w:divBdr>
            <w:top w:val="none" w:sz="0" w:space="0" w:color="auto"/>
            <w:left w:val="none" w:sz="0" w:space="0" w:color="auto"/>
            <w:bottom w:val="none" w:sz="0" w:space="0" w:color="auto"/>
            <w:right w:val="none" w:sz="0" w:space="0" w:color="auto"/>
          </w:divBdr>
        </w:div>
        <w:div w:id="1701198210">
          <w:marLeft w:val="0"/>
          <w:marRight w:val="0"/>
          <w:marTop w:val="0"/>
          <w:marBottom w:val="0"/>
          <w:divBdr>
            <w:top w:val="none" w:sz="0" w:space="0" w:color="auto"/>
            <w:left w:val="none" w:sz="0" w:space="0" w:color="auto"/>
            <w:bottom w:val="none" w:sz="0" w:space="0" w:color="auto"/>
            <w:right w:val="none" w:sz="0" w:space="0" w:color="auto"/>
          </w:divBdr>
        </w:div>
        <w:div w:id="1525096222">
          <w:marLeft w:val="0"/>
          <w:marRight w:val="0"/>
          <w:marTop w:val="0"/>
          <w:marBottom w:val="0"/>
          <w:divBdr>
            <w:top w:val="none" w:sz="0" w:space="0" w:color="auto"/>
            <w:left w:val="none" w:sz="0" w:space="0" w:color="auto"/>
            <w:bottom w:val="none" w:sz="0" w:space="0" w:color="auto"/>
            <w:right w:val="none" w:sz="0" w:space="0" w:color="auto"/>
          </w:divBdr>
        </w:div>
        <w:div w:id="1501701134">
          <w:marLeft w:val="0"/>
          <w:marRight w:val="0"/>
          <w:marTop w:val="0"/>
          <w:marBottom w:val="0"/>
          <w:divBdr>
            <w:top w:val="none" w:sz="0" w:space="0" w:color="auto"/>
            <w:left w:val="none" w:sz="0" w:space="0" w:color="auto"/>
            <w:bottom w:val="none" w:sz="0" w:space="0" w:color="auto"/>
            <w:right w:val="none" w:sz="0" w:space="0" w:color="auto"/>
          </w:divBdr>
        </w:div>
        <w:div w:id="1232959155">
          <w:marLeft w:val="0"/>
          <w:marRight w:val="0"/>
          <w:marTop w:val="0"/>
          <w:marBottom w:val="0"/>
          <w:divBdr>
            <w:top w:val="none" w:sz="0" w:space="0" w:color="auto"/>
            <w:left w:val="none" w:sz="0" w:space="0" w:color="auto"/>
            <w:bottom w:val="none" w:sz="0" w:space="0" w:color="auto"/>
            <w:right w:val="none" w:sz="0" w:space="0" w:color="auto"/>
          </w:divBdr>
        </w:div>
        <w:div w:id="1480996064">
          <w:marLeft w:val="0"/>
          <w:marRight w:val="0"/>
          <w:marTop w:val="0"/>
          <w:marBottom w:val="0"/>
          <w:divBdr>
            <w:top w:val="none" w:sz="0" w:space="0" w:color="auto"/>
            <w:left w:val="none" w:sz="0" w:space="0" w:color="auto"/>
            <w:bottom w:val="none" w:sz="0" w:space="0" w:color="auto"/>
            <w:right w:val="none" w:sz="0" w:space="0" w:color="auto"/>
          </w:divBdr>
        </w:div>
        <w:div w:id="464128642">
          <w:marLeft w:val="0"/>
          <w:marRight w:val="0"/>
          <w:marTop w:val="0"/>
          <w:marBottom w:val="0"/>
          <w:divBdr>
            <w:top w:val="none" w:sz="0" w:space="0" w:color="auto"/>
            <w:left w:val="none" w:sz="0" w:space="0" w:color="auto"/>
            <w:bottom w:val="none" w:sz="0" w:space="0" w:color="auto"/>
            <w:right w:val="none" w:sz="0" w:space="0" w:color="auto"/>
          </w:divBdr>
        </w:div>
        <w:div w:id="82073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s.wakullaschooldistrict.org/" TargetMode="External"/><Relationship Id="rId13" Type="http://schemas.openxmlformats.org/officeDocument/2006/relationships/image" Target="media/image3.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gfutu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wakullaschooldistric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ri.sandgren@wcsb.u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307D-887B-4444-BD5A-4211C6A2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10942</Words>
  <Characters>62371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dc:creator>
  <cp:lastModifiedBy>Logan Crouch</cp:lastModifiedBy>
  <cp:revision>3</cp:revision>
  <cp:lastPrinted>2022-01-12T19:24:00Z</cp:lastPrinted>
  <dcterms:created xsi:type="dcterms:W3CDTF">2022-01-12T20:19:00Z</dcterms:created>
  <dcterms:modified xsi:type="dcterms:W3CDTF">2022-01-24T19:39:00Z</dcterms:modified>
</cp:coreProperties>
</file>